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3D" w:rsidRPr="00E06FE8" w:rsidRDefault="00D60B61" w:rsidP="00AB4D3D">
      <w:pPr>
        <w:pStyle w:val="a3"/>
        <w:jc w:val="center"/>
        <w:rPr>
          <w:b/>
          <w:sz w:val="24"/>
          <w:szCs w:val="24"/>
        </w:rPr>
      </w:pPr>
      <w:r w:rsidRPr="001E22A6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61975" cy="714375"/>
            <wp:effectExtent l="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D3D" w:rsidRPr="00E06FE8" w:rsidRDefault="00AB4D3D" w:rsidP="00AB4D3D">
      <w:pPr>
        <w:pStyle w:val="a3"/>
        <w:jc w:val="center"/>
        <w:rPr>
          <w:spacing w:val="40"/>
          <w:sz w:val="24"/>
          <w:szCs w:val="24"/>
        </w:rPr>
      </w:pPr>
      <w:r w:rsidRPr="00E06FE8">
        <w:rPr>
          <w:spacing w:val="40"/>
          <w:sz w:val="24"/>
          <w:szCs w:val="24"/>
        </w:rPr>
        <w:t>РОССИЙСКАЯ ФЕДЕРАЦИЯ</w:t>
      </w:r>
    </w:p>
    <w:p w:rsidR="00AB4D3D" w:rsidRPr="00E06FE8" w:rsidRDefault="00AB4D3D" w:rsidP="00AB4D3D">
      <w:pPr>
        <w:pStyle w:val="a3"/>
        <w:jc w:val="center"/>
        <w:rPr>
          <w:spacing w:val="40"/>
          <w:sz w:val="24"/>
          <w:szCs w:val="24"/>
        </w:rPr>
      </w:pPr>
      <w:r w:rsidRPr="00E06FE8">
        <w:rPr>
          <w:spacing w:val="40"/>
          <w:sz w:val="24"/>
          <w:szCs w:val="24"/>
        </w:rPr>
        <w:t>РОСТОВСКАЯ ОБЛАСТЬ</w:t>
      </w:r>
    </w:p>
    <w:p w:rsidR="00AB4D3D" w:rsidRPr="00E06FE8" w:rsidRDefault="00AB4D3D" w:rsidP="00AB4D3D">
      <w:pPr>
        <w:pStyle w:val="a3"/>
        <w:jc w:val="center"/>
        <w:rPr>
          <w:spacing w:val="40"/>
          <w:sz w:val="24"/>
          <w:szCs w:val="24"/>
        </w:rPr>
      </w:pPr>
      <w:r w:rsidRPr="00E06FE8">
        <w:rPr>
          <w:spacing w:val="40"/>
          <w:sz w:val="24"/>
          <w:szCs w:val="24"/>
        </w:rPr>
        <w:t>МУНИЦИПАЛЬНОЕ ОБРАЗОВАНИЕ «БЕЛОКАЛИТВИНСКИЙ РАЙОН»</w:t>
      </w:r>
    </w:p>
    <w:p w:rsidR="00AB4D3D" w:rsidRPr="00E06FE8" w:rsidRDefault="00AB4D3D" w:rsidP="00AB4D3D">
      <w:pPr>
        <w:pStyle w:val="a3"/>
        <w:jc w:val="center"/>
        <w:rPr>
          <w:spacing w:val="40"/>
          <w:sz w:val="24"/>
          <w:szCs w:val="24"/>
        </w:rPr>
      </w:pPr>
      <w:r w:rsidRPr="00E06FE8">
        <w:rPr>
          <w:spacing w:val="40"/>
          <w:sz w:val="24"/>
          <w:szCs w:val="24"/>
        </w:rPr>
        <w:t>АДМИНИСТРАЦИЯ БЕЛОКАЛИТВИНСКОГО РАЙОНА</w:t>
      </w:r>
    </w:p>
    <w:p w:rsidR="00AB4D3D" w:rsidRPr="00E06FE8" w:rsidRDefault="00AB4D3D" w:rsidP="00E06FE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  <w:r w:rsidRPr="00E06FE8">
        <w:rPr>
          <w:rFonts w:ascii="Times New Roman" w:hAnsi="Times New Roman"/>
          <w:b/>
          <w:sz w:val="26"/>
          <w:szCs w:val="26"/>
        </w:rPr>
        <w:t>ПОСТАНОВЛЕНИЕ</w:t>
      </w:r>
    </w:p>
    <w:p w:rsidR="00826A15" w:rsidRDefault="00826A15" w:rsidP="002A0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6FE8" w:rsidRPr="00E06FE8" w:rsidRDefault="00CD230A" w:rsidP="002A0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___.</w:t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  <w:t xml:space="preserve"> </w:t>
      </w:r>
      <w:r>
        <w:rPr>
          <w:rFonts w:ascii="Times New Roman" w:hAnsi="Times New Roman"/>
          <w:sz w:val="26"/>
          <w:szCs w:val="26"/>
        </w:rPr>
        <w:softHyphen/>
        <w:t>___</w:t>
      </w:r>
      <w:r w:rsidR="00AB4D3D" w:rsidRPr="006C5149">
        <w:rPr>
          <w:rFonts w:ascii="Times New Roman" w:hAnsi="Times New Roman"/>
          <w:sz w:val="26"/>
          <w:szCs w:val="26"/>
        </w:rPr>
        <w:t>.</w:t>
      </w:r>
      <w:r w:rsidR="00AF4D35">
        <w:rPr>
          <w:rFonts w:ascii="Times New Roman" w:hAnsi="Times New Roman"/>
          <w:sz w:val="26"/>
          <w:szCs w:val="26"/>
        </w:rPr>
        <w:t>2026</w:t>
      </w:r>
      <w:r w:rsidR="00BC1CB3" w:rsidRPr="00E06FE8">
        <w:rPr>
          <w:rFonts w:ascii="Times New Roman" w:hAnsi="Times New Roman"/>
          <w:sz w:val="26"/>
          <w:szCs w:val="26"/>
        </w:rPr>
        <w:t xml:space="preserve"> </w:t>
      </w:r>
      <w:r w:rsidR="000615DD" w:rsidRPr="00E06FE8">
        <w:rPr>
          <w:rFonts w:ascii="Times New Roman" w:hAnsi="Times New Roman"/>
          <w:sz w:val="26"/>
          <w:szCs w:val="26"/>
        </w:rPr>
        <w:t>№ _</w:t>
      </w:r>
      <w:r w:rsidR="00E06FE8" w:rsidRPr="00E06FE8">
        <w:rPr>
          <w:rFonts w:ascii="Times New Roman" w:hAnsi="Times New Roman"/>
          <w:sz w:val="26"/>
          <w:szCs w:val="26"/>
        </w:rPr>
        <w:t>____</w:t>
      </w:r>
    </w:p>
    <w:p w:rsidR="00651C40" w:rsidRDefault="00651C40" w:rsidP="00D0019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235B" w:rsidRDefault="00AB4D3D" w:rsidP="007357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6FE8">
        <w:rPr>
          <w:rFonts w:ascii="Times New Roman" w:hAnsi="Times New Roman"/>
          <w:sz w:val="26"/>
          <w:szCs w:val="26"/>
        </w:rPr>
        <w:t>г.  Белая Калитва</w:t>
      </w:r>
    </w:p>
    <w:p w:rsidR="002E13F5" w:rsidRPr="0073577E" w:rsidRDefault="002E13F5" w:rsidP="007357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B4D3D" w:rsidRPr="00E06FE8" w:rsidRDefault="00AB4D3D" w:rsidP="004A3C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06FE8">
        <w:rPr>
          <w:rFonts w:ascii="Times New Roman" w:hAnsi="Times New Roman"/>
          <w:b/>
          <w:color w:val="000000"/>
          <w:sz w:val="26"/>
          <w:szCs w:val="26"/>
        </w:rPr>
        <w:t>О внесении изменений в постановление</w:t>
      </w:r>
    </w:p>
    <w:p w:rsidR="00AB4D3D" w:rsidRPr="00E06FE8" w:rsidRDefault="00AB4D3D" w:rsidP="004A3C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06FE8">
        <w:rPr>
          <w:rFonts w:ascii="Times New Roman" w:hAnsi="Times New Roman"/>
          <w:b/>
          <w:color w:val="000000"/>
          <w:sz w:val="26"/>
          <w:szCs w:val="26"/>
        </w:rPr>
        <w:t>Администрации Белокалитвинского</w:t>
      </w:r>
    </w:p>
    <w:p w:rsidR="00B1496E" w:rsidRDefault="000615DD" w:rsidP="007357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06FE8">
        <w:rPr>
          <w:rFonts w:ascii="Times New Roman" w:hAnsi="Times New Roman"/>
          <w:b/>
          <w:color w:val="000000"/>
          <w:sz w:val="26"/>
          <w:szCs w:val="26"/>
        </w:rPr>
        <w:t xml:space="preserve">района от 24.12.2018 </w:t>
      </w:r>
      <w:r w:rsidR="002E13F5">
        <w:rPr>
          <w:rFonts w:ascii="Times New Roman" w:hAnsi="Times New Roman"/>
          <w:b/>
          <w:color w:val="000000"/>
          <w:sz w:val="26"/>
          <w:szCs w:val="26"/>
        </w:rPr>
        <w:t>№ 2207</w:t>
      </w:r>
    </w:p>
    <w:p w:rsidR="002E13F5" w:rsidRPr="004A3C90" w:rsidRDefault="002E13F5" w:rsidP="007357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7208B" w:rsidRPr="003C233F" w:rsidRDefault="00D7208B" w:rsidP="003C233F">
      <w:pPr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A60B57">
        <w:rPr>
          <w:rFonts w:ascii="Times New Roman" w:hAnsi="Times New Roman"/>
          <w:sz w:val="28"/>
          <w:szCs w:val="28"/>
        </w:rPr>
        <w:t xml:space="preserve">В соответствии с Решением Собрания депутатов Белокалитвинского района </w:t>
      </w:r>
      <w:bookmarkStart w:id="0" w:name="_Hlk127198122"/>
      <w:r w:rsidR="0005565D">
        <w:rPr>
          <w:rFonts w:ascii="Times New Roman" w:hAnsi="Times New Roman"/>
          <w:sz w:val="28"/>
          <w:szCs w:val="28"/>
        </w:rPr>
        <w:br/>
      </w:r>
      <w:r w:rsidR="003C233F">
        <w:rPr>
          <w:rFonts w:ascii="Times New Roman" w:hAnsi="Times New Roman"/>
          <w:sz w:val="28"/>
          <w:szCs w:val="28"/>
        </w:rPr>
        <w:t>от 26.02.2026 № 269 «О внесении изменени</w:t>
      </w:r>
      <w:bookmarkStart w:id="1" w:name="_GoBack"/>
      <w:bookmarkEnd w:id="1"/>
      <w:r w:rsidR="003C233F">
        <w:rPr>
          <w:rFonts w:ascii="Times New Roman" w:hAnsi="Times New Roman"/>
          <w:sz w:val="28"/>
          <w:szCs w:val="28"/>
        </w:rPr>
        <w:t xml:space="preserve">й в Решение Собрания депутатов Белокалитвинского района </w:t>
      </w:r>
      <w:r w:rsidR="003C233F">
        <w:rPr>
          <w:rFonts w:ascii="Times New Roman" w:hAnsi="Times New Roman"/>
          <w:color w:val="000000"/>
          <w:sz w:val="28"/>
          <w:szCs w:val="20"/>
        </w:rPr>
        <w:t>от 25.12.</w:t>
      </w:r>
      <w:r w:rsidRPr="00AF4D35">
        <w:rPr>
          <w:rFonts w:ascii="Times New Roman" w:hAnsi="Times New Roman"/>
          <w:color w:val="000000"/>
          <w:sz w:val="28"/>
          <w:szCs w:val="20"/>
        </w:rPr>
        <w:t>2025</w:t>
      </w:r>
      <w:r w:rsidR="00AF4D35" w:rsidRPr="00AF4D35">
        <w:rPr>
          <w:rFonts w:ascii="Times New Roman" w:hAnsi="Times New Roman"/>
          <w:color w:val="000000"/>
          <w:sz w:val="28"/>
          <w:szCs w:val="20"/>
        </w:rPr>
        <w:t xml:space="preserve"> № 260</w:t>
      </w:r>
      <w:r w:rsidRPr="00AF4D35">
        <w:rPr>
          <w:rFonts w:ascii="Times New Roman" w:hAnsi="Times New Roman"/>
          <w:color w:val="000000"/>
          <w:sz w:val="28"/>
          <w:szCs w:val="20"/>
        </w:rPr>
        <w:t xml:space="preserve"> </w:t>
      </w:r>
      <w:bookmarkEnd w:id="0"/>
      <w:r w:rsidRPr="00AF4D35">
        <w:rPr>
          <w:rFonts w:ascii="Times New Roman" w:hAnsi="Times New Roman"/>
          <w:color w:val="000000"/>
          <w:sz w:val="28"/>
          <w:szCs w:val="20"/>
        </w:rPr>
        <w:t>«</w:t>
      </w:r>
      <w:r w:rsidR="00AF4D35" w:rsidRPr="00AF4D35">
        <w:rPr>
          <w:rFonts w:ascii="Times New Roman" w:hAnsi="Times New Roman"/>
          <w:color w:val="000000"/>
          <w:sz w:val="28"/>
          <w:szCs w:val="20"/>
        </w:rPr>
        <w:t>О бюджете Белокалитвинского района на 2026 год и на плановый период 2027 и 2028 годов</w:t>
      </w:r>
      <w:r w:rsidRPr="00AF4D35">
        <w:rPr>
          <w:rFonts w:ascii="Times New Roman" w:hAnsi="Times New Roman"/>
          <w:color w:val="000000"/>
          <w:sz w:val="28"/>
          <w:szCs w:val="20"/>
        </w:rPr>
        <w:t xml:space="preserve">» </w:t>
      </w:r>
      <w:r w:rsidRPr="00AF4D35">
        <w:rPr>
          <w:rFonts w:ascii="Times New Roman" w:hAnsi="Times New Roman"/>
          <w:sz w:val="28"/>
          <w:szCs w:val="28"/>
        </w:rPr>
        <w:t xml:space="preserve">Администрация Белокалитвинского района </w:t>
      </w:r>
      <w:r w:rsidRPr="00AF4D35">
        <w:rPr>
          <w:rFonts w:ascii="Times New Roman" w:hAnsi="Times New Roman"/>
          <w:b/>
          <w:spacing w:val="60"/>
          <w:sz w:val="28"/>
          <w:szCs w:val="28"/>
        </w:rPr>
        <w:t>постановляет:</w:t>
      </w:r>
      <w:r w:rsidRPr="00AF4D35">
        <w:rPr>
          <w:rFonts w:ascii="Times New Roman" w:hAnsi="Times New Roman"/>
          <w:b/>
          <w:sz w:val="28"/>
          <w:szCs w:val="28"/>
        </w:rPr>
        <w:t xml:space="preserve"> </w:t>
      </w:r>
    </w:p>
    <w:p w:rsidR="00652BAC" w:rsidRDefault="00652BAC" w:rsidP="00652B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FE8">
        <w:rPr>
          <w:rFonts w:ascii="Times New Roman" w:hAnsi="Times New Roman"/>
          <w:sz w:val="28"/>
          <w:szCs w:val="28"/>
        </w:rPr>
        <w:t xml:space="preserve"> </w:t>
      </w:r>
    </w:p>
    <w:p w:rsidR="00ED6E8D" w:rsidRDefault="00ED6E8D" w:rsidP="00FB5D5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0"/>
          <w:lang w:eastAsia="x-none"/>
        </w:rPr>
      </w:pPr>
      <w:r>
        <w:rPr>
          <w:rFonts w:ascii="Times New Roman" w:hAnsi="Times New Roman"/>
          <w:sz w:val="28"/>
          <w:szCs w:val="20"/>
          <w:lang w:eastAsia="x-none"/>
        </w:rPr>
        <w:t xml:space="preserve">1. </w:t>
      </w:r>
      <w:r w:rsidRPr="00D35854">
        <w:rPr>
          <w:rFonts w:ascii="Times New Roman" w:hAnsi="Times New Roman"/>
          <w:sz w:val="28"/>
          <w:szCs w:val="20"/>
          <w:lang w:val="x-none" w:eastAsia="x-none"/>
        </w:rPr>
        <w:t>Внести в</w:t>
      </w:r>
      <w:r>
        <w:rPr>
          <w:rFonts w:ascii="Times New Roman" w:hAnsi="Times New Roman"/>
          <w:sz w:val="28"/>
          <w:szCs w:val="20"/>
          <w:lang w:eastAsia="x-none"/>
        </w:rPr>
        <w:t xml:space="preserve"> приложение к </w:t>
      </w:r>
      <w:r w:rsidRPr="00D35854">
        <w:rPr>
          <w:rFonts w:ascii="Times New Roman" w:hAnsi="Times New Roman"/>
          <w:sz w:val="28"/>
          <w:szCs w:val="20"/>
          <w:lang w:val="x-none" w:eastAsia="x-none"/>
        </w:rPr>
        <w:t xml:space="preserve"> </w:t>
      </w:r>
      <w:r>
        <w:rPr>
          <w:rFonts w:ascii="Times New Roman" w:hAnsi="Times New Roman"/>
          <w:sz w:val="28"/>
          <w:szCs w:val="20"/>
          <w:lang w:val="x-none" w:eastAsia="x-none"/>
        </w:rPr>
        <w:t>постановлению</w:t>
      </w:r>
      <w:r w:rsidRPr="00D35854">
        <w:rPr>
          <w:rFonts w:ascii="Times New Roman" w:hAnsi="Times New Roman"/>
          <w:sz w:val="28"/>
          <w:szCs w:val="20"/>
          <w:lang w:val="x-none" w:eastAsia="x-none"/>
        </w:rPr>
        <w:t xml:space="preserve"> Администрации Белокалитвинского района от 24.12.2018 № 2207 «Об утверждении муниципальной программы Белокалитвинского района «Развитие здравоохранения» изменения</w:t>
      </w:r>
      <w:r>
        <w:rPr>
          <w:rFonts w:ascii="Times New Roman" w:hAnsi="Times New Roman"/>
          <w:sz w:val="28"/>
          <w:szCs w:val="20"/>
          <w:lang w:eastAsia="x-none"/>
        </w:rPr>
        <w:t xml:space="preserve">, изложив </w:t>
      </w:r>
      <w:r>
        <w:rPr>
          <w:rFonts w:ascii="Times New Roman" w:hAnsi="Times New Roman"/>
          <w:sz w:val="28"/>
          <w:szCs w:val="20"/>
          <w:lang w:eastAsia="x-none"/>
        </w:rPr>
        <w:br/>
        <w:t xml:space="preserve">его в редакции согласно приложению к настоящему постановлению. </w:t>
      </w:r>
    </w:p>
    <w:p w:rsidR="00652BAC" w:rsidRPr="00490277" w:rsidRDefault="00652BAC" w:rsidP="00FB5D5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2. </w:t>
      </w:r>
      <w:r w:rsidRPr="008A117E">
        <w:rPr>
          <w:rFonts w:ascii="Times New Roman" w:hAnsi="Times New Roman"/>
          <w:sz w:val="28"/>
          <w:szCs w:val="28"/>
          <w:lang w:val="x-none" w:eastAsia="x-none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вступает в силу </w:t>
      </w:r>
      <w:r w:rsidR="00D7208B">
        <w:rPr>
          <w:rFonts w:ascii="Times New Roman" w:hAnsi="Times New Roman"/>
          <w:sz w:val="28"/>
          <w:szCs w:val="28"/>
          <w:lang w:eastAsia="x-none"/>
        </w:rPr>
        <w:t>после</w:t>
      </w:r>
      <w:r w:rsidR="00AF4D35">
        <w:rPr>
          <w:rFonts w:ascii="Times New Roman" w:hAnsi="Times New Roman"/>
          <w:sz w:val="28"/>
          <w:szCs w:val="28"/>
          <w:lang w:eastAsia="x-none"/>
        </w:rPr>
        <w:t xml:space="preserve"> его официального опубликования. </w:t>
      </w:r>
    </w:p>
    <w:p w:rsidR="00652BAC" w:rsidRDefault="00652BAC" w:rsidP="00FB5D5D">
      <w:pPr>
        <w:pStyle w:val="21"/>
        <w:tabs>
          <w:tab w:val="left" w:pos="1134"/>
        </w:tabs>
        <w:spacing w:line="276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E06FE8">
        <w:rPr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вопросам </w:t>
      </w:r>
      <w:r>
        <w:rPr>
          <w:szCs w:val="28"/>
          <w:lang w:val="ru-RU"/>
        </w:rPr>
        <w:t xml:space="preserve">                      </w:t>
      </w:r>
      <w:r w:rsidRPr="00E06FE8">
        <w:rPr>
          <w:szCs w:val="28"/>
        </w:rPr>
        <w:t>Керенцеву</w:t>
      </w:r>
      <w:r w:rsidRPr="00E06FE8">
        <w:rPr>
          <w:szCs w:val="28"/>
          <w:lang w:val="ru-RU"/>
        </w:rPr>
        <w:t xml:space="preserve"> Е.Н.</w:t>
      </w:r>
      <w:r w:rsidRPr="00E06FE8">
        <w:rPr>
          <w:szCs w:val="28"/>
        </w:rPr>
        <w:t xml:space="preserve"> </w:t>
      </w:r>
    </w:p>
    <w:p w:rsidR="00FE1F23" w:rsidRDefault="00FE1F23" w:rsidP="00652BAC">
      <w:pPr>
        <w:spacing w:line="240" w:lineRule="auto"/>
        <w:jc w:val="both"/>
        <w:rPr>
          <w:szCs w:val="28"/>
        </w:rPr>
      </w:pPr>
    </w:p>
    <w:p w:rsidR="000F699F" w:rsidRPr="00595628" w:rsidRDefault="000F699F" w:rsidP="000F699F">
      <w:pPr>
        <w:spacing w:after="0" w:line="240" w:lineRule="auto"/>
        <w:ind w:left="709" w:hanging="284"/>
        <w:jc w:val="both"/>
        <w:rPr>
          <w:rFonts w:ascii="Times New Roman" w:hAnsi="Times New Roman"/>
          <w:sz w:val="28"/>
          <w:szCs w:val="28"/>
          <w:lang w:eastAsia="x-none"/>
        </w:rPr>
      </w:pPr>
      <w:r w:rsidRPr="00595628">
        <w:rPr>
          <w:rFonts w:ascii="Times New Roman" w:hAnsi="Times New Roman"/>
          <w:sz w:val="28"/>
          <w:szCs w:val="28"/>
          <w:lang w:eastAsia="x-none"/>
        </w:rPr>
        <w:t xml:space="preserve">Глава Администрации </w:t>
      </w:r>
    </w:p>
    <w:p w:rsidR="000F699F" w:rsidRPr="00595628" w:rsidRDefault="000F699F" w:rsidP="000F699F">
      <w:pPr>
        <w:spacing w:after="0" w:line="240" w:lineRule="auto"/>
        <w:ind w:left="284" w:right="424" w:hanging="142"/>
        <w:jc w:val="both"/>
        <w:rPr>
          <w:rFonts w:ascii="Times New Roman" w:hAnsi="Times New Roman"/>
          <w:sz w:val="28"/>
          <w:szCs w:val="28"/>
          <w:lang w:eastAsia="x-none"/>
        </w:rPr>
      </w:pPr>
      <w:r w:rsidRPr="00595628">
        <w:rPr>
          <w:rFonts w:ascii="Times New Roman" w:hAnsi="Times New Roman"/>
          <w:sz w:val="28"/>
          <w:szCs w:val="28"/>
          <w:lang w:eastAsia="x-none"/>
        </w:rPr>
        <w:t xml:space="preserve">Белокалитвинского района                                                                 О.А. Мельникова </w:t>
      </w:r>
    </w:p>
    <w:p w:rsidR="000F699F" w:rsidRPr="00595628" w:rsidRDefault="000F699F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0F699F" w:rsidRDefault="000F699F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0244C0" w:rsidRPr="00595628" w:rsidRDefault="000244C0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0F699F" w:rsidRPr="00595628" w:rsidRDefault="000F699F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595628">
        <w:rPr>
          <w:rFonts w:ascii="Times New Roman" w:hAnsi="Times New Roman"/>
          <w:sz w:val="28"/>
          <w:szCs w:val="28"/>
          <w:lang w:eastAsia="x-none"/>
        </w:rPr>
        <w:t>Проект вносит:</w:t>
      </w:r>
    </w:p>
    <w:p w:rsidR="000F699F" w:rsidRPr="00595628" w:rsidRDefault="000F699F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595628">
        <w:rPr>
          <w:rFonts w:ascii="Times New Roman" w:hAnsi="Times New Roman"/>
          <w:sz w:val="28"/>
          <w:szCs w:val="28"/>
          <w:lang w:eastAsia="x-none"/>
        </w:rPr>
        <w:t xml:space="preserve">Начальник сектора </w:t>
      </w:r>
    </w:p>
    <w:p w:rsidR="000244C0" w:rsidRDefault="000F699F" w:rsidP="000F699F">
      <w:pPr>
        <w:pStyle w:val="21"/>
        <w:rPr>
          <w:szCs w:val="28"/>
        </w:rPr>
      </w:pPr>
      <w:r w:rsidRPr="00595628">
        <w:rPr>
          <w:szCs w:val="28"/>
        </w:rPr>
        <w:t>по социальным вопросам</w:t>
      </w:r>
      <w:r>
        <w:rPr>
          <w:szCs w:val="28"/>
        </w:rPr>
        <w:t xml:space="preserve"> </w:t>
      </w:r>
    </w:p>
    <w:p w:rsidR="000F699F" w:rsidRDefault="000F699F" w:rsidP="000F699F">
      <w:pPr>
        <w:pStyle w:val="21"/>
        <w:rPr>
          <w:szCs w:val="28"/>
          <w:lang w:val="ru-RU"/>
        </w:rPr>
      </w:pPr>
      <w:r>
        <w:rPr>
          <w:szCs w:val="28"/>
        </w:rPr>
        <w:t xml:space="preserve">Администрации района                     </w:t>
      </w:r>
      <w:r w:rsidR="000244C0">
        <w:rPr>
          <w:szCs w:val="28"/>
          <w:lang w:val="ru-RU"/>
        </w:rPr>
        <w:t xml:space="preserve">                                             </w:t>
      </w:r>
      <w:r>
        <w:rPr>
          <w:szCs w:val="28"/>
        </w:rPr>
        <w:t xml:space="preserve">        А.Ю. Анохина     </w:t>
      </w:r>
    </w:p>
    <w:p w:rsidR="004638DB" w:rsidRDefault="004638DB" w:rsidP="004A3C90">
      <w:pPr>
        <w:pStyle w:val="21"/>
        <w:rPr>
          <w:szCs w:val="28"/>
          <w:lang w:val="ru-RU"/>
        </w:rPr>
      </w:pPr>
    </w:p>
    <w:p w:rsidR="00651C40" w:rsidRDefault="00651C40" w:rsidP="004A3C90">
      <w:pPr>
        <w:pStyle w:val="21"/>
        <w:rPr>
          <w:szCs w:val="28"/>
          <w:lang w:val="ru-RU"/>
        </w:rPr>
      </w:pPr>
    </w:p>
    <w:p w:rsidR="000244C0" w:rsidRDefault="000244C0" w:rsidP="000F699F">
      <w:pPr>
        <w:pStyle w:val="afffb"/>
        <w:spacing w:before="0"/>
        <w:ind w:right="282"/>
        <w:jc w:val="right"/>
        <w:rPr>
          <w:b w:val="0"/>
        </w:rPr>
      </w:pPr>
    </w:p>
    <w:p w:rsidR="000244C0" w:rsidRDefault="000244C0" w:rsidP="000F699F">
      <w:pPr>
        <w:pStyle w:val="afffb"/>
        <w:spacing w:before="0"/>
        <w:ind w:right="282"/>
        <w:jc w:val="right"/>
        <w:rPr>
          <w:b w:val="0"/>
        </w:rPr>
      </w:pPr>
    </w:p>
    <w:p w:rsidR="000244C0" w:rsidRDefault="000244C0" w:rsidP="000F699F">
      <w:pPr>
        <w:pStyle w:val="afffb"/>
        <w:spacing w:before="0"/>
        <w:ind w:right="282"/>
        <w:jc w:val="right"/>
        <w:rPr>
          <w:b w:val="0"/>
        </w:rPr>
      </w:pPr>
    </w:p>
    <w:p w:rsidR="008C0BE6" w:rsidRPr="00425B03" w:rsidRDefault="00636E99" w:rsidP="005A03AB">
      <w:pPr>
        <w:pStyle w:val="afffb"/>
        <w:spacing w:before="0"/>
        <w:ind w:right="282"/>
        <w:jc w:val="right"/>
        <w:rPr>
          <w:b w:val="0"/>
        </w:rPr>
      </w:pPr>
      <w:r>
        <w:rPr>
          <w:b w:val="0"/>
        </w:rPr>
        <w:t>ПРИЛОЖЕНИЕ</w:t>
      </w:r>
      <w:r w:rsidR="004638DB" w:rsidRPr="00425B03">
        <w:rPr>
          <w:b w:val="0"/>
        </w:rPr>
        <w:t xml:space="preserve"> </w:t>
      </w:r>
      <w:r w:rsidR="0073577E" w:rsidRPr="00425B03">
        <w:rPr>
          <w:b w:val="0"/>
        </w:rPr>
        <w:t xml:space="preserve"> </w:t>
      </w:r>
    </w:p>
    <w:p w:rsidR="003B2F10" w:rsidRDefault="008C0BE6" w:rsidP="00A22BE8">
      <w:pPr>
        <w:pStyle w:val="afffb"/>
        <w:spacing w:before="0"/>
        <w:ind w:right="282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к постановлению </w:t>
      </w:r>
    </w:p>
    <w:p w:rsidR="008C0BE6" w:rsidRPr="00425B03" w:rsidRDefault="008C0BE6" w:rsidP="00A22BE8">
      <w:pPr>
        <w:pStyle w:val="afffb"/>
        <w:spacing w:before="0"/>
        <w:ind w:right="282"/>
        <w:jc w:val="right"/>
        <w:rPr>
          <w:b w:val="0"/>
        </w:rPr>
      </w:pPr>
      <w:r w:rsidRPr="00425B03">
        <w:rPr>
          <w:b w:val="0"/>
        </w:rPr>
        <w:t>Администрации</w:t>
      </w:r>
    </w:p>
    <w:p w:rsidR="00425B03" w:rsidRPr="00425B03" w:rsidRDefault="008C0BE6" w:rsidP="00A22BE8">
      <w:pPr>
        <w:pStyle w:val="afffb"/>
        <w:spacing w:before="0"/>
        <w:ind w:left="284" w:right="-285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Белокалитвинского района</w:t>
      </w:r>
    </w:p>
    <w:p w:rsidR="005028F9" w:rsidRDefault="008C0BE6" w:rsidP="00A22BE8">
      <w:pPr>
        <w:pStyle w:val="afffb"/>
        <w:spacing w:before="0"/>
        <w:ind w:right="-285"/>
        <w:jc w:val="right"/>
        <w:rPr>
          <w:b w:val="0"/>
        </w:rPr>
      </w:pPr>
      <w:r w:rsidRPr="00425B03">
        <w:rPr>
          <w:b w:val="0"/>
        </w:rPr>
        <w:t xml:space="preserve">             </w:t>
      </w:r>
      <w:r w:rsidR="00425B03" w:rsidRPr="00425B03">
        <w:rPr>
          <w:b w:val="0"/>
        </w:rPr>
        <w:t xml:space="preserve">        </w:t>
      </w:r>
      <w:r w:rsidR="003B2F10">
        <w:rPr>
          <w:b w:val="0"/>
        </w:rPr>
        <w:t>от ___.</w:t>
      </w:r>
      <w:r w:rsidR="009253FE">
        <w:rPr>
          <w:b w:val="0"/>
        </w:rPr>
        <w:t>___._______</w:t>
      </w:r>
      <w:r w:rsidRPr="00425B03">
        <w:rPr>
          <w:b w:val="0"/>
        </w:rPr>
        <w:t xml:space="preserve"> № ______</w:t>
      </w:r>
    </w:p>
    <w:p w:rsidR="00425B03" w:rsidRDefault="00425B03" w:rsidP="00425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8F9" w:rsidRDefault="002A545C" w:rsidP="003B2F10">
      <w:pPr>
        <w:tabs>
          <w:tab w:val="left" w:pos="1502"/>
          <w:tab w:val="left" w:pos="3808"/>
          <w:tab w:val="left" w:pos="6148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028F9">
        <w:rPr>
          <w:rFonts w:ascii="Times New Roman" w:hAnsi="Times New Roman"/>
          <w:sz w:val="32"/>
          <w:szCs w:val="32"/>
        </w:rPr>
        <w:t xml:space="preserve">МУНИЦИПАЛЬНАЯ ПРОГРАММА </w:t>
      </w:r>
      <w:r w:rsidR="00933AD5">
        <w:rPr>
          <w:rFonts w:ascii="Times New Roman" w:hAnsi="Times New Roman"/>
          <w:sz w:val="32"/>
          <w:szCs w:val="32"/>
        </w:rPr>
        <w:br/>
      </w:r>
      <w:r w:rsidR="0069716E">
        <w:rPr>
          <w:rFonts w:ascii="Times New Roman" w:hAnsi="Times New Roman"/>
          <w:sz w:val="32"/>
          <w:szCs w:val="32"/>
        </w:rPr>
        <w:t>Белокалитвинского района «Развитие здравоохранения»</w:t>
      </w:r>
    </w:p>
    <w:p w:rsidR="0082349D" w:rsidRDefault="0082349D" w:rsidP="00433EF5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</w:rPr>
      </w:pPr>
    </w:p>
    <w:p w:rsidR="000D0143" w:rsidRPr="0087671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  <w:lang w:val="en-US"/>
        </w:rPr>
        <w:t>I</w:t>
      </w:r>
      <w:r w:rsidRPr="0087671E">
        <w:rPr>
          <w:rFonts w:ascii="Times New Roman" w:hAnsi="Times New Roman"/>
          <w:sz w:val="28"/>
          <w:szCs w:val="28"/>
        </w:rPr>
        <w:t xml:space="preserve">. Стратегические приоритеты муниципальной программы </w:t>
      </w:r>
    </w:p>
    <w:p w:rsidR="0082349D" w:rsidRPr="0087671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</w:rPr>
        <w:t>Белокалитвинского района «Развитие здравоохранения»</w:t>
      </w:r>
    </w:p>
    <w:p w:rsidR="0082349D" w:rsidRPr="008E70D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82349D" w:rsidRPr="008E70D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E70DE">
        <w:rPr>
          <w:rFonts w:ascii="Times New Roman" w:hAnsi="Times New Roman"/>
          <w:sz w:val="28"/>
          <w:szCs w:val="28"/>
        </w:rPr>
        <w:t xml:space="preserve">1. Оценка текущего состояния сферы реализации муниципальной программы Белокалитвинского района «Развитие здравоохранения» </w:t>
      </w:r>
    </w:p>
    <w:p w:rsidR="00DF49FA" w:rsidRDefault="00DF49FA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</w:rPr>
      </w:pPr>
    </w:p>
    <w:p w:rsidR="000D1858" w:rsidRDefault="00DF49FA" w:rsidP="000D0143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8E70DE">
        <w:rPr>
          <w:rFonts w:ascii="Times New Roman" w:hAnsi="Times New Roman"/>
          <w:sz w:val="28"/>
          <w:szCs w:val="28"/>
        </w:rPr>
        <w:t>Муниципальная программа Белокалитвинского района «Развитие здравоохранения» (далее – муниципальная программа) определяет основные п</w:t>
      </w:r>
      <w:r w:rsidR="008E70DE">
        <w:rPr>
          <w:rFonts w:ascii="Times New Roman" w:hAnsi="Times New Roman"/>
          <w:sz w:val="28"/>
          <w:szCs w:val="28"/>
        </w:rPr>
        <w:t>риоритеты</w:t>
      </w:r>
      <w:r w:rsidRPr="008E70DE">
        <w:rPr>
          <w:rFonts w:ascii="Times New Roman" w:hAnsi="Times New Roman"/>
          <w:sz w:val="28"/>
          <w:szCs w:val="28"/>
        </w:rPr>
        <w:t xml:space="preserve"> </w:t>
      </w:r>
      <w:r w:rsidR="008E70DE">
        <w:rPr>
          <w:rFonts w:ascii="Times New Roman" w:hAnsi="Times New Roman"/>
          <w:sz w:val="28"/>
          <w:szCs w:val="28"/>
        </w:rPr>
        <w:t xml:space="preserve">и цели в сфере здравоохранения по содействию в </w:t>
      </w:r>
      <w:r w:rsidR="008E70DE">
        <w:rPr>
          <w:rFonts w:ascii="Times New Roman" w:hAnsi="Times New Roman"/>
          <w:sz w:val="28"/>
          <w:szCs w:val="28"/>
          <w:lang w:eastAsia="en-US"/>
        </w:rPr>
        <w:t xml:space="preserve">создании благоприятных условий для </w:t>
      </w:r>
      <w:r w:rsidR="000D1858">
        <w:rPr>
          <w:rFonts w:ascii="Times New Roman" w:hAnsi="Times New Roman"/>
          <w:sz w:val="28"/>
          <w:szCs w:val="28"/>
          <w:lang w:eastAsia="en-US"/>
        </w:rPr>
        <w:t>оказания</w:t>
      </w:r>
      <w:r w:rsidR="000D1858" w:rsidRPr="000D185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D1858">
        <w:rPr>
          <w:rFonts w:ascii="Times New Roman" w:hAnsi="Times New Roman"/>
          <w:sz w:val="28"/>
          <w:szCs w:val="28"/>
          <w:lang w:eastAsia="en-US"/>
        </w:rPr>
        <w:t xml:space="preserve">ГБУ РО «Центральная районная больница» </w:t>
      </w:r>
      <w:r w:rsidR="00712600">
        <w:rPr>
          <w:rFonts w:ascii="Times New Roman" w:hAnsi="Times New Roman"/>
          <w:sz w:val="28"/>
          <w:szCs w:val="28"/>
          <w:lang w:eastAsia="en-US"/>
        </w:rPr>
        <w:br/>
      </w:r>
      <w:r w:rsidR="000D1858">
        <w:rPr>
          <w:rFonts w:ascii="Times New Roman" w:hAnsi="Times New Roman"/>
          <w:sz w:val="28"/>
          <w:szCs w:val="28"/>
          <w:lang w:eastAsia="en-US"/>
        </w:rPr>
        <w:t xml:space="preserve">в Белокалитвинском районе и ГБУ РО «Стоматологическая поликлиника» </w:t>
      </w:r>
      <w:r w:rsidR="000D1858">
        <w:rPr>
          <w:rFonts w:ascii="Times New Roman" w:hAnsi="Times New Roman"/>
          <w:sz w:val="28"/>
          <w:szCs w:val="28"/>
          <w:lang w:eastAsia="en-US"/>
        </w:rPr>
        <w:br/>
        <w:t>в Белокалитвинском районе</w:t>
      </w:r>
      <w:r w:rsidR="00712600">
        <w:rPr>
          <w:rFonts w:ascii="Times New Roman" w:hAnsi="Times New Roman"/>
          <w:sz w:val="28"/>
          <w:szCs w:val="28"/>
          <w:lang w:eastAsia="en-US"/>
        </w:rPr>
        <w:t xml:space="preserve"> (далее – государственные учреждения здравоохранения в Белокалитвинском районе)</w:t>
      </w:r>
      <w:r w:rsidR="00067A1F">
        <w:rPr>
          <w:rFonts w:ascii="Times New Roman" w:hAnsi="Times New Roman"/>
          <w:sz w:val="28"/>
          <w:szCs w:val="28"/>
          <w:lang w:eastAsia="en-US"/>
        </w:rPr>
        <w:t xml:space="preserve"> медицинской помощи населению, а также механизмы реализации мероприятий. </w:t>
      </w:r>
    </w:p>
    <w:p w:rsidR="00FE1A58" w:rsidRDefault="00BE43D3" w:rsidP="00851845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Муниципальная программа включает следующие мероприятия, финансируемые за счет средств</w:t>
      </w:r>
      <w:r w:rsidR="00712600">
        <w:rPr>
          <w:rFonts w:ascii="Times New Roman" w:hAnsi="Times New Roman"/>
          <w:sz w:val="28"/>
          <w:szCs w:val="28"/>
          <w:lang w:eastAsia="en-US"/>
        </w:rPr>
        <w:t xml:space="preserve"> местного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бюджета Белокалитвинского района: </w:t>
      </w:r>
      <w:r w:rsidR="00316297">
        <w:rPr>
          <w:rFonts w:ascii="Times New Roman" w:hAnsi="Times New Roman"/>
          <w:sz w:val="28"/>
          <w:szCs w:val="28"/>
          <w:lang w:eastAsia="en-US"/>
        </w:rPr>
        <w:t>предупреждение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 распространения заболевания, вызываемого вирусом иммунодефицита чело</w:t>
      </w:r>
      <w:r>
        <w:rPr>
          <w:rFonts w:ascii="Times New Roman" w:hAnsi="Times New Roman"/>
          <w:sz w:val="28"/>
          <w:szCs w:val="28"/>
          <w:lang w:eastAsia="en-US"/>
        </w:rPr>
        <w:t>века (ВИЧ-инфекция); обеспечение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 лекарственными препаратами, медицинскими изделиями пациентов, страдающих сахарным диабетом;</w:t>
      </w:r>
      <w:r w:rsidR="008E70DE" w:rsidRPr="008E70DE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содействие по обеспечению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 государственных учреждений здравоохранен</w:t>
      </w:r>
      <w:r>
        <w:rPr>
          <w:rFonts w:ascii="Times New Roman" w:hAnsi="Times New Roman"/>
          <w:sz w:val="28"/>
          <w:szCs w:val="28"/>
          <w:lang w:eastAsia="en-US"/>
        </w:rPr>
        <w:t xml:space="preserve">ия </w:t>
      </w:r>
      <w:r w:rsidR="00B259CD">
        <w:rPr>
          <w:rFonts w:ascii="Times New Roman" w:hAnsi="Times New Roman"/>
          <w:sz w:val="28"/>
          <w:szCs w:val="28"/>
          <w:lang w:eastAsia="en-US"/>
        </w:rPr>
        <w:br/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в Белокалитвинском </w:t>
      </w:r>
      <w:r w:rsidR="009C04C4" w:rsidRPr="008E70DE">
        <w:rPr>
          <w:rFonts w:ascii="Times New Roman" w:hAnsi="Times New Roman"/>
          <w:sz w:val="28"/>
          <w:szCs w:val="28"/>
          <w:lang w:eastAsia="en-US"/>
        </w:rPr>
        <w:t xml:space="preserve">районе </w:t>
      </w:r>
      <w:r w:rsidR="009C04C4" w:rsidRPr="009C04C4">
        <w:rPr>
          <w:rFonts w:ascii="Times New Roman" w:hAnsi="Times New Roman"/>
          <w:sz w:val="28"/>
          <w:szCs w:val="28"/>
          <w:lang w:eastAsia="en-US"/>
        </w:rPr>
        <w:t>квалифицированными</w:t>
      </w:r>
      <w:r w:rsidR="00A424B9" w:rsidRPr="009C04C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424B9">
        <w:rPr>
          <w:rFonts w:ascii="Times New Roman" w:hAnsi="Times New Roman"/>
          <w:sz w:val="28"/>
          <w:szCs w:val="28"/>
          <w:lang w:eastAsia="en-US"/>
        </w:rPr>
        <w:t>медицинскими работниками.</w:t>
      </w:r>
    </w:p>
    <w:p w:rsidR="00FE1A58" w:rsidRDefault="00FE1A58" w:rsidP="005964DE">
      <w:pPr>
        <w:tabs>
          <w:tab w:val="left" w:pos="400"/>
          <w:tab w:val="left" w:pos="15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целях выработки предложений для оптимизации принимаемых мер, обеспечения оперативных методов управления проводимыми мероприятиями,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а также </w:t>
      </w:r>
      <w:r w:rsidR="00C92D73">
        <w:rPr>
          <w:rFonts w:ascii="Times New Roman" w:hAnsi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/>
          <w:sz w:val="28"/>
          <w:szCs w:val="28"/>
          <w:lang w:eastAsia="en-US"/>
        </w:rPr>
        <w:t xml:space="preserve"> анализа их результативности</w:t>
      </w:r>
      <w:r w:rsidR="00C92D73">
        <w:rPr>
          <w:rFonts w:ascii="Times New Roman" w:hAnsi="Times New Roman"/>
          <w:sz w:val="28"/>
          <w:szCs w:val="28"/>
          <w:lang w:eastAsia="en-US"/>
        </w:rPr>
        <w:t xml:space="preserve"> в А</w:t>
      </w:r>
      <w:r>
        <w:rPr>
          <w:rFonts w:ascii="Times New Roman" w:hAnsi="Times New Roman"/>
          <w:sz w:val="28"/>
          <w:szCs w:val="28"/>
          <w:lang w:eastAsia="en-US"/>
        </w:rPr>
        <w:t>дминистрации Бел</w:t>
      </w:r>
      <w:r w:rsidR="00C92D73">
        <w:rPr>
          <w:rFonts w:ascii="Times New Roman" w:hAnsi="Times New Roman"/>
          <w:sz w:val="28"/>
          <w:szCs w:val="28"/>
          <w:lang w:eastAsia="en-US"/>
        </w:rPr>
        <w:t xml:space="preserve">окалитвинского района осуществляют свою деятельность Межведомственная комиссия по противодействию распространения ВИЧ-инфекции </w:t>
      </w:r>
      <w:r w:rsidR="00C92D73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и Межведомственная комиссия по реализации мер, направленных на снижение смертности населения Белокалитвинского района. </w:t>
      </w:r>
    </w:p>
    <w:p w:rsidR="000D0143" w:rsidRDefault="000D0143" w:rsidP="000D0143">
      <w:pPr>
        <w:tabs>
          <w:tab w:val="left" w:pos="400"/>
          <w:tab w:val="left" w:pos="154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045AC" w:rsidRDefault="002843FE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="000F41B2">
        <w:rPr>
          <w:rFonts w:ascii="Times New Roman" w:hAnsi="Times New Roman"/>
          <w:sz w:val="28"/>
          <w:szCs w:val="28"/>
          <w:lang w:eastAsia="en-US"/>
        </w:rPr>
        <w:t xml:space="preserve">Описание приоритетов и целей </w:t>
      </w:r>
      <w:r w:rsidR="000F41B2">
        <w:rPr>
          <w:rFonts w:ascii="Times New Roman" w:hAnsi="Times New Roman"/>
          <w:sz w:val="28"/>
          <w:szCs w:val="28"/>
          <w:lang w:eastAsia="en-US"/>
        </w:rPr>
        <w:br/>
        <w:t xml:space="preserve">муниципальной политики Белокалитвинского района </w:t>
      </w:r>
      <w:r w:rsidR="000F41B2">
        <w:rPr>
          <w:rFonts w:ascii="Times New Roman" w:hAnsi="Times New Roman"/>
          <w:sz w:val="28"/>
          <w:szCs w:val="28"/>
          <w:lang w:eastAsia="en-US"/>
        </w:rPr>
        <w:br/>
        <w:t>в сфере реализации муниципальной программы</w:t>
      </w:r>
    </w:p>
    <w:p w:rsidR="0015030E" w:rsidRDefault="0015030E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7A5E6B" w:rsidRDefault="005B3DB4" w:rsidP="0015030E">
      <w:pPr>
        <w:tabs>
          <w:tab w:val="left" w:pos="400"/>
          <w:tab w:val="left" w:pos="15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Основным приоритетом</w:t>
      </w:r>
      <w:r w:rsidR="005444A8">
        <w:rPr>
          <w:rFonts w:ascii="Times New Roman" w:hAnsi="Times New Roman"/>
          <w:sz w:val="28"/>
          <w:szCs w:val="28"/>
          <w:lang w:eastAsia="en-US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  <w:lang w:eastAsia="en-US"/>
        </w:rPr>
        <w:t xml:space="preserve">является оказание Администрацией Белокалитвинского района </w:t>
      </w:r>
      <w:r w:rsidR="00621DEB">
        <w:rPr>
          <w:rFonts w:ascii="Times New Roman" w:hAnsi="Times New Roman"/>
          <w:sz w:val="28"/>
          <w:szCs w:val="28"/>
          <w:lang w:eastAsia="en-US"/>
        </w:rPr>
        <w:t xml:space="preserve">содействия </w:t>
      </w:r>
      <w:r>
        <w:rPr>
          <w:rFonts w:ascii="Times New Roman" w:hAnsi="Times New Roman"/>
          <w:sz w:val="28"/>
          <w:szCs w:val="28"/>
          <w:lang w:eastAsia="en-US"/>
        </w:rPr>
        <w:t>государственным учреждениям здравоохранения в Белокалитвинском районе по реализации следующих мероприятий</w:t>
      </w:r>
      <w:r w:rsidR="005444A8">
        <w:rPr>
          <w:rFonts w:ascii="Times New Roman" w:hAnsi="Times New Roman"/>
          <w:sz w:val="28"/>
          <w:szCs w:val="28"/>
          <w:lang w:eastAsia="en-US"/>
        </w:rPr>
        <w:t>:</w:t>
      </w:r>
    </w:p>
    <w:p w:rsidR="00876F59" w:rsidRDefault="005444A8" w:rsidP="005444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обеспечение </w:t>
      </w:r>
      <w:r w:rsidRPr="007932C2">
        <w:rPr>
          <w:rFonts w:ascii="Times New Roman" w:hAnsi="Times New Roman"/>
          <w:kern w:val="2"/>
          <w:sz w:val="28"/>
          <w:szCs w:val="28"/>
        </w:rPr>
        <w:t>профилактики в сфере охраны здоровья и развития первичной медико-санитарной помощи</w:t>
      </w:r>
      <w:r w:rsidR="00E24CCC">
        <w:rPr>
          <w:rFonts w:ascii="Times New Roman" w:hAnsi="Times New Roman"/>
          <w:kern w:val="2"/>
          <w:sz w:val="28"/>
          <w:szCs w:val="28"/>
        </w:rPr>
        <w:t xml:space="preserve"> населению;</w:t>
      </w:r>
    </w:p>
    <w:p w:rsidR="00876F59" w:rsidRPr="00876F59" w:rsidRDefault="00876F59" w:rsidP="00876F59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п</w:t>
      </w:r>
      <w:r w:rsidRPr="00876F59">
        <w:rPr>
          <w:rFonts w:ascii="Times New Roman" w:hAnsi="Times New Roman" w:cs="Calibri"/>
          <w:sz w:val="28"/>
          <w:szCs w:val="28"/>
          <w:lang w:eastAsia="ar-SA"/>
        </w:rPr>
        <w:t xml:space="preserve">риобретение лекарственных </w:t>
      </w:r>
      <w:r w:rsidR="00E24CCC">
        <w:rPr>
          <w:rFonts w:ascii="Times New Roman" w:hAnsi="Times New Roman" w:cs="Calibri"/>
          <w:sz w:val="28"/>
          <w:szCs w:val="28"/>
          <w:lang w:eastAsia="ar-SA"/>
        </w:rPr>
        <w:t>препаратов, медицинских изделий</w:t>
      </w:r>
      <w:r>
        <w:rPr>
          <w:rFonts w:ascii="Times New Roman" w:hAnsi="Times New Roman" w:cs="Calibri"/>
          <w:sz w:val="28"/>
          <w:szCs w:val="28"/>
          <w:lang w:eastAsia="ar-SA"/>
        </w:rPr>
        <w:t>;</w:t>
      </w:r>
      <w:r w:rsidRPr="00876F59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</w:p>
    <w:p w:rsidR="008E7286" w:rsidRDefault="00876F59" w:rsidP="005444A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ф</w:t>
      </w:r>
      <w:r w:rsidR="008E7286">
        <w:rPr>
          <w:rFonts w:ascii="Times New Roman" w:hAnsi="Times New Roman"/>
          <w:kern w:val="2"/>
          <w:sz w:val="28"/>
          <w:szCs w:val="28"/>
        </w:rPr>
        <w:t>ормирование системы мотивации граждан, особенно детей и лиц трудоспособного возраста, к ведению здорового образа жизни</w:t>
      </w:r>
      <w:r w:rsidR="00E24CCC">
        <w:rPr>
          <w:rFonts w:ascii="Times New Roman" w:hAnsi="Times New Roman"/>
          <w:kern w:val="2"/>
          <w:sz w:val="28"/>
          <w:szCs w:val="28"/>
        </w:rPr>
        <w:t>;</w:t>
      </w:r>
    </w:p>
    <w:p w:rsidR="005444A8" w:rsidRDefault="00876F59" w:rsidP="005444A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совершенствование системы кадрового </w:t>
      </w:r>
      <w:r w:rsidR="004A0873">
        <w:rPr>
          <w:rFonts w:ascii="Times New Roman" w:hAnsi="Times New Roman"/>
          <w:kern w:val="2"/>
          <w:sz w:val="28"/>
          <w:szCs w:val="28"/>
        </w:rPr>
        <w:t>о</w:t>
      </w:r>
      <w:r>
        <w:rPr>
          <w:rFonts w:ascii="Times New Roman" w:hAnsi="Times New Roman"/>
          <w:kern w:val="2"/>
          <w:sz w:val="28"/>
          <w:szCs w:val="28"/>
        </w:rPr>
        <w:t>беспечения</w:t>
      </w:r>
      <w:r w:rsidR="005444A8" w:rsidRPr="007932C2">
        <w:rPr>
          <w:rFonts w:ascii="Times New Roman" w:hAnsi="Times New Roman"/>
          <w:kern w:val="2"/>
          <w:sz w:val="28"/>
          <w:szCs w:val="28"/>
        </w:rPr>
        <w:t xml:space="preserve"> </w:t>
      </w:r>
      <w:r w:rsidR="005A38CC">
        <w:rPr>
          <w:rFonts w:ascii="Times New Roman" w:hAnsi="Times New Roman"/>
          <w:kern w:val="2"/>
          <w:sz w:val="28"/>
          <w:szCs w:val="28"/>
        </w:rPr>
        <w:t xml:space="preserve">государственных учреждений </w:t>
      </w:r>
      <w:r>
        <w:rPr>
          <w:rFonts w:ascii="Times New Roman" w:hAnsi="Times New Roman"/>
          <w:kern w:val="2"/>
          <w:sz w:val="28"/>
          <w:szCs w:val="28"/>
        </w:rPr>
        <w:t xml:space="preserve">здравоохранения </w:t>
      </w:r>
      <w:r w:rsidR="005A38CC">
        <w:rPr>
          <w:rFonts w:ascii="Times New Roman" w:hAnsi="Times New Roman"/>
          <w:kern w:val="2"/>
          <w:sz w:val="28"/>
          <w:szCs w:val="28"/>
        </w:rPr>
        <w:t xml:space="preserve">в </w:t>
      </w:r>
      <w:r>
        <w:rPr>
          <w:rFonts w:ascii="Times New Roman" w:hAnsi="Times New Roman"/>
          <w:kern w:val="2"/>
          <w:sz w:val="28"/>
          <w:szCs w:val="28"/>
        </w:rPr>
        <w:t xml:space="preserve">Белокалитвинском районе, предусматривающее, </w:t>
      </w:r>
      <w:r>
        <w:rPr>
          <w:rFonts w:ascii="Times New Roman" w:hAnsi="Times New Roman"/>
          <w:kern w:val="2"/>
          <w:sz w:val="28"/>
          <w:szCs w:val="28"/>
        </w:rPr>
        <w:br/>
        <w:t>в том</w:t>
      </w:r>
      <w:r w:rsidR="00E41DF2">
        <w:rPr>
          <w:rFonts w:ascii="Times New Roman" w:hAnsi="Times New Roman"/>
          <w:kern w:val="2"/>
          <w:sz w:val="28"/>
          <w:szCs w:val="28"/>
        </w:rPr>
        <w:t xml:space="preserve"> числе: оказание мер </w:t>
      </w:r>
      <w:r>
        <w:rPr>
          <w:rFonts w:ascii="Times New Roman" w:hAnsi="Times New Roman"/>
          <w:kern w:val="2"/>
          <w:sz w:val="28"/>
          <w:szCs w:val="28"/>
        </w:rPr>
        <w:t xml:space="preserve">поддержки студентам, обучающимся </w:t>
      </w:r>
      <w:r w:rsidR="00882D51">
        <w:rPr>
          <w:rFonts w:ascii="Times New Roman" w:hAnsi="Times New Roman"/>
          <w:kern w:val="2"/>
          <w:sz w:val="28"/>
          <w:szCs w:val="28"/>
        </w:rPr>
        <w:br/>
      </w:r>
      <w:r>
        <w:rPr>
          <w:rFonts w:ascii="Times New Roman" w:hAnsi="Times New Roman"/>
          <w:kern w:val="2"/>
          <w:sz w:val="28"/>
          <w:szCs w:val="28"/>
        </w:rPr>
        <w:t>по договору о целевом обучении; выплата компенсации, предусмотренной для врачей, врачей-стажёров и средних медицинских работников на оплату коммерческого найма жилого помещения; выплата подъемного пособия для медицинских работников дефицитных специальностей;</w:t>
      </w:r>
    </w:p>
    <w:p w:rsidR="00685E37" w:rsidRDefault="009D7BAA" w:rsidP="00685E3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совершенствование</w:t>
      </w:r>
      <w:r w:rsidR="00615B04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функционирования</w:t>
      </w:r>
      <w:r w:rsidR="00615B04">
        <w:rPr>
          <w:rFonts w:ascii="Times New Roman" w:hAnsi="Times New Roman"/>
          <w:kern w:val="2"/>
          <w:sz w:val="28"/>
          <w:szCs w:val="28"/>
        </w:rPr>
        <w:t xml:space="preserve"> координированной информационной системы.</w:t>
      </w:r>
    </w:p>
    <w:p w:rsidR="009D7BAA" w:rsidRDefault="009D7BAA" w:rsidP="00685E3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Мероприятия, направленные </w:t>
      </w:r>
      <w:r w:rsidR="00CD230A">
        <w:rPr>
          <w:rFonts w:ascii="Times New Roman" w:hAnsi="Times New Roman"/>
          <w:kern w:val="2"/>
          <w:sz w:val="28"/>
          <w:szCs w:val="28"/>
        </w:rPr>
        <w:t>на достижение основных</w:t>
      </w:r>
      <w:r>
        <w:rPr>
          <w:rFonts w:ascii="Times New Roman" w:hAnsi="Times New Roman"/>
          <w:kern w:val="2"/>
          <w:sz w:val="28"/>
          <w:szCs w:val="28"/>
        </w:rPr>
        <w:t xml:space="preserve"> приоритетов Белокалитвинского района в сфере здравоохранения, будут осуществляться в рамках структурных элементов муниципальной программы.</w:t>
      </w:r>
    </w:p>
    <w:p w:rsidR="00084079" w:rsidRPr="00882D51" w:rsidRDefault="00084079" w:rsidP="00882D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Целью является</w:t>
      </w:r>
      <w:r w:rsidR="00F12797">
        <w:rPr>
          <w:rFonts w:ascii="Times New Roman" w:hAnsi="Times New Roman"/>
          <w:kern w:val="2"/>
          <w:sz w:val="28"/>
          <w:szCs w:val="28"/>
        </w:rPr>
        <w:t xml:space="preserve"> </w:t>
      </w:r>
      <w:r w:rsidR="00F12797">
        <w:rPr>
          <w:rFonts w:ascii="Times New Roman" w:hAnsi="Times New Roman"/>
          <w:color w:val="000000"/>
          <w:kern w:val="2"/>
          <w:sz w:val="28"/>
          <w:szCs w:val="28"/>
        </w:rPr>
        <w:t xml:space="preserve">оказание содействия по созданию благоприятных условий </w:t>
      </w:r>
      <w:r w:rsidR="00882D51">
        <w:rPr>
          <w:rFonts w:ascii="Times New Roman" w:hAnsi="Times New Roman"/>
          <w:color w:val="000000"/>
          <w:kern w:val="2"/>
          <w:sz w:val="28"/>
          <w:szCs w:val="28"/>
        </w:rPr>
        <w:br/>
      </w:r>
      <w:r w:rsidR="00F12797">
        <w:rPr>
          <w:rFonts w:ascii="Times New Roman" w:hAnsi="Times New Roman"/>
          <w:color w:val="000000"/>
          <w:kern w:val="2"/>
          <w:sz w:val="28"/>
          <w:szCs w:val="28"/>
        </w:rPr>
        <w:t>в государственных учреждениях здравоохранения для оказания</w:t>
      </w:r>
      <w:r w:rsidR="00F12797" w:rsidRPr="00B83292">
        <w:rPr>
          <w:rFonts w:ascii="Times New Roman" w:hAnsi="Times New Roman"/>
          <w:color w:val="000000"/>
          <w:kern w:val="2"/>
          <w:sz w:val="28"/>
          <w:szCs w:val="28"/>
        </w:rPr>
        <w:t xml:space="preserve"> доступной </w:t>
      </w:r>
      <w:r w:rsidR="00882D51">
        <w:rPr>
          <w:rFonts w:ascii="Times New Roman" w:hAnsi="Times New Roman"/>
          <w:color w:val="000000"/>
          <w:kern w:val="2"/>
          <w:sz w:val="28"/>
          <w:szCs w:val="28"/>
        </w:rPr>
        <w:br/>
      </w:r>
      <w:r w:rsidR="00F12797" w:rsidRPr="00B83292">
        <w:rPr>
          <w:rFonts w:ascii="Times New Roman" w:hAnsi="Times New Roman"/>
          <w:color w:val="000000"/>
          <w:kern w:val="2"/>
          <w:sz w:val="28"/>
          <w:szCs w:val="28"/>
        </w:rPr>
        <w:t>и качественной медицинской помощи</w:t>
      </w:r>
      <w:r w:rsidR="00F12797">
        <w:rPr>
          <w:rFonts w:ascii="Times New Roman" w:hAnsi="Times New Roman"/>
          <w:color w:val="000000"/>
          <w:kern w:val="2"/>
          <w:sz w:val="28"/>
          <w:szCs w:val="28"/>
        </w:rPr>
        <w:t xml:space="preserve"> населению, </w:t>
      </w:r>
      <w:r w:rsidR="00F12797">
        <w:rPr>
          <w:rFonts w:ascii="Times New Roman" w:hAnsi="Times New Roman"/>
          <w:kern w:val="2"/>
          <w:sz w:val="28"/>
          <w:szCs w:val="28"/>
        </w:rPr>
        <w:t>направленной на улучшение демографической ситуации в Белокалитвинском районе</w:t>
      </w:r>
      <w:r w:rsidR="00CD230A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0D0143" w:rsidRDefault="009D7BAA" w:rsidP="00882D51">
      <w:pPr>
        <w:tabs>
          <w:tab w:val="left" w:pos="400"/>
          <w:tab w:val="left" w:pos="15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Реализация указанных основных приоритетов и целей </w:t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осуществляется </w:t>
      </w:r>
      <w:r w:rsidR="00882D51">
        <w:rPr>
          <w:rFonts w:ascii="Times New Roman" w:hAnsi="Times New Roman"/>
          <w:sz w:val="28"/>
          <w:szCs w:val="28"/>
          <w:lang w:eastAsia="en-US"/>
        </w:rPr>
        <w:br/>
      </w:r>
      <w:r w:rsidR="008D4B78">
        <w:rPr>
          <w:rFonts w:ascii="Times New Roman" w:hAnsi="Times New Roman"/>
          <w:sz w:val="28"/>
          <w:szCs w:val="28"/>
          <w:lang w:eastAsia="en-US"/>
        </w:rPr>
        <w:t>в соответствии с Указами П</w:t>
      </w:r>
      <w:r w:rsidR="005C2185">
        <w:rPr>
          <w:rFonts w:ascii="Times New Roman" w:hAnsi="Times New Roman"/>
          <w:sz w:val="28"/>
          <w:szCs w:val="28"/>
          <w:lang w:eastAsia="en-US"/>
        </w:rPr>
        <w:t xml:space="preserve">резидента </w:t>
      </w:r>
      <w:r w:rsidR="008D4B78">
        <w:rPr>
          <w:rFonts w:ascii="Times New Roman" w:hAnsi="Times New Roman"/>
          <w:sz w:val="28"/>
          <w:szCs w:val="28"/>
          <w:lang w:eastAsia="en-US"/>
        </w:rPr>
        <w:t>Российской</w:t>
      </w:r>
      <w:r w:rsidR="005C218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D4B78">
        <w:rPr>
          <w:rFonts w:ascii="Times New Roman" w:hAnsi="Times New Roman"/>
          <w:sz w:val="28"/>
          <w:szCs w:val="28"/>
          <w:lang w:eastAsia="en-US"/>
        </w:rPr>
        <w:t>Федерации</w:t>
      </w:r>
      <w:r w:rsidR="005C2185">
        <w:rPr>
          <w:rFonts w:ascii="Times New Roman" w:hAnsi="Times New Roman"/>
          <w:sz w:val="28"/>
          <w:szCs w:val="28"/>
          <w:lang w:eastAsia="en-US"/>
        </w:rPr>
        <w:t xml:space="preserve"> от </w:t>
      </w:r>
      <w:r w:rsidR="00613227">
        <w:rPr>
          <w:rFonts w:ascii="Times New Roman" w:hAnsi="Times New Roman"/>
          <w:sz w:val="28"/>
          <w:szCs w:val="28"/>
          <w:lang w:eastAsia="en-US"/>
        </w:rPr>
        <w:t>07.05</w:t>
      </w:r>
      <w:r w:rsidR="008D4B78">
        <w:rPr>
          <w:rFonts w:ascii="Times New Roman" w:hAnsi="Times New Roman"/>
          <w:sz w:val="28"/>
          <w:szCs w:val="28"/>
          <w:lang w:eastAsia="en-US"/>
        </w:rPr>
        <w:t>.</w:t>
      </w:r>
      <w:r w:rsidR="00613227">
        <w:rPr>
          <w:rFonts w:ascii="Times New Roman" w:hAnsi="Times New Roman"/>
          <w:sz w:val="28"/>
          <w:szCs w:val="28"/>
          <w:lang w:eastAsia="en-US"/>
        </w:rPr>
        <w:t xml:space="preserve">2018 № 204 </w:t>
      </w:r>
      <w:r w:rsidR="001F5BBB">
        <w:rPr>
          <w:rFonts w:ascii="Times New Roman" w:hAnsi="Times New Roman"/>
          <w:sz w:val="28"/>
          <w:szCs w:val="28"/>
          <w:lang w:eastAsia="en-US"/>
        </w:rPr>
        <w:br/>
      </w:r>
      <w:r w:rsidR="00613227">
        <w:rPr>
          <w:rFonts w:ascii="Times New Roman" w:hAnsi="Times New Roman"/>
          <w:sz w:val="28"/>
          <w:szCs w:val="28"/>
          <w:lang w:eastAsia="en-US"/>
        </w:rPr>
        <w:t xml:space="preserve">«О национальных целях и стратегических </w:t>
      </w:r>
      <w:r w:rsidR="008D4B78">
        <w:rPr>
          <w:rFonts w:ascii="Times New Roman" w:hAnsi="Times New Roman"/>
          <w:sz w:val="28"/>
          <w:szCs w:val="28"/>
          <w:lang w:eastAsia="en-US"/>
        </w:rPr>
        <w:t>задачах</w:t>
      </w:r>
      <w:r w:rsidR="00613227">
        <w:rPr>
          <w:rFonts w:ascii="Times New Roman" w:hAnsi="Times New Roman"/>
          <w:sz w:val="28"/>
          <w:szCs w:val="28"/>
          <w:lang w:eastAsia="en-US"/>
        </w:rPr>
        <w:t xml:space="preserve"> развития Российской Федерации»</w:t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, от 07.05.2024 № 309 «О национальных целях развития Российской </w:t>
      </w:r>
      <w:r w:rsidR="00F30153">
        <w:rPr>
          <w:rFonts w:ascii="Times New Roman" w:hAnsi="Times New Roman"/>
          <w:sz w:val="28"/>
          <w:szCs w:val="28"/>
          <w:lang w:eastAsia="en-US"/>
        </w:rPr>
        <w:t>Федерации</w:t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82D51">
        <w:rPr>
          <w:rFonts w:ascii="Times New Roman" w:hAnsi="Times New Roman"/>
          <w:sz w:val="28"/>
          <w:szCs w:val="28"/>
          <w:lang w:eastAsia="en-US"/>
        </w:rPr>
        <w:br/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на период до 2030 года и на </w:t>
      </w:r>
      <w:r w:rsidR="00F30153">
        <w:rPr>
          <w:rFonts w:ascii="Times New Roman" w:hAnsi="Times New Roman"/>
          <w:sz w:val="28"/>
          <w:szCs w:val="28"/>
          <w:lang w:eastAsia="en-US"/>
        </w:rPr>
        <w:t>перспективу до 20</w:t>
      </w:r>
      <w:r w:rsidR="008D4B78">
        <w:rPr>
          <w:rFonts w:ascii="Times New Roman" w:hAnsi="Times New Roman"/>
          <w:sz w:val="28"/>
          <w:szCs w:val="28"/>
          <w:lang w:eastAsia="en-US"/>
        </w:rPr>
        <w:t>36 года»</w:t>
      </w:r>
      <w:r w:rsidR="00F30153">
        <w:rPr>
          <w:rFonts w:ascii="Times New Roman" w:hAnsi="Times New Roman"/>
          <w:sz w:val="28"/>
          <w:szCs w:val="28"/>
          <w:lang w:eastAsia="en-US"/>
        </w:rPr>
        <w:t>, Стратегией социа</w:t>
      </w:r>
      <w:r w:rsidR="0037505B">
        <w:rPr>
          <w:rFonts w:ascii="Times New Roman" w:hAnsi="Times New Roman"/>
          <w:sz w:val="28"/>
          <w:szCs w:val="28"/>
          <w:lang w:eastAsia="en-US"/>
        </w:rPr>
        <w:t xml:space="preserve">льно-экономического развития Ростовской области до 2030 года. </w:t>
      </w:r>
    </w:p>
    <w:p w:rsidR="009D7BAA" w:rsidRDefault="009D7BAA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21799" w:rsidRDefault="00421799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Сведения о взаимосвязи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со стратегическими приоритетами, </w:t>
      </w:r>
      <w:r>
        <w:rPr>
          <w:rFonts w:ascii="Times New Roman" w:hAnsi="Times New Roman"/>
          <w:sz w:val="28"/>
          <w:szCs w:val="28"/>
          <w:lang w:eastAsia="en-US"/>
        </w:rPr>
        <w:br/>
        <w:t>целями и показателями государственных программ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 Ростовской области</w:t>
      </w:r>
    </w:p>
    <w:p w:rsidR="000D0143" w:rsidRDefault="000D0143" w:rsidP="000D0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045AC" w:rsidRDefault="00104BC6" w:rsidP="004D7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</w:t>
      </w:r>
      <w:r w:rsidR="004D7EDB">
        <w:rPr>
          <w:rFonts w:ascii="Times New Roman" w:hAnsi="Times New Roman"/>
          <w:sz w:val="28"/>
          <w:szCs w:val="28"/>
        </w:rPr>
        <w:t xml:space="preserve"> с государственной программой Ростовской области «Развитие здравоохранения», утвержденной постановлением Правительства Ростовской области от 17.10.2018 № 654 обеспечивается путем формирования </w:t>
      </w:r>
      <w:r w:rsidR="00CC32FB">
        <w:rPr>
          <w:rFonts w:ascii="Times New Roman" w:hAnsi="Times New Roman"/>
          <w:sz w:val="28"/>
          <w:szCs w:val="28"/>
        </w:rPr>
        <w:t xml:space="preserve">муниципальной программы с учетом </w:t>
      </w:r>
      <w:r w:rsidR="0025529D">
        <w:rPr>
          <w:rFonts w:ascii="Times New Roman" w:hAnsi="Times New Roman"/>
          <w:sz w:val="28"/>
          <w:szCs w:val="28"/>
        </w:rPr>
        <w:t>параметров</w:t>
      </w:r>
      <w:r w:rsidR="004D7EDB">
        <w:rPr>
          <w:rFonts w:ascii="Times New Roman" w:hAnsi="Times New Roman"/>
          <w:sz w:val="28"/>
          <w:szCs w:val="28"/>
        </w:rPr>
        <w:t xml:space="preserve"> </w:t>
      </w:r>
      <w:r w:rsidR="00CC32FB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25529D">
        <w:rPr>
          <w:rFonts w:ascii="Times New Roman" w:hAnsi="Times New Roman"/>
          <w:sz w:val="28"/>
          <w:szCs w:val="28"/>
        </w:rPr>
        <w:t>Ростовской области</w:t>
      </w:r>
      <w:r w:rsidR="00CC32FB">
        <w:rPr>
          <w:rFonts w:ascii="Times New Roman" w:hAnsi="Times New Roman"/>
          <w:sz w:val="28"/>
          <w:szCs w:val="28"/>
        </w:rPr>
        <w:t xml:space="preserve">. </w:t>
      </w:r>
    </w:p>
    <w:p w:rsidR="000446CA" w:rsidRDefault="000446CA" w:rsidP="00CC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46CA" w:rsidRDefault="005E6BD4" w:rsidP="0004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Задачи муниципального управления, </w:t>
      </w:r>
      <w:r>
        <w:rPr>
          <w:rFonts w:ascii="Times New Roman" w:hAnsi="Times New Roman"/>
          <w:sz w:val="28"/>
          <w:szCs w:val="28"/>
        </w:rPr>
        <w:br/>
        <w:t xml:space="preserve">способы их эффективного решения в сфере реализации </w:t>
      </w:r>
      <w:r>
        <w:rPr>
          <w:rFonts w:ascii="Times New Roman" w:hAnsi="Times New Roman"/>
          <w:sz w:val="28"/>
          <w:szCs w:val="28"/>
        </w:rPr>
        <w:br/>
        <w:t xml:space="preserve">муниципальной программы </w:t>
      </w:r>
    </w:p>
    <w:p w:rsidR="007E2C8A" w:rsidRDefault="007E2C8A" w:rsidP="0004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2C8A" w:rsidRDefault="009317FC" w:rsidP="007E2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</w:t>
      </w:r>
      <w:r w:rsidR="00652424">
        <w:rPr>
          <w:rFonts w:ascii="Times New Roman" w:hAnsi="Times New Roman"/>
          <w:sz w:val="28"/>
          <w:szCs w:val="28"/>
        </w:rPr>
        <w:t>задачами</w:t>
      </w:r>
      <w:r>
        <w:rPr>
          <w:rFonts w:ascii="Times New Roman" w:hAnsi="Times New Roman"/>
          <w:sz w:val="28"/>
          <w:szCs w:val="28"/>
        </w:rPr>
        <w:t xml:space="preserve"> являются:</w:t>
      </w:r>
    </w:p>
    <w:p w:rsidR="009317FC" w:rsidRDefault="00652424" w:rsidP="00624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317FC">
        <w:rPr>
          <w:rFonts w:ascii="Times New Roman" w:hAnsi="Times New Roman"/>
          <w:sz w:val="28"/>
          <w:szCs w:val="28"/>
        </w:rPr>
        <w:t xml:space="preserve">оздание условий для </w:t>
      </w:r>
      <w:r>
        <w:rPr>
          <w:rFonts w:ascii="Times New Roman" w:hAnsi="Times New Roman"/>
          <w:sz w:val="28"/>
          <w:szCs w:val="28"/>
        </w:rPr>
        <w:t>доступности и качества медицинской помощи населению;</w:t>
      </w:r>
    </w:p>
    <w:p w:rsidR="00652424" w:rsidRDefault="00652424" w:rsidP="00624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мотивации граждан к здо</w:t>
      </w:r>
      <w:r w:rsidR="00E24CCC">
        <w:rPr>
          <w:rFonts w:ascii="Times New Roman" w:hAnsi="Times New Roman"/>
          <w:sz w:val="28"/>
          <w:szCs w:val="28"/>
        </w:rPr>
        <w:t>ровому образу жизни.</w:t>
      </w:r>
    </w:p>
    <w:p w:rsidR="007E2C8A" w:rsidRDefault="007E2C8A" w:rsidP="00624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</w:t>
      </w:r>
      <w:r w:rsidR="00624089">
        <w:rPr>
          <w:rFonts w:ascii="Times New Roman" w:hAnsi="Times New Roman"/>
          <w:sz w:val="28"/>
          <w:szCs w:val="28"/>
        </w:rPr>
        <w:t xml:space="preserve"> основных задач,</w:t>
      </w:r>
      <w:r>
        <w:rPr>
          <w:rFonts w:ascii="Times New Roman" w:hAnsi="Times New Roman"/>
          <w:sz w:val="28"/>
          <w:szCs w:val="28"/>
        </w:rPr>
        <w:t xml:space="preserve"> приоритетов и целей осуществляется </w:t>
      </w:r>
      <w:r>
        <w:rPr>
          <w:rFonts w:ascii="Times New Roman" w:hAnsi="Times New Roman"/>
          <w:sz w:val="28"/>
          <w:szCs w:val="28"/>
        </w:rPr>
        <w:br/>
        <w:t>в соответствии со следующими нормативными правовыми актами:</w:t>
      </w:r>
    </w:p>
    <w:p w:rsidR="000B48AE" w:rsidRDefault="000B48AE" w:rsidP="000B4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07.05.2024 № 309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на перспективу до 2036 года»;</w:t>
      </w:r>
    </w:p>
    <w:p w:rsidR="005045AC" w:rsidRDefault="007E2C8A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07.05.2018 № 204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 национальных целях и с</w:t>
      </w:r>
      <w:r w:rsidR="00CD230A">
        <w:rPr>
          <w:rFonts w:ascii="Times New Roman" w:hAnsi="Times New Roman"/>
          <w:sz w:val="28"/>
          <w:szCs w:val="28"/>
        </w:rPr>
        <w:t>тратегических задачах развития Р</w:t>
      </w:r>
      <w:r>
        <w:rPr>
          <w:rFonts w:ascii="Times New Roman" w:hAnsi="Times New Roman"/>
          <w:sz w:val="28"/>
          <w:szCs w:val="28"/>
        </w:rPr>
        <w:t>оссийской Федерации на период до 2024 года»</w:t>
      </w:r>
      <w:r w:rsidR="0062739D">
        <w:rPr>
          <w:rFonts w:ascii="Times New Roman" w:hAnsi="Times New Roman"/>
          <w:sz w:val="28"/>
          <w:szCs w:val="28"/>
        </w:rPr>
        <w:t>;</w:t>
      </w:r>
    </w:p>
    <w:p w:rsidR="0062739D" w:rsidRDefault="0062739D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21.11.2011 № 323-ФЗ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«Об основах охраны </w:t>
      </w:r>
      <w:r w:rsidR="000B48AE">
        <w:rPr>
          <w:rFonts w:ascii="Times New Roman" w:hAnsi="Times New Roman"/>
          <w:sz w:val="28"/>
          <w:szCs w:val="28"/>
        </w:rPr>
        <w:t>здоровья</w:t>
      </w:r>
      <w:r>
        <w:rPr>
          <w:rFonts w:ascii="Times New Roman" w:hAnsi="Times New Roman"/>
          <w:sz w:val="28"/>
          <w:szCs w:val="28"/>
        </w:rPr>
        <w:t xml:space="preserve"> граждан в Российской Федерации»;</w:t>
      </w:r>
    </w:p>
    <w:p w:rsidR="00AE4DEB" w:rsidRDefault="000B48AE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закон </w:t>
      </w:r>
      <w:r w:rsidR="00AE4DEB"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области от </w:t>
      </w:r>
      <w:r w:rsidR="00AE4DEB">
        <w:rPr>
          <w:rFonts w:ascii="Times New Roman" w:hAnsi="Times New Roman"/>
          <w:sz w:val="28"/>
          <w:szCs w:val="28"/>
        </w:rPr>
        <w:t>29.02.2012 № 798-ЗС «Об охране здоровья жителей Ростовской области»;</w:t>
      </w:r>
    </w:p>
    <w:p w:rsidR="00AE4DEB" w:rsidRDefault="00AE4DEB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Ростовской области от 17.10.2018 № 654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утверждении государственной программы Ростовской области «</w:t>
      </w:r>
      <w:r w:rsidR="00E827F7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здравоохранения»;</w:t>
      </w:r>
    </w:p>
    <w:p w:rsidR="000B48AE" w:rsidRDefault="00AE4DEB" w:rsidP="00AE4D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</w:t>
      </w:r>
      <w:r w:rsidR="00316297">
        <w:rPr>
          <w:rFonts w:ascii="Times New Roman" w:hAnsi="Times New Roman"/>
          <w:sz w:val="28"/>
          <w:szCs w:val="28"/>
        </w:rPr>
        <w:t>ельства Ростовской области от 22.01.2025 № 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«О Территориальной программе государственных гарантий бесплатного оказания гражданам медицинской пом</w:t>
      </w:r>
      <w:r w:rsidR="00316297">
        <w:rPr>
          <w:rFonts w:ascii="Times New Roman" w:hAnsi="Times New Roman"/>
          <w:sz w:val="28"/>
          <w:szCs w:val="28"/>
        </w:rPr>
        <w:t>ощи в Ростовской области на 2025 год и на плановый период 2026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16297">
        <w:rPr>
          <w:rFonts w:ascii="Times New Roman" w:hAnsi="Times New Roman"/>
          <w:sz w:val="28"/>
          <w:szCs w:val="28"/>
        </w:rPr>
        <w:t>2027</w:t>
      </w:r>
      <w:r w:rsidR="0087714E">
        <w:rPr>
          <w:rFonts w:ascii="Times New Roman" w:hAnsi="Times New Roman"/>
          <w:sz w:val="28"/>
          <w:szCs w:val="28"/>
        </w:rPr>
        <w:t xml:space="preserve"> годов».</w:t>
      </w:r>
    </w:p>
    <w:p w:rsidR="001F5BBB" w:rsidRPr="00B835C0" w:rsidRDefault="001F5BBB" w:rsidP="002C05D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2A545C" w:rsidRPr="0087671E" w:rsidRDefault="00A36A12" w:rsidP="002C05D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  <w:lang w:val="en-US"/>
        </w:rPr>
        <w:t>II</w:t>
      </w:r>
      <w:r w:rsidR="00A37DDE" w:rsidRPr="0087671E">
        <w:rPr>
          <w:rFonts w:ascii="Times New Roman" w:hAnsi="Times New Roman"/>
          <w:sz w:val="28"/>
          <w:szCs w:val="28"/>
        </w:rPr>
        <w:t>.</w:t>
      </w:r>
      <w:r w:rsidRPr="0087671E">
        <w:rPr>
          <w:rFonts w:ascii="Times New Roman" w:hAnsi="Times New Roman"/>
          <w:sz w:val="28"/>
          <w:szCs w:val="28"/>
        </w:rPr>
        <w:t xml:space="preserve"> Паспорт</w:t>
      </w:r>
      <w:r w:rsidR="00A37DDE" w:rsidRPr="0087671E">
        <w:rPr>
          <w:rFonts w:ascii="Times New Roman" w:hAnsi="Times New Roman"/>
          <w:sz w:val="28"/>
          <w:szCs w:val="28"/>
        </w:rPr>
        <w:t xml:space="preserve"> </w:t>
      </w:r>
      <w:r w:rsidRPr="0087671E">
        <w:rPr>
          <w:rFonts w:ascii="Times New Roman" w:hAnsi="Times New Roman"/>
          <w:sz w:val="28"/>
          <w:szCs w:val="28"/>
        </w:rPr>
        <w:t>м</w:t>
      </w:r>
      <w:r w:rsidR="002A545C" w:rsidRPr="0087671E">
        <w:rPr>
          <w:rFonts w:ascii="Times New Roman" w:hAnsi="Times New Roman"/>
          <w:sz w:val="28"/>
          <w:szCs w:val="28"/>
        </w:rPr>
        <w:t xml:space="preserve">униципальной программы </w:t>
      </w:r>
      <w:r w:rsidRPr="0087671E">
        <w:rPr>
          <w:rFonts w:ascii="Times New Roman" w:hAnsi="Times New Roman"/>
          <w:sz w:val="28"/>
          <w:szCs w:val="28"/>
        </w:rPr>
        <w:br/>
      </w:r>
      <w:r w:rsidR="002A545C" w:rsidRPr="0087671E"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2A545C" w:rsidRPr="0087671E" w:rsidRDefault="002A545C" w:rsidP="002C05D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</w:rPr>
        <w:t>«Развитие здравоохранения»</w:t>
      </w:r>
    </w:p>
    <w:p w:rsidR="002A545C" w:rsidRPr="007932C2" w:rsidRDefault="002A545C" w:rsidP="00433EF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4565"/>
        <w:gridCol w:w="4955"/>
      </w:tblGrid>
      <w:tr w:rsidR="00676C12" w:rsidRPr="00B83292" w:rsidTr="005964DE">
        <w:tc>
          <w:tcPr>
            <w:tcW w:w="567" w:type="dxa"/>
          </w:tcPr>
          <w:p w:rsidR="00676C12" w:rsidRPr="00B83292" w:rsidRDefault="00676C12" w:rsidP="00EE0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65" w:type="dxa"/>
          </w:tcPr>
          <w:p w:rsidR="00676C12" w:rsidRPr="00B83292" w:rsidRDefault="001A4B10" w:rsidP="00903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90379A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муниципальной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90379A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="00676C12" w:rsidRPr="00B83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379A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-</w:t>
            </w:r>
          </w:p>
        </w:tc>
        <w:tc>
          <w:tcPr>
            <w:tcW w:w="4955" w:type="dxa"/>
          </w:tcPr>
          <w:p w:rsidR="00676C12" w:rsidRPr="00B83292" w:rsidRDefault="0090379A" w:rsidP="00903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Керенцева Елена Николаевна, заместитель главы Администрации Белокалитвинского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 социальным вопросам</w:t>
            </w:r>
          </w:p>
        </w:tc>
      </w:tr>
      <w:tr w:rsidR="00676C12" w:rsidRPr="00B83292" w:rsidTr="005964DE">
        <w:tc>
          <w:tcPr>
            <w:tcW w:w="567" w:type="dxa"/>
          </w:tcPr>
          <w:p w:rsidR="004234A4" w:rsidRDefault="004234A4" w:rsidP="00EE0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8B7F3F" w:rsidP="00EE0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65" w:type="dxa"/>
          </w:tcPr>
          <w:p w:rsidR="004234A4" w:rsidRDefault="004234A4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676C12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292">
              <w:rPr>
                <w:rFonts w:ascii="Times New Roman" w:hAnsi="Times New Roman"/>
                <w:sz w:val="28"/>
                <w:szCs w:val="28"/>
              </w:rPr>
              <w:t>Отве</w:t>
            </w:r>
            <w:r w:rsidR="005C4249">
              <w:rPr>
                <w:rFonts w:ascii="Times New Roman" w:hAnsi="Times New Roman"/>
                <w:sz w:val="28"/>
                <w:szCs w:val="28"/>
              </w:rPr>
              <w:t>тст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венный исполнитель             </w:t>
            </w:r>
            <w:r w:rsidR="005C4249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-</w:t>
            </w:r>
          </w:p>
        </w:tc>
        <w:tc>
          <w:tcPr>
            <w:tcW w:w="4955" w:type="dxa"/>
          </w:tcPr>
          <w:p w:rsidR="004234A4" w:rsidRDefault="004234A4" w:rsidP="009C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B2652E" w:rsidP="00B2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Анохина Анна Юрьевна,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начальник сектора по социальным вопросам Администрации Белокалитвинского района</w:t>
            </w:r>
          </w:p>
        </w:tc>
      </w:tr>
      <w:tr w:rsidR="00676C12" w:rsidRPr="00B83292" w:rsidTr="005964DE">
        <w:tc>
          <w:tcPr>
            <w:tcW w:w="567" w:type="dxa"/>
          </w:tcPr>
          <w:p w:rsidR="004234A4" w:rsidRDefault="004234A4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Default="00126AAD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565" w:type="dxa"/>
          </w:tcPr>
          <w:p w:rsidR="004234A4" w:rsidRDefault="004234A4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963AA5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 </w:t>
            </w:r>
            <w:r w:rsidR="00126AAD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126AAD">
              <w:rPr>
                <w:rFonts w:ascii="Times New Roman" w:hAnsi="Times New Roman"/>
                <w:sz w:val="28"/>
                <w:szCs w:val="28"/>
              </w:rPr>
              <w:br/>
              <w:t xml:space="preserve">муниципальной программы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C8051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4234A4" w:rsidRDefault="004234A4" w:rsidP="00126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511" w:rsidRDefault="00126AAD" w:rsidP="00126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C35087">
              <w:rPr>
                <w:rFonts w:ascii="Times New Roman" w:hAnsi="Times New Roman"/>
                <w:sz w:val="28"/>
                <w:szCs w:val="28"/>
              </w:rPr>
              <w:t xml:space="preserve">: 2019 – </w:t>
            </w:r>
            <w:r w:rsidR="003D552E">
              <w:rPr>
                <w:rFonts w:ascii="Times New Roman" w:hAnsi="Times New Roman"/>
                <w:sz w:val="28"/>
                <w:szCs w:val="28"/>
              </w:rPr>
              <w:t>2024 годы</w:t>
            </w:r>
          </w:p>
          <w:p w:rsidR="00126AAD" w:rsidRPr="00126AAD" w:rsidRDefault="00126AAD" w:rsidP="00126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: 2025 – 2030 годы</w:t>
            </w:r>
          </w:p>
        </w:tc>
      </w:tr>
      <w:tr w:rsidR="00676C12" w:rsidRPr="00B83292" w:rsidTr="005964DE">
        <w:tc>
          <w:tcPr>
            <w:tcW w:w="567" w:type="dxa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A66DE8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1.4 </w:t>
            </w:r>
          </w:p>
        </w:tc>
        <w:tc>
          <w:tcPr>
            <w:tcW w:w="4565" w:type="dxa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402060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A66DE8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</w:t>
            </w:r>
            <w:r w:rsidR="00C80511">
              <w:rPr>
                <w:rFonts w:ascii="Times New Roman" w:hAnsi="Times New Roman"/>
                <w:sz w:val="28"/>
                <w:szCs w:val="28"/>
              </w:rPr>
              <w:t xml:space="preserve">   -  </w:t>
            </w:r>
          </w:p>
        </w:tc>
        <w:tc>
          <w:tcPr>
            <w:tcW w:w="4955" w:type="dxa"/>
          </w:tcPr>
          <w:p w:rsidR="004234A4" w:rsidRDefault="004234A4" w:rsidP="00E04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87714E" w:rsidRDefault="00F12797" w:rsidP="00E04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Оказание содействия по созданию</w:t>
            </w:r>
            <w:r w:rsidR="00A66DE8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благоприятных условий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87714E" w:rsidRDefault="00F12797" w:rsidP="00E046C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государственных учреждениях здравоохранения</w:t>
            </w:r>
            <w:r w:rsidR="00A66DE8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для оказания</w:t>
            </w:r>
            <w:r w:rsidR="00A66DE8" w:rsidRPr="00B8329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доступной и качественной медицинской помощи</w:t>
            </w:r>
            <w:r w:rsidR="00E046C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населению, </w:t>
            </w:r>
            <w:r w:rsidR="00660418">
              <w:rPr>
                <w:rFonts w:ascii="Times New Roman" w:hAnsi="Times New Roman"/>
                <w:kern w:val="2"/>
                <w:sz w:val="28"/>
                <w:szCs w:val="28"/>
              </w:rPr>
              <w:t xml:space="preserve">направленной </w:t>
            </w:r>
          </w:p>
          <w:p w:rsidR="00676C12" w:rsidRPr="00B83292" w:rsidRDefault="00660418" w:rsidP="00E04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улучшение демографической ситуации в Белокалитвинском районе</w:t>
            </w:r>
          </w:p>
        </w:tc>
      </w:tr>
      <w:tr w:rsidR="00676C12" w:rsidRPr="00B83292" w:rsidTr="00DA7B62">
        <w:trPr>
          <w:trHeight w:val="1078"/>
        </w:trPr>
        <w:tc>
          <w:tcPr>
            <w:tcW w:w="567" w:type="dxa"/>
            <w:shd w:val="clear" w:color="auto" w:fill="FFFFFF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786F7F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565" w:type="dxa"/>
            <w:shd w:val="clear" w:color="auto" w:fill="FFFFFF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76C12" w:rsidRPr="00C80511" w:rsidRDefault="00963AA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Объем</w:t>
            </w:r>
            <w:r w:rsidR="00C80511" w:rsidRPr="00C80511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финансового обеспечения муниципальной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</w:t>
            </w:r>
            <w:r w:rsidR="00C80511" w:rsidRPr="00C80511">
              <w:rPr>
                <w:rFonts w:ascii="Times New Roman" w:hAnsi="Times New Roman"/>
                <w:sz w:val="28"/>
                <w:szCs w:val="28"/>
                <w:lang w:eastAsia="x-none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         -</w:t>
            </w:r>
          </w:p>
        </w:tc>
        <w:tc>
          <w:tcPr>
            <w:tcW w:w="4955" w:type="dxa"/>
            <w:shd w:val="clear" w:color="auto" w:fill="FFFFFF" w:themeFill="background1"/>
          </w:tcPr>
          <w:p w:rsidR="004234A4" w:rsidRDefault="004234A4" w:rsidP="0059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565108" w:rsidRDefault="00F77AEF" w:rsidP="00DA7B6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871 257</w:t>
            </w:r>
            <w:r w:rsidR="0055677B">
              <w:rPr>
                <w:rFonts w:ascii="Times New Roman" w:hAnsi="Times New Roman"/>
                <w:kern w:val="2"/>
                <w:sz w:val="28"/>
                <w:szCs w:val="28"/>
              </w:rPr>
              <w:t>,2</w:t>
            </w:r>
            <w:r w:rsidR="00D108E4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</w:rPr>
              <w:t>тыс. рублей:</w:t>
            </w:r>
          </w:p>
          <w:p w:rsidR="00565108" w:rsidRDefault="005901DE" w:rsidP="0059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э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тап 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I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</w:rPr>
              <w:t xml:space="preserve">: </w:t>
            </w:r>
            <w:r w:rsidR="00F46DD7">
              <w:rPr>
                <w:rFonts w:ascii="Times New Roman" w:hAnsi="Times New Roman"/>
                <w:kern w:val="2"/>
                <w:sz w:val="28"/>
                <w:szCs w:val="28"/>
              </w:rPr>
              <w:t>863 424,7 тыс. рублей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:rsidR="00676C12" w:rsidRPr="006D1272" w:rsidRDefault="005901DE" w:rsidP="0087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 xml:space="preserve">этап </w:t>
            </w:r>
            <w:r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  <w:lang w:val="en-US"/>
              </w:rPr>
              <w:t>II</w:t>
            </w:r>
            <w:r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>:</w:t>
            </w:r>
            <w:r w:rsidR="0023075B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 xml:space="preserve"> 7 832</w:t>
            </w:r>
            <w:r w:rsidR="007E6C94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>,5</w:t>
            </w:r>
            <w:r w:rsidR="00B259CD"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 xml:space="preserve"> тыс. рублей</w:t>
            </w:r>
          </w:p>
        </w:tc>
      </w:tr>
      <w:tr w:rsidR="00676C12" w:rsidRPr="00B83292" w:rsidTr="005964DE">
        <w:trPr>
          <w:trHeight w:val="851"/>
        </w:trPr>
        <w:tc>
          <w:tcPr>
            <w:tcW w:w="567" w:type="dxa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9C04C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565" w:type="dxa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134848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</w:t>
            </w:r>
            <w:r w:rsidR="00786F7F">
              <w:rPr>
                <w:rFonts w:ascii="Times New Roman" w:hAnsi="Times New Roman"/>
                <w:sz w:val="28"/>
                <w:szCs w:val="28"/>
              </w:rPr>
              <w:t xml:space="preserve"> с национальными целями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развития Российской Федерации, </w:t>
            </w:r>
            <w:r w:rsidR="00786F7F">
              <w:rPr>
                <w:rFonts w:ascii="Times New Roman" w:hAnsi="Times New Roman"/>
                <w:sz w:val="28"/>
                <w:szCs w:val="28"/>
              </w:rPr>
              <w:t xml:space="preserve">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государственными программами Ростовской области </w:t>
            </w:r>
          </w:p>
        </w:tc>
        <w:tc>
          <w:tcPr>
            <w:tcW w:w="4955" w:type="dxa"/>
            <w:shd w:val="clear" w:color="auto" w:fill="auto"/>
          </w:tcPr>
          <w:p w:rsidR="004234A4" w:rsidRDefault="004234A4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7812" w:rsidRDefault="009F04B3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области: государственная программа Ростовской области «Развитие здравоохранения», утвержденная Постановлен</w:t>
            </w:r>
            <w:r w:rsidR="00347812">
              <w:rPr>
                <w:rFonts w:ascii="Times New Roman" w:hAnsi="Times New Roman"/>
                <w:sz w:val="28"/>
                <w:szCs w:val="28"/>
              </w:rPr>
              <w:t>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Ростовской области </w:t>
            </w:r>
          </w:p>
          <w:p w:rsidR="00676C12" w:rsidRPr="00B83292" w:rsidRDefault="009F04B3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17.10.2018 № 654</w:t>
            </w:r>
          </w:p>
        </w:tc>
      </w:tr>
    </w:tbl>
    <w:p w:rsidR="006A0149" w:rsidRPr="004234A4" w:rsidRDefault="006A0149" w:rsidP="004234A4">
      <w:pPr>
        <w:tabs>
          <w:tab w:val="left" w:pos="3535"/>
          <w:tab w:val="center" w:pos="4876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kern w:val="2"/>
          <w:sz w:val="28"/>
          <w:szCs w:val="28"/>
        </w:rPr>
        <w:sectPr w:rsidR="006A0149" w:rsidRPr="004234A4" w:rsidSect="00E12AC6">
          <w:headerReference w:type="default" r:id="rId9"/>
          <w:footerReference w:type="default" r:id="rId10"/>
          <w:pgSz w:w="11906" w:h="16838"/>
          <w:pgMar w:top="567" w:right="567" w:bottom="284" w:left="1134" w:header="567" w:footer="624" w:gutter="0"/>
          <w:cols w:space="708"/>
          <w:titlePg/>
          <w:docGrid w:linePitch="360"/>
        </w:sectPr>
      </w:pPr>
    </w:p>
    <w:p w:rsidR="00DB4140" w:rsidRPr="007136E5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7136E5">
        <w:rPr>
          <w:rFonts w:ascii="Times New Roman" w:hAnsi="Times New Roman"/>
          <w:kern w:val="2"/>
          <w:sz w:val="28"/>
          <w:szCs w:val="28"/>
        </w:rPr>
        <w:t xml:space="preserve">2. Показатели муниципальной программы </w:t>
      </w:r>
    </w:p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70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1418"/>
        <w:gridCol w:w="1417"/>
        <w:gridCol w:w="1418"/>
        <w:gridCol w:w="850"/>
      </w:tblGrid>
      <w:tr w:rsidR="003D552E" w:rsidRPr="001445B5" w:rsidTr="003D552E">
        <w:tc>
          <w:tcPr>
            <w:tcW w:w="454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Признак возрастания/</w:t>
            </w:r>
          </w:p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Вид показателя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3" w:type="dxa"/>
            <w:gridSpan w:val="5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Документ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Связь</w:t>
            </w: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br/>
              <w:t xml:space="preserve"> с национальными целями </w:t>
            </w:r>
          </w:p>
        </w:tc>
        <w:tc>
          <w:tcPr>
            <w:tcW w:w="850" w:type="dxa"/>
            <w:vMerge w:val="restart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Информационная система </w:t>
            </w:r>
          </w:p>
        </w:tc>
      </w:tr>
      <w:tr w:rsidR="003D552E" w:rsidRPr="001445B5" w:rsidTr="003D552E">
        <w:tc>
          <w:tcPr>
            <w:tcW w:w="454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значение </w:t>
            </w: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год </w:t>
            </w:r>
          </w:p>
        </w:tc>
        <w:tc>
          <w:tcPr>
            <w:tcW w:w="708" w:type="dxa"/>
          </w:tcPr>
          <w:p w:rsidR="003D552E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1418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3D552E" w:rsidRPr="001445B5" w:rsidTr="003D552E">
        <w:tc>
          <w:tcPr>
            <w:tcW w:w="15905" w:type="dxa"/>
            <w:gridSpan w:val="17"/>
          </w:tcPr>
          <w:p w:rsidR="003D552E" w:rsidRPr="000E2E95" w:rsidRDefault="003D552E" w:rsidP="008451EB">
            <w:pPr>
              <w:pStyle w:val="af2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E2E9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/>
              </w:rPr>
              <w:t>Цель муниципальной программы «</w:t>
            </w:r>
            <w:r w:rsidRPr="000E2E9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Оказание содействия по созданию благоприятных условий </w:t>
            </w:r>
          </w:p>
          <w:p w:rsidR="003D552E" w:rsidRDefault="003D552E" w:rsidP="001E22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E2E9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государственных учреждениях здравоохранения для оказания</w:t>
            </w:r>
            <w:r w:rsidRPr="0087671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доступной и качественной медицинской помощи населению, </w:t>
            </w:r>
          </w:p>
          <w:p w:rsidR="003D552E" w:rsidRPr="003D552E" w:rsidRDefault="003D552E" w:rsidP="003D552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3D552E">
              <w:rPr>
                <w:rFonts w:ascii="Times New Roman" w:hAnsi="Times New Roman"/>
                <w:kern w:val="2"/>
                <w:sz w:val="24"/>
                <w:szCs w:val="24"/>
              </w:rPr>
              <w:t>направленной на улучшение демографической ситуации в Белокалитвинском районе»</w:t>
            </w:r>
          </w:p>
        </w:tc>
      </w:tr>
      <w:tr w:rsidR="003D552E" w:rsidRPr="001445B5" w:rsidTr="003D552E">
        <w:tc>
          <w:tcPr>
            <w:tcW w:w="454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D552E" w:rsidRPr="00F63EC9" w:rsidRDefault="003D552E" w:rsidP="00210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Количество специалистов,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приступивших к работе в Белокалитвинском районе после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подготов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ки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программам </w:t>
            </w:r>
            <w:r w:rsidRPr="00210122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высшего 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медицинского и фармацевтического образования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(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ежегодно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ОМСУ</w:t>
            </w:r>
          </w:p>
        </w:tc>
        <w:tc>
          <w:tcPr>
            <w:tcW w:w="993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2023</w:t>
            </w: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D552E" w:rsidRPr="00F63EC9" w:rsidRDefault="003D552E" w:rsidP="00486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8"/>
              <w:rPr>
                <w:rFonts w:ascii="Times New Roman" w:hAnsi="Times New Roman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Ростовской области от 17.10.2018</w:t>
            </w:r>
          </w:p>
          <w:p w:rsidR="003D552E" w:rsidRPr="00F63EC9" w:rsidRDefault="003D552E" w:rsidP="00486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8"/>
              <w:rPr>
                <w:rFonts w:ascii="Times New Roman" w:hAnsi="Times New Roman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sz w:val="24"/>
                <w:szCs w:val="24"/>
              </w:rPr>
              <w:t xml:space="preserve"> № 654 «Об утверждении государственной программы Ростовской обл</w:t>
            </w:r>
            <w:r>
              <w:rPr>
                <w:rFonts w:ascii="Times New Roman" w:hAnsi="Times New Roman"/>
                <w:sz w:val="24"/>
                <w:szCs w:val="24"/>
              </w:rPr>
              <w:t>асти «Развитие здравоохранения»</w:t>
            </w:r>
          </w:p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D552E" w:rsidRPr="00F63EC9" w:rsidRDefault="003D552E" w:rsidP="004867A2">
            <w:pPr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Сектор по социальным вопросам Администрации Белокалитвинского района;</w:t>
            </w:r>
          </w:p>
          <w:p w:rsidR="003D552E" w:rsidRPr="00F63EC9" w:rsidRDefault="003D552E" w:rsidP="004867A2">
            <w:pPr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государственные учреждения здравоохранения в Белокалитвинском районе</w:t>
            </w:r>
          </w:p>
        </w:tc>
        <w:tc>
          <w:tcPr>
            <w:tcW w:w="1418" w:type="dxa"/>
            <w:shd w:val="clear" w:color="auto" w:fill="auto"/>
          </w:tcPr>
          <w:p w:rsidR="003D552E" w:rsidRPr="00F63EC9" w:rsidRDefault="003D552E" w:rsidP="004867A2">
            <w:pPr>
              <w:autoSpaceDE w:val="0"/>
              <w:autoSpaceDN w:val="0"/>
              <w:adjustRightInd w:val="0"/>
              <w:spacing w:after="0" w:line="240" w:lineRule="auto"/>
              <w:ind w:left="-112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Повышение ожидаемой продолжительности жизни до 78 лет </w:t>
            </w:r>
          </w:p>
        </w:tc>
        <w:tc>
          <w:tcPr>
            <w:tcW w:w="850" w:type="dxa"/>
          </w:tcPr>
          <w:p w:rsidR="003D552E" w:rsidRPr="00F63EC9" w:rsidRDefault="003D552E" w:rsidP="003D552E">
            <w:pPr>
              <w:autoSpaceDE w:val="0"/>
              <w:autoSpaceDN w:val="0"/>
              <w:adjustRightInd w:val="0"/>
              <w:spacing w:after="0" w:line="240" w:lineRule="auto"/>
              <w:ind w:left="-112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-</w:t>
            </w:r>
          </w:p>
        </w:tc>
      </w:tr>
    </w:tbl>
    <w:p w:rsidR="00555576" w:rsidRDefault="00555576" w:rsidP="00555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DB4140" w:rsidRPr="0087671E" w:rsidRDefault="00C00A85" w:rsidP="00555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87671E">
        <w:rPr>
          <w:rFonts w:ascii="Times New Roman" w:hAnsi="Times New Roman"/>
          <w:kern w:val="2"/>
          <w:sz w:val="28"/>
          <w:szCs w:val="28"/>
        </w:rPr>
        <w:t xml:space="preserve">3. </w:t>
      </w:r>
      <w:r w:rsidR="002577A5">
        <w:rPr>
          <w:rFonts w:ascii="Times New Roman" w:hAnsi="Times New Roman"/>
          <w:kern w:val="2"/>
          <w:sz w:val="28"/>
          <w:szCs w:val="28"/>
        </w:rPr>
        <w:t xml:space="preserve">Структура </w:t>
      </w:r>
      <w:r w:rsidRPr="0087671E">
        <w:rPr>
          <w:rFonts w:ascii="Times New Roman" w:hAnsi="Times New Roman"/>
          <w:kern w:val="2"/>
          <w:sz w:val="28"/>
          <w:szCs w:val="28"/>
        </w:rPr>
        <w:t>муниципальной программы</w:t>
      </w:r>
    </w:p>
    <w:p w:rsidR="00C00A85" w:rsidRPr="0087671E" w:rsidRDefault="00C00A85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632"/>
        <w:gridCol w:w="5954"/>
        <w:gridCol w:w="3090"/>
      </w:tblGrid>
      <w:tr w:rsidR="00071C33" w:rsidRPr="00071C33" w:rsidTr="00565ACB">
        <w:tc>
          <w:tcPr>
            <w:tcW w:w="776" w:type="dxa"/>
            <w:shd w:val="clear" w:color="auto" w:fill="auto"/>
          </w:tcPr>
          <w:p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5632" w:type="dxa"/>
            <w:shd w:val="clear" w:color="auto" w:fill="auto"/>
          </w:tcPr>
          <w:p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 структурного элемента </w:t>
            </w:r>
          </w:p>
        </w:tc>
        <w:tc>
          <w:tcPr>
            <w:tcW w:w="5954" w:type="dxa"/>
            <w:shd w:val="clear" w:color="auto" w:fill="auto"/>
          </w:tcPr>
          <w:p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090" w:type="dxa"/>
            <w:shd w:val="clear" w:color="auto" w:fill="auto"/>
          </w:tcPr>
          <w:p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Связь с показателями </w:t>
            </w:r>
          </w:p>
        </w:tc>
      </w:tr>
      <w:tr w:rsidR="00D10FD4" w:rsidRPr="00071C33" w:rsidTr="001E22A6">
        <w:tc>
          <w:tcPr>
            <w:tcW w:w="15452" w:type="dxa"/>
            <w:gridSpan w:val="4"/>
            <w:shd w:val="clear" w:color="auto" w:fill="FFFFFF"/>
          </w:tcPr>
          <w:p w:rsidR="00D10FD4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="00D10FD4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 Комплексы</w:t>
            </w:r>
            <w:r w:rsidR="00CD78D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63C07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процессных</w:t>
            </w:r>
            <w:r w:rsidR="00755998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мероприятий</w:t>
            </w:r>
          </w:p>
        </w:tc>
      </w:tr>
      <w:tr w:rsidR="00755998" w:rsidRPr="00071C33" w:rsidTr="00B16066">
        <w:tc>
          <w:tcPr>
            <w:tcW w:w="15452" w:type="dxa"/>
            <w:gridSpan w:val="4"/>
            <w:shd w:val="clear" w:color="auto" w:fill="auto"/>
          </w:tcPr>
          <w:p w:rsidR="00755998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1.1 Комплекс процессных мероприятий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ирование здорового образа жизни</w:t>
            </w:r>
            <w:r w:rsidR="00533A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755998" w:rsidRPr="00071C33" w:rsidRDefault="00755998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755998" w:rsidRPr="00071C33" w:rsidRDefault="00755998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:rsidR="00774E80" w:rsidRDefault="00774E80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755998" w:rsidRPr="00071C33" w:rsidRDefault="00755998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Срок реализации: 2025-2030 годы</w:t>
            </w:r>
          </w:p>
        </w:tc>
      </w:tr>
      <w:tr w:rsidR="00071C33" w:rsidRPr="00071C33" w:rsidTr="00565ACB">
        <w:tc>
          <w:tcPr>
            <w:tcW w:w="776" w:type="dxa"/>
            <w:shd w:val="clear" w:color="auto" w:fill="auto"/>
          </w:tcPr>
          <w:p w:rsidR="00D65E33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="00975F4D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.1.1</w:t>
            </w:r>
          </w:p>
        </w:tc>
        <w:tc>
          <w:tcPr>
            <w:tcW w:w="5632" w:type="dxa"/>
            <w:shd w:val="clear" w:color="auto" w:fill="auto"/>
          </w:tcPr>
          <w:p w:rsidR="0006292D" w:rsidRDefault="0006292D" w:rsidP="0006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системы мотивации </w:t>
            </w:r>
          </w:p>
          <w:p w:rsidR="0006292D" w:rsidRPr="00071C33" w:rsidRDefault="0006292D" w:rsidP="0006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D65E33" w:rsidRPr="00071C33" w:rsidRDefault="0006292D" w:rsidP="0006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</w:p>
        </w:tc>
        <w:tc>
          <w:tcPr>
            <w:tcW w:w="5954" w:type="dxa"/>
            <w:shd w:val="clear" w:color="auto" w:fill="auto"/>
          </w:tcPr>
          <w:p w:rsidR="007638B4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Увеличение доли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t xml:space="preserve"> населения Белокалитвинского района</w:t>
            </w:r>
            <w:r w:rsidRPr="00BB18F9">
              <w:rPr>
                <w:rFonts w:ascii="Times New Roman" w:hAnsi="Times New Roman"/>
                <w:kern w:val="2"/>
                <w:sz w:val="28"/>
                <w:szCs w:val="28"/>
              </w:rPr>
              <w:t>, ежегодно обследованного на ВИЧ-инфекцию,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в общей численности населения, а также </w:t>
            </w:r>
            <w:r w:rsidRPr="004C4A18">
              <w:rPr>
                <w:rFonts w:ascii="Times New Roman" w:hAnsi="Times New Roman"/>
                <w:kern w:val="2"/>
                <w:sz w:val="28"/>
                <w:szCs w:val="28"/>
              </w:rPr>
              <w:t>ВИЧ-инфицированных лиц, состоящих на диспансерном учете, в общем количестве выявленных</w:t>
            </w:r>
          </w:p>
        </w:tc>
        <w:tc>
          <w:tcPr>
            <w:tcW w:w="3090" w:type="dxa"/>
            <w:shd w:val="clear" w:color="auto" w:fill="auto"/>
          </w:tcPr>
          <w:p w:rsidR="00D65E33" w:rsidRPr="00071C33" w:rsidRDefault="00975F4D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  <w:tr w:rsidR="0006292D" w:rsidRPr="00071C33" w:rsidTr="00565ACB">
        <w:tc>
          <w:tcPr>
            <w:tcW w:w="776" w:type="dxa"/>
            <w:shd w:val="clear" w:color="auto" w:fill="auto"/>
          </w:tcPr>
          <w:p w:rsidR="0006292D" w:rsidRDefault="001B5624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1.1.2</w:t>
            </w:r>
          </w:p>
        </w:tc>
        <w:tc>
          <w:tcPr>
            <w:tcW w:w="5632" w:type="dxa"/>
            <w:shd w:val="clear" w:color="auto" w:fill="auto"/>
          </w:tcPr>
          <w:p w:rsidR="0006292D" w:rsidRPr="00071C33" w:rsidRDefault="00E5139B" w:rsidP="006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Содействие по обеспечению лекарственными препаратами </w:t>
            </w:r>
            <w:r w:rsidR="006116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граждан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страдающих сахарным диабетом</w:t>
            </w:r>
          </w:p>
        </w:tc>
        <w:tc>
          <w:tcPr>
            <w:tcW w:w="5954" w:type="dxa"/>
            <w:shd w:val="clear" w:color="auto" w:fill="auto"/>
          </w:tcPr>
          <w:p w:rsidR="0006292D" w:rsidRDefault="0068386C" w:rsidP="00DE6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Увеличение обеспеченности лекарственными препаратами, медицинскими изделиями, страдающих сахарным диабетом</w:t>
            </w:r>
          </w:p>
        </w:tc>
        <w:tc>
          <w:tcPr>
            <w:tcW w:w="3090" w:type="dxa"/>
            <w:shd w:val="clear" w:color="auto" w:fill="auto"/>
          </w:tcPr>
          <w:p w:rsidR="0006292D" w:rsidRPr="00071C33" w:rsidRDefault="00E5139B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  <w:tr w:rsidR="0049379E" w:rsidRPr="00071C33" w:rsidTr="00C6128B">
        <w:tc>
          <w:tcPr>
            <w:tcW w:w="15452" w:type="dxa"/>
            <w:gridSpan w:val="4"/>
            <w:shd w:val="clear" w:color="auto" w:fill="auto"/>
          </w:tcPr>
          <w:p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  <w:r w:rsidR="001B562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Комплекс процессных мероприятий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:rsidR="0049379E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Срок реализации: 2025-2030 годы</w:t>
            </w:r>
          </w:p>
        </w:tc>
      </w:tr>
      <w:tr w:rsidR="00071C33" w:rsidRPr="00071C33" w:rsidTr="00565ACB">
        <w:tc>
          <w:tcPr>
            <w:tcW w:w="776" w:type="dxa"/>
            <w:shd w:val="clear" w:color="auto" w:fill="auto"/>
          </w:tcPr>
          <w:p w:rsidR="00943EFA" w:rsidRPr="00071C33" w:rsidRDefault="0049379E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="001B562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.1</w:t>
            </w:r>
          </w:p>
        </w:tc>
        <w:tc>
          <w:tcPr>
            <w:tcW w:w="5632" w:type="dxa"/>
            <w:shd w:val="clear" w:color="auto" w:fill="auto"/>
          </w:tcPr>
          <w:p w:rsidR="00943EFA" w:rsidRPr="00071C33" w:rsidRDefault="00BB7B7B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Содействие по</w:t>
            </w:r>
            <w:r w:rsidR="0049379E"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укомплектованности медицинских учреждений врачами и средними медицин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скими работниками. Создание благоприятных условий в целях устранения</w:t>
            </w:r>
            <w:r w:rsidR="0049379E"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кадрового дефицита в учреждениях здравоохранения.</w:t>
            </w:r>
          </w:p>
        </w:tc>
        <w:tc>
          <w:tcPr>
            <w:tcW w:w="5954" w:type="dxa"/>
            <w:shd w:val="clear" w:color="auto" w:fill="auto"/>
          </w:tcPr>
          <w:p w:rsidR="00943EFA" w:rsidRPr="00071C33" w:rsidRDefault="006D6280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Увеличение доли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t xml:space="preserve"> медицинских и фармацевтичес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ких специалистов, обучавшихся в рамках целевой подготовки для нужд зд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t>равоохранения Белокалитвинского района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t>, трудоустроившихся после завершения обучения в медицин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ские или фармацевтические организации системы зд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t>равоохранения Белокалитвинского района</w:t>
            </w:r>
          </w:p>
        </w:tc>
        <w:tc>
          <w:tcPr>
            <w:tcW w:w="3090" w:type="dxa"/>
            <w:shd w:val="clear" w:color="auto" w:fill="auto"/>
          </w:tcPr>
          <w:p w:rsidR="00943EFA" w:rsidRPr="00071C33" w:rsidRDefault="006A58EA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</w:tbl>
    <w:p w:rsidR="00A55C53" w:rsidRDefault="00A55C53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303D93" w:rsidRDefault="00303D93" w:rsidP="00C1514C">
      <w:pPr>
        <w:autoSpaceDE w:val="0"/>
        <w:autoSpaceDN w:val="0"/>
        <w:adjustRightInd w:val="0"/>
        <w:spacing w:after="0" w:line="240" w:lineRule="auto"/>
        <w:ind w:right="-631"/>
        <w:jc w:val="center"/>
        <w:rPr>
          <w:rFonts w:ascii="Times New Roman" w:hAnsi="Times New Roman"/>
          <w:kern w:val="2"/>
          <w:sz w:val="32"/>
          <w:szCs w:val="32"/>
        </w:rPr>
      </w:pPr>
    </w:p>
    <w:p w:rsidR="00DB4140" w:rsidRPr="00BA5914" w:rsidRDefault="003A3B36" w:rsidP="00C1514C">
      <w:pPr>
        <w:autoSpaceDE w:val="0"/>
        <w:autoSpaceDN w:val="0"/>
        <w:adjustRightInd w:val="0"/>
        <w:spacing w:after="0" w:line="240" w:lineRule="auto"/>
        <w:ind w:right="-631"/>
        <w:jc w:val="center"/>
        <w:rPr>
          <w:rFonts w:ascii="Times New Roman" w:hAnsi="Times New Roman"/>
          <w:kern w:val="2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</w:rPr>
        <w:t>4. Финансовое обеспечение</w:t>
      </w:r>
      <w:r w:rsidR="00A404F8" w:rsidRPr="00BA5914">
        <w:rPr>
          <w:rFonts w:ascii="Times New Roman" w:hAnsi="Times New Roman"/>
          <w:kern w:val="2"/>
          <w:sz w:val="32"/>
          <w:szCs w:val="32"/>
        </w:rPr>
        <w:t xml:space="preserve"> муниципальной программы</w:t>
      </w:r>
    </w:p>
    <w:p w:rsidR="00BA5914" w:rsidRDefault="00BA5914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251"/>
        <w:gridCol w:w="1523"/>
        <w:gridCol w:w="1624"/>
        <w:gridCol w:w="1399"/>
        <w:gridCol w:w="1624"/>
        <w:gridCol w:w="2475"/>
      </w:tblGrid>
      <w:tr w:rsidR="006A5B78" w:rsidRPr="00071C33" w:rsidTr="00926FE0">
        <w:tc>
          <w:tcPr>
            <w:tcW w:w="772" w:type="dxa"/>
            <w:vMerge w:val="restart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5251" w:type="dxa"/>
            <w:vMerge w:val="restart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45" w:type="dxa"/>
            <w:gridSpan w:val="5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vMerge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A5B78" w:rsidRDefault="006A5B78" w:rsidP="006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Всего</w:t>
            </w:r>
          </w:p>
        </w:tc>
      </w:tr>
      <w:tr w:rsidR="006A5B78" w:rsidRPr="00071C33" w:rsidTr="006A5B78">
        <w:tc>
          <w:tcPr>
            <w:tcW w:w="772" w:type="dxa"/>
            <w:vMerge w:val="restart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1.</w:t>
            </w: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AC0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Муниципальная программа Белокалитвинского района «Развитие здравоохранения» (всего),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br/>
              <w:t>в том числе:</w:t>
            </w:r>
          </w:p>
        </w:tc>
        <w:tc>
          <w:tcPr>
            <w:tcW w:w="1523" w:type="dxa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523" w:type="dxa"/>
          </w:tcPr>
          <w:p w:rsidR="006A5B78" w:rsidRPr="0074302E" w:rsidRDefault="002D2230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1 910,5</w:t>
            </w:r>
          </w:p>
        </w:tc>
        <w:tc>
          <w:tcPr>
            <w:tcW w:w="1624" w:type="dxa"/>
            <w:shd w:val="clear" w:color="auto" w:fill="auto"/>
          </w:tcPr>
          <w:p w:rsidR="006A5B78" w:rsidRDefault="00E40347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2 389</w:t>
            </w:r>
            <w:r w:rsidR="006A5B78" w:rsidRPr="0074302E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1399" w:type="dxa"/>
            <w:shd w:val="clear" w:color="auto" w:fill="auto"/>
          </w:tcPr>
          <w:p w:rsidR="006A5B78" w:rsidRDefault="002D2230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1 799</w:t>
            </w:r>
            <w:r w:rsidR="006A5B78" w:rsidRPr="0074302E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1624" w:type="dxa"/>
            <w:shd w:val="clear" w:color="auto" w:fill="auto"/>
          </w:tcPr>
          <w:p w:rsidR="006A5B78" w:rsidRDefault="002D2230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1 734</w:t>
            </w:r>
            <w:r w:rsidR="006A5B78" w:rsidRPr="0074302E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2475" w:type="dxa"/>
            <w:shd w:val="clear" w:color="auto" w:fill="auto"/>
          </w:tcPr>
          <w:p w:rsidR="006A5B78" w:rsidRDefault="0023075B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7 832</w:t>
            </w:r>
            <w:r w:rsidR="002D2230">
              <w:rPr>
                <w:rFonts w:ascii="Times New Roman" w:hAnsi="Times New Roman"/>
                <w:kern w:val="2"/>
                <w:sz w:val="28"/>
                <w:szCs w:val="28"/>
              </w:rPr>
              <w:t>,5</w:t>
            </w:r>
          </w:p>
        </w:tc>
      </w:tr>
      <w:tr w:rsidR="006A5B78" w:rsidRPr="00071C33" w:rsidTr="006A5B78">
        <w:trPr>
          <w:trHeight w:val="281"/>
        </w:trPr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6A5B78" w:rsidRPr="00071C33" w:rsidTr="006A5B78">
        <w:tc>
          <w:tcPr>
            <w:tcW w:w="772" w:type="dxa"/>
            <w:vMerge w:val="restart"/>
            <w:shd w:val="clear" w:color="auto" w:fill="auto"/>
            <w:vAlign w:val="center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2.</w:t>
            </w:r>
          </w:p>
        </w:tc>
        <w:tc>
          <w:tcPr>
            <w:tcW w:w="5251" w:type="dxa"/>
            <w:shd w:val="clear" w:color="auto" w:fill="auto"/>
          </w:tcPr>
          <w:p w:rsidR="006A5B78" w:rsidRPr="00B41827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Комплекс процессных мероприятий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ирование здорового образа жизни», </w:t>
            </w: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том числе: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20,0</w:t>
            </w:r>
          </w:p>
        </w:tc>
        <w:tc>
          <w:tcPr>
            <w:tcW w:w="1624" w:type="dxa"/>
            <w:shd w:val="clear" w:color="auto" w:fill="auto"/>
          </w:tcPr>
          <w:p w:rsidR="006A5B78" w:rsidRDefault="002D2230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="006A5B78"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2D2230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="006A5B78"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2D2230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="006A5B78"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2D2230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8</w:t>
            </w:r>
            <w:r w:rsidR="006A5B78"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20,0</w:t>
            </w:r>
          </w:p>
        </w:tc>
        <w:tc>
          <w:tcPr>
            <w:tcW w:w="1624" w:type="dxa"/>
            <w:shd w:val="clear" w:color="auto" w:fill="auto"/>
          </w:tcPr>
          <w:p w:rsidR="006A5B78" w:rsidRDefault="002D2230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="006A5B78"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2D2230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="006A5B78"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2D2230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="006A5B78"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2D2230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8</w:t>
            </w:r>
            <w:r w:rsidR="006A5B78"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2D2230" w:rsidRPr="00071C33" w:rsidTr="002D2230">
        <w:tc>
          <w:tcPr>
            <w:tcW w:w="772" w:type="dxa"/>
            <w:vMerge w:val="restart"/>
            <w:shd w:val="clear" w:color="auto" w:fill="auto"/>
            <w:vAlign w:val="center"/>
          </w:tcPr>
          <w:p w:rsidR="002D2230" w:rsidRPr="00071C33" w:rsidRDefault="002D2230" w:rsidP="002D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3.</w:t>
            </w:r>
          </w:p>
        </w:tc>
        <w:tc>
          <w:tcPr>
            <w:tcW w:w="5251" w:type="dxa"/>
            <w:shd w:val="clear" w:color="auto" w:fill="auto"/>
          </w:tcPr>
          <w:p w:rsidR="002D2230" w:rsidRPr="00071C33" w:rsidRDefault="002D2230" w:rsidP="002D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Комплекс процессных мероприятий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», в том числе: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</w:tcPr>
          <w:p w:rsidR="002D2230" w:rsidRPr="0074302E" w:rsidRDefault="002D2230" w:rsidP="002D2230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1 890,5</w:t>
            </w:r>
          </w:p>
        </w:tc>
        <w:tc>
          <w:tcPr>
            <w:tcW w:w="1624" w:type="dxa"/>
          </w:tcPr>
          <w:p w:rsidR="002D2230" w:rsidRPr="0074302E" w:rsidRDefault="00E40347" w:rsidP="002D2230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2 369</w:t>
            </w:r>
            <w:r w:rsidR="002D2230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1399" w:type="dxa"/>
            <w:shd w:val="clear" w:color="auto" w:fill="auto"/>
          </w:tcPr>
          <w:p w:rsidR="002D2230" w:rsidRDefault="002D2230" w:rsidP="002D2230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1 779,0</w:t>
            </w:r>
          </w:p>
        </w:tc>
        <w:tc>
          <w:tcPr>
            <w:tcW w:w="1624" w:type="dxa"/>
            <w:shd w:val="clear" w:color="auto" w:fill="auto"/>
          </w:tcPr>
          <w:p w:rsidR="002D2230" w:rsidRDefault="002D2230" w:rsidP="002D2230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1 714,0</w:t>
            </w:r>
          </w:p>
        </w:tc>
        <w:tc>
          <w:tcPr>
            <w:tcW w:w="2475" w:type="dxa"/>
            <w:shd w:val="clear" w:color="auto" w:fill="auto"/>
          </w:tcPr>
          <w:p w:rsidR="002D2230" w:rsidRPr="002D2230" w:rsidRDefault="0023075B" w:rsidP="002D2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7 752</w:t>
            </w:r>
            <w:r w:rsidR="002D2230" w:rsidRPr="002D2230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2D2230" w:rsidRPr="00071C33" w:rsidTr="00084F19">
        <w:tc>
          <w:tcPr>
            <w:tcW w:w="772" w:type="dxa"/>
            <w:vMerge/>
            <w:shd w:val="clear" w:color="auto" w:fill="auto"/>
          </w:tcPr>
          <w:p w:rsidR="002D2230" w:rsidRDefault="002D2230" w:rsidP="002D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2D2230" w:rsidRPr="00071C33" w:rsidRDefault="002D2230" w:rsidP="002D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523" w:type="dxa"/>
          </w:tcPr>
          <w:p w:rsidR="002D2230" w:rsidRPr="0074302E" w:rsidRDefault="002D2230" w:rsidP="002D2230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1 890,5</w:t>
            </w:r>
          </w:p>
        </w:tc>
        <w:tc>
          <w:tcPr>
            <w:tcW w:w="1624" w:type="dxa"/>
          </w:tcPr>
          <w:p w:rsidR="002D2230" w:rsidRPr="0074302E" w:rsidRDefault="00E40347" w:rsidP="002D2230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2 369</w:t>
            </w:r>
            <w:r w:rsidR="002D2230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1399" w:type="dxa"/>
            <w:shd w:val="clear" w:color="auto" w:fill="auto"/>
          </w:tcPr>
          <w:p w:rsidR="002D2230" w:rsidRDefault="002D2230" w:rsidP="002D2230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1 779,0</w:t>
            </w:r>
          </w:p>
        </w:tc>
        <w:tc>
          <w:tcPr>
            <w:tcW w:w="1624" w:type="dxa"/>
            <w:shd w:val="clear" w:color="auto" w:fill="auto"/>
          </w:tcPr>
          <w:p w:rsidR="002D2230" w:rsidRDefault="002D2230" w:rsidP="002D2230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1 714,0</w:t>
            </w:r>
          </w:p>
        </w:tc>
        <w:tc>
          <w:tcPr>
            <w:tcW w:w="2475" w:type="dxa"/>
            <w:shd w:val="clear" w:color="auto" w:fill="auto"/>
          </w:tcPr>
          <w:p w:rsidR="002D2230" w:rsidRDefault="0023075B" w:rsidP="002D223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7 752</w:t>
            </w:r>
            <w:r w:rsidR="002D2230" w:rsidRPr="002D2230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</w:tbl>
    <w:p w:rsidR="00555576" w:rsidRDefault="00555576" w:rsidP="0092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  <w:lang w:val="en-US"/>
        </w:rPr>
      </w:pPr>
    </w:p>
    <w:p w:rsidR="00555576" w:rsidRDefault="00555576" w:rsidP="0092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  <w:lang w:val="en-US"/>
        </w:rPr>
      </w:pPr>
    </w:p>
    <w:p w:rsidR="00555576" w:rsidRDefault="00555576" w:rsidP="0092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  <w:lang w:val="en-US"/>
        </w:rPr>
      </w:pPr>
    </w:p>
    <w:p w:rsidR="00255701" w:rsidRPr="00255701" w:rsidRDefault="00255701" w:rsidP="0092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255701">
        <w:rPr>
          <w:rFonts w:ascii="Times New Roman" w:hAnsi="Times New Roman"/>
          <w:kern w:val="2"/>
          <w:sz w:val="32"/>
          <w:szCs w:val="32"/>
          <w:lang w:val="en-US"/>
        </w:rPr>
        <w:t>III</w:t>
      </w:r>
      <w:r w:rsidRPr="00255701">
        <w:rPr>
          <w:rFonts w:ascii="Times New Roman" w:hAnsi="Times New Roman"/>
          <w:kern w:val="2"/>
          <w:sz w:val="32"/>
          <w:szCs w:val="32"/>
        </w:rPr>
        <w:t>. Паспорт комплекса</w:t>
      </w:r>
    </w:p>
    <w:p w:rsidR="00255701" w:rsidRPr="00255701" w:rsidRDefault="00255701" w:rsidP="0025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255701">
        <w:rPr>
          <w:rFonts w:ascii="Times New Roman" w:hAnsi="Times New Roman"/>
          <w:kern w:val="2"/>
          <w:sz w:val="32"/>
          <w:szCs w:val="32"/>
        </w:rPr>
        <w:t>процессных мероприятий</w:t>
      </w:r>
    </w:p>
    <w:p w:rsidR="007C76A9" w:rsidRPr="007C76A9" w:rsidRDefault="007C76A9" w:rsidP="007C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«</w:t>
      </w:r>
      <w:r w:rsidRPr="007C76A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Профилактика заболеваний и формирование здорового образа жизни»</w:t>
      </w:r>
    </w:p>
    <w:p w:rsidR="00255701" w:rsidRDefault="00255701" w:rsidP="0025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9"/>
        <w:gridCol w:w="7339"/>
      </w:tblGrid>
      <w:tr w:rsidR="00255701" w:rsidRPr="00071C33" w:rsidTr="00071C33">
        <w:tc>
          <w:tcPr>
            <w:tcW w:w="7447" w:type="dxa"/>
            <w:shd w:val="clear" w:color="auto" w:fill="auto"/>
          </w:tcPr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Основные положения </w:t>
            </w:r>
          </w:p>
        </w:tc>
        <w:tc>
          <w:tcPr>
            <w:tcW w:w="7447" w:type="dxa"/>
            <w:shd w:val="clear" w:color="auto" w:fill="auto"/>
          </w:tcPr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255701" w:rsidRPr="00071C33" w:rsidTr="00071C33">
        <w:tc>
          <w:tcPr>
            <w:tcW w:w="7447" w:type="dxa"/>
            <w:shd w:val="clear" w:color="auto" w:fill="auto"/>
          </w:tcPr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8C5006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1.1 </w:t>
            </w:r>
            <w:r w:rsidRPr="00346C6F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346C6F" w:rsidRPr="00346C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«Профилактика заболеваний и форм</w:t>
            </w:r>
            <w:r w:rsidR="00DE62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ирование здорового образа жизни»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(далее также </w:t>
            </w:r>
          </w:p>
          <w:p w:rsidR="00255701" w:rsidRPr="00346C6F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в настоящем разделе – комплекс процессных мероприятий)     </w:t>
            </w:r>
          </w:p>
        </w:tc>
        <w:tc>
          <w:tcPr>
            <w:tcW w:w="7447" w:type="dxa"/>
            <w:shd w:val="clear" w:color="auto" w:fill="auto"/>
          </w:tcPr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- сектор по социальным вопросам Администрации Белокалитвинского района </w:t>
            </w:r>
            <w:r w:rsidR="00A8283C" w:rsidRPr="00071C33">
              <w:rPr>
                <w:rFonts w:ascii="Times New Roman" w:hAnsi="Times New Roman"/>
                <w:kern w:val="2"/>
                <w:sz w:val="28"/>
                <w:szCs w:val="28"/>
              </w:rPr>
              <w:t>(Анохина Анна Юрьевна, начальник сектора по социальным вопросам)</w:t>
            </w:r>
            <w:r w:rsidR="009B3AA0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  <w:tr w:rsidR="00666149" w:rsidRPr="00071C33" w:rsidTr="00071C33">
        <w:tc>
          <w:tcPr>
            <w:tcW w:w="7447" w:type="dxa"/>
            <w:shd w:val="clear" w:color="auto" w:fill="auto"/>
          </w:tcPr>
          <w:p w:rsidR="00666149" w:rsidRPr="00071C33" w:rsidRDefault="00666149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666149" w:rsidRPr="00071C33" w:rsidRDefault="00666149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  <w:shd w:val="clear" w:color="auto" w:fill="auto"/>
          </w:tcPr>
          <w:p w:rsidR="00666149" w:rsidRPr="00071C33" w:rsidRDefault="00666149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666149" w:rsidRPr="00071C33" w:rsidRDefault="00666149" w:rsidP="00792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- муниципальная программа Белокалитвинского района «Развитие здравоохранения»</w:t>
            </w:r>
            <w:r w:rsidR="009B3AA0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</w:tbl>
    <w:p w:rsidR="00C87C7D" w:rsidRDefault="00C87C7D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:rsidR="00DB4140" w:rsidRPr="00A07F87" w:rsidRDefault="00AC4780" w:rsidP="00467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 Показатели комплекса процессных мероприятий</w:t>
      </w:r>
    </w:p>
    <w:p w:rsidR="00393F0E" w:rsidRDefault="00393F0E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61"/>
        <w:gridCol w:w="26"/>
        <w:gridCol w:w="1417"/>
        <w:gridCol w:w="1276"/>
        <w:gridCol w:w="1559"/>
        <w:gridCol w:w="851"/>
        <w:gridCol w:w="709"/>
        <w:gridCol w:w="850"/>
        <w:gridCol w:w="851"/>
        <w:gridCol w:w="850"/>
        <w:gridCol w:w="851"/>
        <w:gridCol w:w="850"/>
        <w:gridCol w:w="1701"/>
        <w:gridCol w:w="1701"/>
      </w:tblGrid>
      <w:tr w:rsidR="00926FE0" w:rsidRPr="00071C33" w:rsidTr="00916663">
        <w:tc>
          <w:tcPr>
            <w:tcW w:w="594" w:type="dxa"/>
            <w:gridSpan w:val="2"/>
            <w:vMerge w:val="restart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3" w:type="dxa"/>
            <w:gridSpan w:val="2"/>
            <w:vMerge w:val="restart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Признак возрастания/</w:t>
            </w:r>
          </w:p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4252" w:type="dxa"/>
            <w:gridSpan w:val="5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 показателя</w:t>
            </w:r>
          </w:p>
        </w:tc>
        <w:tc>
          <w:tcPr>
            <w:tcW w:w="1701" w:type="dxa"/>
            <w:shd w:val="clear" w:color="auto" w:fill="auto"/>
          </w:tcPr>
          <w:p w:rsidR="00926FE0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Ответственный</w:t>
            </w:r>
          </w:p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</w:t>
            </w:r>
          </w:p>
        </w:tc>
      </w:tr>
      <w:tr w:rsidR="00926FE0" w:rsidRPr="00071C33" w:rsidTr="00916663">
        <w:tc>
          <w:tcPr>
            <w:tcW w:w="594" w:type="dxa"/>
            <w:gridSpan w:val="2"/>
            <w:vMerge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vMerge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16663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1" w:type="dxa"/>
          </w:tcPr>
          <w:p w:rsidR="00926FE0" w:rsidRDefault="00916663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</w:t>
            </w:r>
            <w:r w:rsidR="0091666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</w:t>
            </w:r>
            <w:r w:rsidR="0091666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  <w:r w:rsidR="0091666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916663" w:rsidRPr="00071C33" w:rsidTr="0046739E">
        <w:tc>
          <w:tcPr>
            <w:tcW w:w="16047" w:type="dxa"/>
            <w:gridSpan w:val="16"/>
          </w:tcPr>
          <w:p w:rsidR="00916663" w:rsidRDefault="00916663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:rsidR="00916663" w:rsidRPr="00071C33" w:rsidRDefault="00916663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916663" w:rsidRPr="00071C33" w:rsidRDefault="00916663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926FE0" w:rsidRPr="00071C33" w:rsidTr="00916663">
        <w:tc>
          <w:tcPr>
            <w:tcW w:w="567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014" w:type="dxa"/>
            <w:gridSpan w:val="3"/>
            <w:shd w:val="clear" w:color="auto" w:fill="auto"/>
          </w:tcPr>
          <w:p w:rsidR="00926FE0" w:rsidRPr="00BB18F9" w:rsidRDefault="00926FE0" w:rsidP="0071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B18F9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Доля </w:t>
            </w:r>
            <w:r w:rsidRPr="001E22A6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/>
              </w:rPr>
              <w:t>населения Белокалитвинского района, ежегодно</w:t>
            </w:r>
            <w:r w:rsidRPr="00BB18F9">
              <w:rPr>
                <w:rFonts w:ascii="Times New Roman" w:hAnsi="Times New Roman"/>
                <w:kern w:val="2"/>
                <w:sz w:val="28"/>
                <w:szCs w:val="28"/>
              </w:rPr>
              <w:t xml:space="preserve"> обследованного на ВИЧ-инфекцию, в общей численности населения  </w:t>
            </w:r>
          </w:p>
        </w:tc>
        <w:tc>
          <w:tcPr>
            <w:tcW w:w="1417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возрастающий</w:t>
            </w:r>
          </w:p>
        </w:tc>
        <w:tc>
          <w:tcPr>
            <w:tcW w:w="1276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559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процентов </w:t>
            </w:r>
          </w:p>
        </w:tc>
        <w:tc>
          <w:tcPr>
            <w:tcW w:w="851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926FE0" w:rsidRPr="00071C33" w:rsidRDefault="00926FE0" w:rsidP="00E24D80">
            <w:pPr>
              <w:autoSpaceDE w:val="0"/>
              <w:autoSpaceDN w:val="0"/>
              <w:adjustRightInd w:val="0"/>
              <w:spacing w:after="0" w:line="240" w:lineRule="auto"/>
              <w:ind w:right="-134" w:hanging="106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1" w:type="dxa"/>
          </w:tcPr>
          <w:p w:rsidR="00926FE0" w:rsidRDefault="00916663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341AD3" w:rsidRPr="00071C33" w:rsidTr="0046739E">
        <w:tc>
          <w:tcPr>
            <w:tcW w:w="16047" w:type="dxa"/>
            <w:gridSpan w:val="16"/>
          </w:tcPr>
          <w:p w:rsidR="00341AD3" w:rsidRDefault="00341AD3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:rsidR="00341AD3" w:rsidRDefault="00341AD3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084F19" w:rsidRPr="00071C33" w:rsidTr="00916663">
        <w:tc>
          <w:tcPr>
            <w:tcW w:w="567" w:type="dxa"/>
            <w:shd w:val="clear" w:color="auto" w:fill="auto"/>
          </w:tcPr>
          <w:p w:rsidR="00084F19" w:rsidRPr="00175805" w:rsidRDefault="00084F19" w:rsidP="0008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2.1</w:t>
            </w:r>
          </w:p>
        </w:tc>
        <w:tc>
          <w:tcPr>
            <w:tcW w:w="2014" w:type="dxa"/>
            <w:gridSpan w:val="3"/>
            <w:shd w:val="clear" w:color="auto" w:fill="auto"/>
          </w:tcPr>
          <w:p w:rsidR="00084F19" w:rsidRPr="00175805" w:rsidRDefault="00084F19" w:rsidP="00084F19">
            <w:pPr>
              <w:autoSpaceDE w:val="0"/>
              <w:autoSpaceDN w:val="0"/>
              <w:adjustRightInd w:val="0"/>
              <w:spacing w:after="0" w:line="240" w:lineRule="auto"/>
              <w:ind w:hanging="102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417" w:type="dxa"/>
            <w:shd w:val="clear" w:color="auto" w:fill="auto"/>
          </w:tcPr>
          <w:p w:rsidR="00084F19" w:rsidRPr="00175805" w:rsidRDefault="00084F19" w:rsidP="0008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возрастающий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084F19" w:rsidRPr="00071C33" w:rsidRDefault="00084F19" w:rsidP="0008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559" w:type="dxa"/>
            <w:shd w:val="clear" w:color="auto" w:fill="auto"/>
          </w:tcPr>
          <w:p w:rsidR="00084F19" w:rsidRPr="00B76999" w:rsidRDefault="00084F19" w:rsidP="00084F19">
            <w:pPr>
              <w:autoSpaceDE w:val="0"/>
              <w:autoSpaceDN w:val="0"/>
              <w:adjustRightInd w:val="0"/>
              <w:spacing w:after="0" w:line="240" w:lineRule="auto"/>
              <w:ind w:left="201" w:hanging="14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B7699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процентов </w:t>
            </w:r>
          </w:p>
        </w:tc>
        <w:tc>
          <w:tcPr>
            <w:tcW w:w="851" w:type="dxa"/>
            <w:shd w:val="clear" w:color="auto" w:fill="auto"/>
          </w:tcPr>
          <w:p w:rsidR="00084F19" w:rsidRPr="00B76999" w:rsidRDefault="00084F19" w:rsidP="00084F19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B7699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084F19" w:rsidRPr="00B76999" w:rsidRDefault="00084F19" w:rsidP="00084F19">
            <w:pPr>
              <w:autoSpaceDE w:val="0"/>
              <w:autoSpaceDN w:val="0"/>
              <w:adjustRightInd w:val="0"/>
              <w:spacing w:after="0" w:line="240" w:lineRule="auto"/>
              <w:ind w:right="-134" w:hanging="106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084F19" w:rsidRPr="00B76999" w:rsidRDefault="00084F19" w:rsidP="0008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084F19" w:rsidRDefault="00084F19" w:rsidP="00084F1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084F19" w:rsidRPr="00B76999" w:rsidRDefault="00084F19" w:rsidP="00084F1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84F19" w:rsidRPr="00B76999" w:rsidRDefault="00084F19" w:rsidP="00084F1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84F19" w:rsidRPr="00B76999" w:rsidRDefault="00084F19" w:rsidP="00084F1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084F19" w:rsidRPr="00175805" w:rsidRDefault="00084F19" w:rsidP="0008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084F19" w:rsidRDefault="00084F19" w:rsidP="0008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:rsidR="00393F0E" w:rsidRDefault="00393F0E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DB4140" w:rsidRPr="00A07F87" w:rsidRDefault="00CA5444" w:rsidP="00125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2.1 План достижения показателей комплек</w:t>
      </w:r>
      <w:r w:rsidR="00B01CF6">
        <w:rPr>
          <w:rFonts w:ascii="Times New Roman" w:hAnsi="Times New Roman"/>
          <w:kern w:val="2"/>
          <w:sz w:val="32"/>
          <w:szCs w:val="32"/>
        </w:rPr>
        <w:t>са процессных мероприятий в 2026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году</w:t>
      </w:r>
    </w:p>
    <w:p w:rsidR="00CA5444" w:rsidRDefault="00CA5444" w:rsidP="00CA5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C3196D" w:rsidRPr="00C3196D" w:rsidTr="00C3196D">
        <w:tc>
          <w:tcPr>
            <w:tcW w:w="594" w:type="dxa"/>
            <w:vMerge w:val="restart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666F73" w:rsidRPr="00C3196D" w:rsidRDefault="00303D9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Показатели комплекса процессных мероприятий 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shd w:val="clear" w:color="auto" w:fill="auto"/>
            <w:vAlign w:val="center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66F73" w:rsidRPr="00C3196D" w:rsidRDefault="00B01CF6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конец 2026</w:t>
            </w:r>
            <w:r w:rsidR="00666F73"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года</w:t>
            </w:r>
          </w:p>
        </w:tc>
      </w:tr>
      <w:tr w:rsidR="00C3196D" w:rsidRPr="00C3196D" w:rsidTr="00C3196D">
        <w:trPr>
          <w:trHeight w:val="796"/>
        </w:trPr>
        <w:tc>
          <w:tcPr>
            <w:tcW w:w="594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февраль</w:t>
            </w:r>
          </w:p>
        </w:tc>
        <w:tc>
          <w:tcPr>
            <w:tcW w:w="1021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март</w:t>
            </w:r>
          </w:p>
        </w:tc>
        <w:tc>
          <w:tcPr>
            <w:tcW w:w="822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863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май</w:t>
            </w:r>
          </w:p>
        </w:tc>
        <w:tc>
          <w:tcPr>
            <w:tcW w:w="853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июнь</w:t>
            </w:r>
          </w:p>
        </w:tc>
        <w:tc>
          <w:tcPr>
            <w:tcW w:w="836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июль</w:t>
            </w:r>
          </w:p>
        </w:tc>
        <w:tc>
          <w:tcPr>
            <w:tcW w:w="836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август</w:t>
            </w:r>
          </w:p>
        </w:tc>
        <w:tc>
          <w:tcPr>
            <w:tcW w:w="836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737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FD3E9B" w:rsidRPr="00C3196D" w:rsidTr="00C3196D">
        <w:tc>
          <w:tcPr>
            <w:tcW w:w="16018" w:type="dxa"/>
            <w:gridSpan w:val="15"/>
            <w:shd w:val="clear" w:color="auto" w:fill="auto"/>
            <w:vAlign w:val="center"/>
          </w:tcPr>
          <w:p w:rsidR="00ED1F35" w:rsidRDefault="00ED1F35" w:rsidP="00ED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:rsidR="00ED1F35" w:rsidRPr="00071C33" w:rsidRDefault="00ED1F35" w:rsidP="00ED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FD3E9B" w:rsidRPr="00C3196D" w:rsidRDefault="00ED1F35" w:rsidP="00ED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C3196D" w:rsidRPr="00C3196D" w:rsidTr="00C3196D">
        <w:tc>
          <w:tcPr>
            <w:tcW w:w="594" w:type="dxa"/>
            <w:shd w:val="clear" w:color="auto" w:fill="auto"/>
            <w:vAlign w:val="center"/>
          </w:tcPr>
          <w:p w:rsidR="00456321" w:rsidRPr="00C3196D" w:rsidRDefault="001F137A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Доля населения </w:t>
            </w:r>
            <w:r w:rsidR="007136E5" w:rsidRPr="000E2E95">
              <w:rPr>
                <w:rFonts w:ascii="Times New Roman" w:hAnsi="Times New Roman"/>
                <w:kern w:val="2"/>
                <w:sz w:val="28"/>
                <w:szCs w:val="28"/>
              </w:rPr>
              <w:t>Белокалитвинского района</w:t>
            </w:r>
            <w:r w:rsidRPr="000E2E95">
              <w:rPr>
                <w:rFonts w:ascii="Times New Roman" w:hAnsi="Times New Roman"/>
                <w:kern w:val="2"/>
                <w:sz w:val="28"/>
                <w:szCs w:val="28"/>
              </w:rPr>
              <w:t>,</w:t>
            </w: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 ежегодно обследованного на ВИЧ-инфекцию, </w:t>
            </w:r>
            <w:r w:rsidR="006D2248" w:rsidRPr="00C3196D">
              <w:rPr>
                <w:rFonts w:ascii="Times New Roman" w:hAnsi="Times New Roman"/>
                <w:kern w:val="2"/>
                <w:sz w:val="28"/>
                <w:szCs w:val="28"/>
              </w:rPr>
              <w:br/>
            </w: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в общей численности населения 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</w:tr>
      <w:tr w:rsidR="009B3AA0" w:rsidRPr="00C3196D" w:rsidTr="00C6128B">
        <w:tc>
          <w:tcPr>
            <w:tcW w:w="16018" w:type="dxa"/>
            <w:gridSpan w:val="15"/>
            <w:shd w:val="clear" w:color="auto" w:fill="auto"/>
            <w:vAlign w:val="center"/>
          </w:tcPr>
          <w:p w:rsidR="009B3AA0" w:rsidRDefault="009B3AA0" w:rsidP="009B3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:rsidR="009B3AA0" w:rsidRPr="00C3196D" w:rsidRDefault="009B3AA0" w:rsidP="009B3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C3196D" w:rsidRPr="00C3196D" w:rsidTr="00C3196D">
        <w:tc>
          <w:tcPr>
            <w:tcW w:w="594" w:type="dxa"/>
            <w:shd w:val="clear" w:color="auto" w:fill="auto"/>
            <w:vAlign w:val="center"/>
          </w:tcPr>
          <w:p w:rsidR="00AE1EBC" w:rsidRPr="00C3196D" w:rsidRDefault="002D08E3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1EBC" w:rsidRPr="004F5653" w:rsidRDefault="00175805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highlight w:val="yellow"/>
              </w:rPr>
            </w:pP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1EBC" w:rsidRPr="00CE73DE" w:rsidRDefault="00B01CF6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="00CE73DE" w:rsidRPr="00CE73DE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 w:rsidR="005A0616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</w:tr>
    </w:tbl>
    <w:p w:rsidR="00CA5444" w:rsidRDefault="00CA5444" w:rsidP="00CA5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DB4140" w:rsidRPr="00A07F87" w:rsidRDefault="00B44556" w:rsidP="00125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3. Перечень мероприятий (результатов) комплекса процессный мероприятий</w:t>
      </w:r>
    </w:p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0"/>
        <w:gridCol w:w="2238"/>
        <w:gridCol w:w="1710"/>
        <w:gridCol w:w="3535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246680" w:rsidRPr="009E5403" w:rsidTr="00246680">
        <w:tc>
          <w:tcPr>
            <w:tcW w:w="768" w:type="dxa"/>
            <w:gridSpan w:val="2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3535" w:type="dxa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Характеристика</w:t>
            </w:r>
            <w:r w:rsidR="00634746"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мероприятия (результата)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246680" w:rsidRPr="009E5403" w:rsidTr="00246680">
        <w:tc>
          <w:tcPr>
            <w:tcW w:w="768" w:type="dxa"/>
            <w:gridSpan w:val="2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535" w:type="dxa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0" w:type="dxa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</w:tr>
      <w:tr w:rsidR="00246680" w:rsidRPr="009E5403" w:rsidTr="00246680">
        <w:tc>
          <w:tcPr>
            <w:tcW w:w="15905" w:type="dxa"/>
            <w:gridSpan w:val="13"/>
          </w:tcPr>
          <w:p w:rsidR="00246680" w:rsidRDefault="00246680" w:rsidP="00001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1.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:rsidR="00246680" w:rsidRPr="00071C33" w:rsidRDefault="00246680" w:rsidP="00001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246680" w:rsidRPr="009E5403" w:rsidRDefault="00246680" w:rsidP="00001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246680" w:rsidRPr="009E5403" w:rsidTr="00246680">
        <w:tc>
          <w:tcPr>
            <w:tcW w:w="768" w:type="dxa"/>
            <w:gridSpan w:val="2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246680" w:rsidRPr="009E5403" w:rsidRDefault="00246680" w:rsidP="001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</w:t>
            </w: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распространения заболевания, вызываемого вирусом иммунодефицита человека (ВИЧ-инфекция)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услуг (выполнение работ) </w:t>
            </w:r>
          </w:p>
        </w:tc>
        <w:tc>
          <w:tcPr>
            <w:tcW w:w="3535" w:type="dxa"/>
            <w:shd w:val="clear" w:color="auto" w:fill="auto"/>
          </w:tcPr>
          <w:p w:rsidR="00246680" w:rsidRDefault="00246680" w:rsidP="00792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Приобретение информационных материалов, связанных с противодействием распространения ВИЧ-инфекции.</w:t>
            </w:r>
          </w:p>
          <w:p w:rsidR="00246680" w:rsidRPr="009E5403" w:rsidRDefault="00246680" w:rsidP="0029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Приобретение медицинских изделий с дальнейшей передачей медперсоналу ГБУ РО «ЦРБ» для работы с ВИЧ-инфицированными гражданами.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24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246680" w:rsidRDefault="00246680" w:rsidP="0024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24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Pr="009E5403" w:rsidRDefault="00246680" w:rsidP="0024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</w:tr>
      <w:tr w:rsidR="00246680" w:rsidRPr="009E5403" w:rsidTr="00246680">
        <w:tc>
          <w:tcPr>
            <w:tcW w:w="738" w:type="dxa"/>
          </w:tcPr>
          <w:p w:rsidR="00246680" w:rsidRDefault="00246680" w:rsidP="007A0529">
            <w:pPr>
              <w:autoSpaceDE w:val="0"/>
              <w:autoSpaceDN w:val="0"/>
              <w:adjustRightInd w:val="0"/>
              <w:spacing w:after="0" w:line="240" w:lineRule="auto"/>
              <w:ind w:left="1059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7" w:type="dxa"/>
            <w:gridSpan w:val="12"/>
            <w:shd w:val="clear" w:color="auto" w:fill="auto"/>
            <w:vAlign w:val="center"/>
          </w:tcPr>
          <w:p w:rsidR="00246680" w:rsidRDefault="00246680" w:rsidP="007A0529">
            <w:pPr>
              <w:autoSpaceDE w:val="0"/>
              <w:autoSpaceDN w:val="0"/>
              <w:adjustRightInd w:val="0"/>
              <w:spacing w:after="0" w:line="240" w:lineRule="auto"/>
              <w:ind w:left="1059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:rsidR="00246680" w:rsidRDefault="00246680" w:rsidP="007A0529">
            <w:pPr>
              <w:autoSpaceDE w:val="0"/>
              <w:autoSpaceDN w:val="0"/>
              <w:adjustRightInd w:val="0"/>
              <w:spacing w:after="0" w:line="240" w:lineRule="auto"/>
              <w:ind w:left="105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246680" w:rsidRPr="009E5403" w:rsidTr="003C52D7">
        <w:tc>
          <w:tcPr>
            <w:tcW w:w="768" w:type="dxa"/>
            <w:gridSpan w:val="2"/>
            <w:shd w:val="clear" w:color="auto" w:fill="auto"/>
            <w:vAlign w:val="center"/>
          </w:tcPr>
          <w:p w:rsidR="00246680" w:rsidRDefault="00246680" w:rsidP="00A31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2.1.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246680" w:rsidRPr="00E4257E" w:rsidRDefault="00246680" w:rsidP="00E74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highlight w:val="yellow"/>
              </w:rPr>
            </w:pPr>
            <w:r w:rsidRPr="00E74904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поддержки гражданам,  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страдающим</w:t>
            </w: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сахарным диабетом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46680" w:rsidRPr="007549FE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246680" w:rsidRPr="007549FE" w:rsidRDefault="00246680" w:rsidP="00E4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Приобретение лекарственных препаратов, медицинских изделий для граждан, страдающих сахарным диабетом.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наборов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80" w:rsidRDefault="003C52D7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246680" w:rsidRDefault="003C52D7" w:rsidP="003C5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</w:tr>
    </w:tbl>
    <w:p w:rsidR="00DC5A71" w:rsidRDefault="00DC5A71" w:rsidP="00A34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0F699F" w:rsidRDefault="000F699F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F699F" w:rsidRDefault="000F699F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F699F" w:rsidRDefault="000F699F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F699F" w:rsidRDefault="000F699F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F699F" w:rsidRDefault="000F699F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F699F" w:rsidRDefault="000F699F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F699F" w:rsidRDefault="000F699F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F699F" w:rsidRDefault="000F699F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F699F" w:rsidRDefault="000F699F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F699F" w:rsidRDefault="000F699F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32719" w:rsidRPr="00B32719" w:rsidRDefault="00BD232D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Финансовое обеспечение </w:t>
      </w:r>
      <w:r w:rsidR="00B32719" w:rsidRPr="00B32719">
        <w:rPr>
          <w:rFonts w:ascii="Times New Roman" w:hAnsi="Times New Roman"/>
          <w:sz w:val="32"/>
          <w:szCs w:val="32"/>
        </w:rPr>
        <w:t>комплекса процессных мероприятий</w:t>
      </w:r>
    </w:p>
    <w:p w:rsidR="00B32719" w:rsidRPr="00B32719" w:rsidRDefault="00B32719" w:rsidP="00B32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BD232D" w:rsidRPr="00B32719" w:rsidTr="00BD232D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044D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044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044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BD232D" w:rsidRPr="00B32719" w:rsidTr="00C338AF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C338AF" w:rsidRPr="00B32719" w:rsidTr="00C338AF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Комплекс процессных мероприятий «</w:t>
            </w:r>
            <w:r w:rsidRPr="00B327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ирование здорового образа жизни»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01.4.01.00000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Default="00C338AF" w:rsidP="00C338AF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8B1BC2" w:rsidRDefault="00116F7C" w:rsidP="00C338AF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="008A2A6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F" w:rsidRDefault="00116F7C" w:rsidP="00C338AF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="00C338AF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AF" w:rsidRDefault="00116F7C" w:rsidP="00C338AF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="00C338AF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Default="00116F7C" w:rsidP="00C338AF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8</w:t>
            </w:r>
            <w:r w:rsidR="00C338AF" w:rsidRPr="00E666A9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C338AF" w:rsidRPr="00B32719" w:rsidTr="00C338AF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Default="00C338AF" w:rsidP="00C338AF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8B1BC2" w:rsidRDefault="00116F7C" w:rsidP="00C338AF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="008A2A6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F" w:rsidRDefault="00116F7C" w:rsidP="00C338AF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="00C338AF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AF" w:rsidRDefault="00116F7C" w:rsidP="00C338AF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="00C338AF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AF" w:rsidRDefault="00116F7C" w:rsidP="00C338AF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8</w:t>
            </w:r>
            <w:r w:rsidR="00C338AF" w:rsidRPr="00E666A9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BD232D" w:rsidRPr="00B32719" w:rsidTr="00BD232D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8B1BC2" w:rsidRDefault="008A2A62" w:rsidP="00CC3444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BD232D" w:rsidRPr="00B32719" w:rsidTr="008A2A62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Финансовое обеспечении профилактики</w:t>
            </w: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распространения заболевания, вызываемого вирусом иммунодефицита человека (ВИЧ-инфекция)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09.09.0140129520244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Default="00C338AF" w:rsidP="00CC3444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BD232D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8B1BC2" w:rsidRDefault="00116F7C" w:rsidP="008A2A62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8A2A6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116F7C" w:rsidP="00CC3444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BD232D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232D" w:rsidRDefault="00116F7C" w:rsidP="00CC3444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BD232D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Default="00116F7C" w:rsidP="00116F7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</w:t>
            </w:r>
            <w:r w:rsidR="00BD232D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7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116F7C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8A2A62"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116F7C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8A2A62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A62" w:rsidRDefault="00116F7C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8A2A62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116F7C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</w:t>
            </w:r>
            <w:r w:rsidR="008A2A62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74904">
              <w:rPr>
                <w:rFonts w:ascii="Times New Roman" w:hAnsi="Times New Roman"/>
                <w:kern w:val="2"/>
                <w:sz w:val="28"/>
                <w:szCs w:val="28"/>
              </w:rPr>
              <w:t>Оказание поддержки гражданам,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страдающим</w:t>
            </w: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сахарным диабетом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09.09.0140129570244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116F7C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8A2A62"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116F7C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8A2A62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116F7C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8A2A62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116F7C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</w:t>
            </w:r>
            <w:r w:rsidR="008A2A62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116F7C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8A2A62"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116F7C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8A2A62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116F7C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8A2A62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116F7C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</w:t>
            </w:r>
            <w:r w:rsidR="008A2A62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87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</w:tbl>
    <w:p w:rsidR="00624089" w:rsidRDefault="00624089" w:rsidP="0062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32"/>
          <w:szCs w:val="32"/>
        </w:rPr>
      </w:pPr>
    </w:p>
    <w:p w:rsidR="00DB4140" w:rsidRPr="00A07F87" w:rsidRDefault="00FA61E7" w:rsidP="0062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5. План реализации комплекс</w:t>
      </w:r>
      <w:r w:rsidR="00EE358F">
        <w:rPr>
          <w:rFonts w:ascii="Times New Roman" w:hAnsi="Times New Roman"/>
          <w:kern w:val="2"/>
          <w:sz w:val="32"/>
          <w:szCs w:val="32"/>
        </w:rPr>
        <w:t>а процессных мероприятий на 2025</w:t>
      </w:r>
      <w:r w:rsidR="00CE0D2D">
        <w:rPr>
          <w:rFonts w:ascii="Times New Roman" w:hAnsi="Times New Roman"/>
          <w:kern w:val="2"/>
          <w:sz w:val="32"/>
          <w:szCs w:val="32"/>
        </w:rPr>
        <w:t>-2028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годы</w:t>
      </w:r>
    </w:p>
    <w:p w:rsidR="002738E4" w:rsidRDefault="002738E4" w:rsidP="00D23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469"/>
        <w:gridCol w:w="1843"/>
        <w:gridCol w:w="4253"/>
        <w:gridCol w:w="2409"/>
        <w:gridCol w:w="2268"/>
      </w:tblGrid>
      <w:tr w:rsidR="00044D49" w:rsidRPr="009E5403" w:rsidTr="00044D49">
        <w:tc>
          <w:tcPr>
            <w:tcW w:w="663" w:type="dxa"/>
            <w:shd w:val="clear" w:color="auto" w:fill="auto"/>
          </w:tcPr>
          <w:p w:rsidR="002738E4" w:rsidRPr="009E5403" w:rsidRDefault="002738E4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69" w:type="dxa"/>
            <w:shd w:val="clear" w:color="auto" w:fill="auto"/>
          </w:tcPr>
          <w:p w:rsidR="00044D49" w:rsidRPr="00044D49" w:rsidRDefault="00044D49" w:rsidP="0004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4D49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Задача, мероприятие (результат)/ </w:t>
            </w:r>
          </w:p>
          <w:p w:rsidR="002738E4" w:rsidRPr="009E5403" w:rsidRDefault="00044D49" w:rsidP="0004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4D49">
              <w:rPr>
                <w:rFonts w:ascii="Times New Roman" w:hAnsi="Times New Roman"/>
                <w:kern w:val="2"/>
                <w:sz w:val="28"/>
                <w:szCs w:val="28"/>
              </w:rPr>
              <w:t>контрольная точка</w:t>
            </w:r>
          </w:p>
        </w:tc>
        <w:tc>
          <w:tcPr>
            <w:tcW w:w="1843" w:type="dxa"/>
            <w:shd w:val="clear" w:color="auto" w:fill="auto"/>
          </w:tcPr>
          <w:p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253" w:type="dxa"/>
            <w:shd w:val="clear" w:color="auto" w:fill="auto"/>
          </w:tcPr>
          <w:p w:rsidR="00044D49" w:rsidRPr="00044D49" w:rsidRDefault="00044D49" w:rsidP="0004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4D49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:rsidR="002738E4" w:rsidRPr="009E5403" w:rsidRDefault="00044D49" w:rsidP="0004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4D49">
              <w:rPr>
                <w:rFonts w:ascii="Times New Roman" w:hAnsi="Times New Roman"/>
                <w:kern w:val="2"/>
                <w:sz w:val="28"/>
                <w:szCs w:val="28"/>
              </w:rPr>
              <w:t>(ФИО., должность, наименование структурного подразделения или отраслевого (функционального) органа Администрации Белокалитвинского района)</w:t>
            </w:r>
          </w:p>
        </w:tc>
        <w:tc>
          <w:tcPr>
            <w:tcW w:w="2409" w:type="dxa"/>
            <w:shd w:val="clear" w:color="auto" w:fill="auto"/>
          </w:tcPr>
          <w:p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268" w:type="dxa"/>
            <w:shd w:val="clear" w:color="auto" w:fill="auto"/>
          </w:tcPr>
          <w:p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9A4A3E" w:rsidRPr="009E5403" w:rsidTr="00044D49">
        <w:tc>
          <w:tcPr>
            <w:tcW w:w="15905" w:type="dxa"/>
            <w:gridSpan w:val="6"/>
            <w:shd w:val="clear" w:color="auto" w:fill="auto"/>
          </w:tcPr>
          <w:p w:rsidR="00DB547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1.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:rsidR="00DB5473" w:rsidRPr="00071C3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9A4A3E" w:rsidRPr="009E540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F32D8E" w:rsidRPr="009E5403" w:rsidRDefault="00F32D8E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F32D8E" w:rsidRPr="009E5403" w:rsidRDefault="00DB5473" w:rsidP="009E5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Мероприятие (результат) 1.1 «</w:t>
            </w:r>
            <w:r w:rsidR="00A31369" w:rsidRPr="00A3136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2D8E" w:rsidRPr="009E5403" w:rsidRDefault="00DB5473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2D8E" w:rsidRPr="009E5403" w:rsidRDefault="00044D49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D8E" w:rsidRPr="009E540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D8E" w:rsidRPr="009E5403" w:rsidRDefault="00DB5473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1.2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EE358F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>точка 1.1.1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58F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EE358F" w:rsidRPr="00EE04A0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E358F" w:rsidRPr="009E5403" w:rsidRDefault="00044D49" w:rsidP="00EE35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1.3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EE358F" w:rsidRPr="00EE04A0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>точка 1.1.2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58F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EE358F" w:rsidRPr="00EE04A0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E358F" w:rsidRPr="009E5403" w:rsidRDefault="00044D49" w:rsidP="00044D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1.4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Контрольная точка 1.1.</w:t>
            </w:r>
            <w:r>
              <w:rPr>
                <w:rFonts w:ascii="Times New Roman" w:hAnsi="Times New Roman"/>
                <w:sz w:val="28"/>
                <w:szCs w:val="28"/>
              </w:rPr>
              <w:t>3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58F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EE358F" w:rsidRPr="009E5403" w:rsidRDefault="00EE358F" w:rsidP="00EE358F">
            <w:pPr>
              <w:jc w:val="center"/>
              <w:rPr>
                <w:rFonts w:ascii="Times New Roman" w:hAnsi="Times New Roman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E358F" w:rsidRPr="009E5403" w:rsidRDefault="00044D49" w:rsidP="00EE35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EE358F" w:rsidRPr="009E5403" w:rsidRDefault="00EE358F" w:rsidP="00EE358F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1.5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Контрольная точка 1.1.</w:t>
            </w:r>
            <w:r>
              <w:rPr>
                <w:rFonts w:ascii="Times New Roman" w:hAnsi="Times New Roman"/>
                <w:sz w:val="28"/>
                <w:szCs w:val="28"/>
              </w:rPr>
              <w:t>4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58F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EE358F" w:rsidRPr="009E5403" w:rsidRDefault="00EE358F" w:rsidP="00EE358F">
            <w:pPr>
              <w:jc w:val="center"/>
              <w:rPr>
                <w:rFonts w:ascii="Times New Roman" w:hAnsi="Times New Roman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E358F" w:rsidRPr="009E5403" w:rsidRDefault="00044D49" w:rsidP="00EE358F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EE358F" w:rsidRPr="009E5403" w:rsidTr="00044D49">
        <w:tc>
          <w:tcPr>
            <w:tcW w:w="15905" w:type="dxa"/>
            <w:gridSpan w:val="6"/>
            <w:shd w:val="clear" w:color="auto" w:fill="auto"/>
          </w:tcPr>
          <w:p w:rsidR="00EE358F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5625CA" w:rsidRPr="009E5403" w:rsidTr="005625CA"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2.1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Мероприятий 2.1 «</w:t>
            </w:r>
            <w:r w:rsidRPr="00E74904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поддержки гражданам,  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страдающим</w:t>
            </w: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сахарным диабетом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434FC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5625CA" w:rsidRPr="009E5403" w:rsidTr="005625CA"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2.2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5625CA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2.1.1</w:t>
            </w:r>
            <w:r w:rsidRPr="00674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434FC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5625CA" w:rsidRPr="009E5403" w:rsidTr="005625CA"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2.3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5625CA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2.1.2</w:t>
            </w:r>
            <w:r w:rsidRPr="00674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F1642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5625CA" w:rsidRPr="009E5403" w:rsidTr="005625CA">
        <w:trPr>
          <w:trHeight w:val="2300"/>
        </w:trPr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2.4</w:t>
            </w:r>
          </w:p>
        </w:tc>
        <w:tc>
          <w:tcPr>
            <w:tcW w:w="4469" w:type="dxa"/>
            <w:shd w:val="clear" w:color="auto" w:fill="auto"/>
          </w:tcPr>
          <w:p w:rsidR="005625CA" w:rsidRDefault="005625CA" w:rsidP="005625CA">
            <w:pPr>
              <w:spacing w:line="240" w:lineRule="auto"/>
            </w:pPr>
            <w:r w:rsidRPr="0095787F">
              <w:rPr>
                <w:rFonts w:ascii="Times New Roman" w:hAnsi="Times New Roman"/>
                <w:sz w:val="28"/>
                <w:szCs w:val="28"/>
              </w:rPr>
              <w:t>Контрольная точка 2.1.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57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граждан, страдающих сахарным диабетом»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5625CA" w:rsidRPr="00EE04A0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F1642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5625CA" w:rsidRPr="009E5403" w:rsidTr="005625CA"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2.5</w:t>
            </w:r>
          </w:p>
        </w:tc>
        <w:tc>
          <w:tcPr>
            <w:tcW w:w="4469" w:type="dxa"/>
            <w:shd w:val="clear" w:color="auto" w:fill="auto"/>
          </w:tcPr>
          <w:p w:rsidR="005625CA" w:rsidRDefault="005625CA" w:rsidP="005625CA">
            <w:pPr>
              <w:spacing w:after="0" w:line="240" w:lineRule="auto"/>
            </w:pPr>
            <w:r w:rsidRPr="0095787F">
              <w:rPr>
                <w:rFonts w:ascii="Times New Roman" w:hAnsi="Times New Roman"/>
                <w:sz w:val="28"/>
                <w:szCs w:val="28"/>
              </w:rPr>
              <w:t>Контрольная точка 2.1.</w:t>
            </w:r>
            <w:r>
              <w:rPr>
                <w:rFonts w:ascii="Times New Roman" w:hAnsi="Times New Roman"/>
                <w:sz w:val="28"/>
                <w:szCs w:val="28"/>
              </w:rPr>
              <w:t>4 «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граждан, страдающих сахарным диабетом»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5625CA" w:rsidRPr="00EE04A0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F1642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114432" w:rsidRPr="00255701" w:rsidRDefault="00B02586" w:rsidP="0011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</w:rPr>
        <w:t xml:space="preserve">IV. </w:t>
      </w:r>
      <w:r w:rsidR="00114432" w:rsidRPr="00255701">
        <w:rPr>
          <w:rFonts w:ascii="Times New Roman" w:hAnsi="Times New Roman"/>
          <w:kern w:val="2"/>
          <w:sz w:val="32"/>
          <w:szCs w:val="32"/>
        </w:rPr>
        <w:t xml:space="preserve">Паспорт комплекса </w:t>
      </w:r>
    </w:p>
    <w:p w:rsidR="00114432" w:rsidRPr="00255701" w:rsidRDefault="00114432" w:rsidP="0011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255701">
        <w:rPr>
          <w:rFonts w:ascii="Times New Roman" w:hAnsi="Times New Roman"/>
          <w:kern w:val="2"/>
          <w:sz w:val="32"/>
          <w:szCs w:val="32"/>
        </w:rPr>
        <w:t>процессных мероприятий</w:t>
      </w:r>
    </w:p>
    <w:p w:rsidR="00114432" w:rsidRPr="00114432" w:rsidRDefault="00114432" w:rsidP="0011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11443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«Развитие кадровых ресурсов в здравоохранении» </w:t>
      </w:r>
      <w:r w:rsidRPr="00114432">
        <w:rPr>
          <w:rFonts w:ascii="Times New Roman" w:hAnsi="Times New Roman"/>
          <w:color w:val="000000"/>
          <w:kern w:val="2"/>
          <w:sz w:val="32"/>
          <w:szCs w:val="3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9"/>
        <w:gridCol w:w="7339"/>
      </w:tblGrid>
      <w:tr w:rsidR="00114432" w:rsidRPr="00071C33" w:rsidTr="00C6128B"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Основные положения </w:t>
            </w:r>
          </w:p>
        </w:tc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114432" w:rsidRPr="00071C33" w:rsidTr="00C6128B"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114432" w:rsidRPr="00071C33" w:rsidRDefault="00114432" w:rsidP="00521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1.1 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521F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(далее также в настоящем разделе – комплекс процессных мероприятий)     </w:t>
            </w:r>
          </w:p>
        </w:tc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  <w:tr w:rsidR="00114432" w:rsidRPr="00071C33" w:rsidTr="00C6128B"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- муниципальная программа Белокалитвинского района «Развитие здравоохранения»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</w:tbl>
    <w:p w:rsidR="00114432" w:rsidRDefault="00114432" w:rsidP="00114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:rsidR="00114432" w:rsidRPr="00A07F87" w:rsidRDefault="00114432" w:rsidP="00467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 Показатели комплекса процессных мероприятий</w:t>
      </w:r>
    </w:p>
    <w:p w:rsidR="00114432" w:rsidRDefault="00114432" w:rsidP="00114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14"/>
        <w:gridCol w:w="47"/>
        <w:gridCol w:w="1302"/>
        <w:gridCol w:w="1275"/>
        <w:gridCol w:w="1276"/>
        <w:gridCol w:w="851"/>
        <w:gridCol w:w="708"/>
        <w:gridCol w:w="851"/>
        <w:gridCol w:w="850"/>
        <w:gridCol w:w="851"/>
        <w:gridCol w:w="850"/>
        <w:gridCol w:w="851"/>
        <w:gridCol w:w="2268"/>
        <w:gridCol w:w="1417"/>
      </w:tblGrid>
      <w:tr w:rsidR="00897411" w:rsidRPr="00071C33" w:rsidTr="00897411">
        <w:tc>
          <w:tcPr>
            <w:tcW w:w="594" w:type="dxa"/>
            <w:gridSpan w:val="2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Признак возрастания/</w:t>
            </w:r>
          </w:p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убывания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 показателя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97411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Ответственный</w:t>
            </w:r>
          </w:p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417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</w:t>
            </w:r>
          </w:p>
        </w:tc>
      </w:tr>
      <w:tr w:rsidR="00897411" w:rsidRPr="00071C33" w:rsidTr="00897411">
        <w:tc>
          <w:tcPr>
            <w:tcW w:w="594" w:type="dxa"/>
            <w:gridSpan w:val="2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708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0" w:type="dxa"/>
          </w:tcPr>
          <w:p w:rsidR="00897411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897411" w:rsidRPr="00071C33" w:rsidTr="00FB5015">
        <w:trPr>
          <w:trHeight w:val="723"/>
        </w:trPr>
        <w:tc>
          <w:tcPr>
            <w:tcW w:w="15905" w:type="dxa"/>
            <w:gridSpan w:val="16"/>
            <w:vAlign w:val="center"/>
          </w:tcPr>
          <w:p w:rsidR="00897411" w:rsidRPr="00071C33" w:rsidRDefault="00897411" w:rsidP="00FB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  <w:p w:rsidR="00897411" w:rsidRPr="00071C33" w:rsidRDefault="00897411" w:rsidP="00FB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897411" w:rsidRPr="00071C33" w:rsidTr="00897411">
        <w:tc>
          <w:tcPr>
            <w:tcW w:w="567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897411" w:rsidRPr="005B37D6" w:rsidRDefault="00897411" w:rsidP="005B3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B37D6">
              <w:rPr>
                <w:rFonts w:ascii="Times New Roman" w:hAnsi="Times New Roman"/>
                <w:kern w:val="2"/>
                <w:sz w:val="28"/>
                <w:szCs w:val="28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возрастающий</w:t>
            </w:r>
          </w:p>
        </w:tc>
        <w:tc>
          <w:tcPr>
            <w:tcW w:w="1275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ОМСУ</w:t>
            </w:r>
          </w:p>
        </w:tc>
        <w:tc>
          <w:tcPr>
            <w:tcW w:w="1276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708" w:type="dxa"/>
            <w:shd w:val="clear" w:color="auto" w:fill="auto"/>
          </w:tcPr>
          <w:p w:rsidR="00897411" w:rsidRPr="00071C33" w:rsidRDefault="00897411" w:rsidP="00E24D80">
            <w:pPr>
              <w:autoSpaceDE w:val="0"/>
              <w:autoSpaceDN w:val="0"/>
              <w:adjustRightInd w:val="0"/>
              <w:spacing w:after="0" w:line="240" w:lineRule="auto"/>
              <w:ind w:right="-134" w:hanging="106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897411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897411" w:rsidRPr="00071C33" w:rsidRDefault="00897411" w:rsidP="005B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5B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417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B02586" w:rsidRPr="00A07F87" w:rsidRDefault="00B02586" w:rsidP="00FB5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2.1 План достижения показателей комплек</w:t>
      </w:r>
      <w:r w:rsidR="00744F12">
        <w:rPr>
          <w:rFonts w:ascii="Times New Roman" w:hAnsi="Times New Roman"/>
          <w:kern w:val="2"/>
          <w:sz w:val="32"/>
          <w:szCs w:val="32"/>
        </w:rPr>
        <w:t>са процессных мероприятий в 2026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году</w:t>
      </w:r>
    </w:p>
    <w:p w:rsidR="00B02586" w:rsidRDefault="00B02586" w:rsidP="00B0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B02586" w:rsidRPr="00C3196D" w:rsidTr="00C6128B">
        <w:tc>
          <w:tcPr>
            <w:tcW w:w="594" w:type="dxa"/>
            <w:vMerge w:val="restart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B02586" w:rsidRPr="00C3196D" w:rsidRDefault="00FB5015" w:rsidP="00FB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2586" w:rsidRPr="00C3196D" w:rsidRDefault="00744F1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конец 2026</w:t>
            </w:r>
            <w:r w:rsidR="00B02586"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года</w:t>
            </w:r>
          </w:p>
        </w:tc>
      </w:tr>
      <w:tr w:rsidR="00B02586" w:rsidRPr="00C3196D" w:rsidTr="00C6128B">
        <w:trPr>
          <w:trHeight w:val="796"/>
        </w:trPr>
        <w:tc>
          <w:tcPr>
            <w:tcW w:w="594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февраль</w:t>
            </w:r>
          </w:p>
        </w:tc>
        <w:tc>
          <w:tcPr>
            <w:tcW w:w="1021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март</w:t>
            </w:r>
          </w:p>
        </w:tc>
        <w:tc>
          <w:tcPr>
            <w:tcW w:w="822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863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май</w:t>
            </w:r>
          </w:p>
        </w:tc>
        <w:tc>
          <w:tcPr>
            <w:tcW w:w="853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июнь</w:t>
            </w:r>
          </w:p>
        </w:tc>
        <w:tc>
          <w:tcPr>
            <w:tcW w:w="836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июль</w:t>
            </w:r>
          </w:p>
        </w:tc>
        <w:tc>
          <w:tcPr>
            <w:tcW w:w="836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август</w:t>
            </w:r>
          </w:p>
        </w:tc>
        <w:tc>
          <w:tcPr>
            <w:tcW w:w="836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737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B02586" w:rsidRPr="00C3196D" w:rsidTr="00C6128B">
        <w:tc>
          <w:tcPr>
            <w:tcW w:w="16018" w:type="dxa"/>
            <w:gridSpan w:val="15"/>
            <w:shd w:val="clear" w:color="auto" w:fill="auto"/>
            <w:vAlign w:val="center"/>
          </w:tcPr>
          <w:p w:rsidR="00B02586" w:rsidRPr="00C3196D" w:rsidRDefault="007C60CF" w:rsidP="007C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B02586" w:rsidRPr="00C3196D" w:rsidTr="00C6128B">
        <w:tc>
          <w:tcPr>
            <w:tcW w:w="594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02586" w:rsidRPr="00C3196D" w:rsidRDefault="00E75CB5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B37D6">
              <w:rPr>
                <w:rFonts w:ascii="Times New Roman" w:hAnsi="Times New Roman"/>
                <w:kern w:val="2"/>
                <w:sz w:val="28"/>
                <w:szCs w:val="28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02586" w:rsidRPr="00C3196D" w:rsidRDefault="007C60CF" w:rsidP="007C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ОМСУ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02586" w:rsidRPr="00C3196D" w:rsidRDefault="00E75CB5" w:rsidP="007C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2586" w:rsidRPr="00C3196D" w:rsidRDefault="00C5590F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</w:tr>
    </w:tbl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555576" w:rsidRDefault="00555576" w:rsidP="00FB5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</w:p>
    <w:p w:rsidR="00C6128B" w:rsidRPr="00A07F87" w:rsidRDefault="00C6128B" w:rsidP="00FB5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3. Перечень мероприятий (результатов) комплекса процессный мероприятий</w:t>
      </w:r>
    </w:p>
    <w:p w:rsidR="00C6128B" w:rsidRDefault="00C6128B" w:rsidP="00C61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947"/>
        <w:gridCol w:w="1984"/>
        <w:gridCol w:w="2694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955B91" w:rsidRPr="009E5403" w:rsidTr="00C23989">
        <w:tc>
          <w:tcPr>
            <w:tcW w:w="768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47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Характеристика</w:t>
            </w:r>
            <w:r w:rsidR="00265817">
              <w:rPr>
                <w:rFonts w:ascii="Times New Roman" w:hAnsi="Times New Roman"/>
                <w:kern w:val="2"/>
                <w:sz w:val="28"/>
                <w:szCs w:val="28"/>
              </w:rPr>
              <w:t xml:space="preserve"> мероприятия (результата)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955B91" w:rsidRPr="009E5403" w:rsidTr="00C23989">
        <w:tc>
          <w:tcPr>
            <w:tcW w:w="768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Align w:val="center"/>
          </w:tcPr>
          <w:p w:rsidR="00955B91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</w:tr>
      <w:tr w:rsidR="00955B91" w:rsidRPr="009E5403" w:rsidTr="00955B91">
        <w:tc>
          <w:tcPr>
            <w:tcW w:w="16047" w:type="dxa"/>
            <w:gridSpan w:val="12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955B91" w:rsidRPr="009E5403" w:rsidTr="00C23989">
        <w:tc>
          <w:tcPr>
            <w:tcW w:w="768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Поддержка студентов, обучающихся в медицинских образовательных учреждениях, по договору о целевом обучении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услуг (выполнение работ)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Количество договоров о целевом обучении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в медицинских образовательных учреждениях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35</w:t>
            </w:r>
          </w:p>
        </w:tc>
        <w:tc>
          <w:tcPr>
            <w:tcW w:w="851" w:type="dxa"/>
            <w:vAlign w:val="center"/>
          </w:tcPr>
          <w:p w:rsidR="00955B91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</w:p>
        </w:tc>
      </w:tr>
      <w:tr w:rsidR="00955B91" w:rsidRPr="009E5403" w:rsidTr="00D50844">
        <w:tc>
          <w:tcPr>
            <w:tcW w:w="768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955B91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Поддержка врачей, врачей-стажеров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br/>
              <w:t xml:space="preserve">и средних медицинских работников, прибывших на работу в государственные учреждения здравоохранения в Белокалитвинском  районе, и не имеющих собственного жилья на территории района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5B91" w:rsidRDefault="00955B91" w:rsidP="00712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Количество договоров коммерческого найма жилого помещения с медицинскими работниками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D50844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955B91" w:rsidRDefault="00D50844" w:rsidP="00D5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</w:tr>
    </w:tbl>
    <w:p w:rsidR="00414C26" w:rsidRDefault="00414C26" w:rsidP="001001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10010E" w:rsidRPr="00B32719" w:rsidRDefault="00414C26" w:rsidP="00416C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 Ф</w:t>
      </w:r>
      <w:r w:rsidR="0010010E" w:rsidRPr="00B32719">
        <w:rPr>
          <w:rFonts w:ascii="Times New Roman" w:hAnsi="Times New Roman"/>
          <w:sz w:val="32"/>
          <w:szCs w:val="32"/>
        </w:rPr>
        <w:t>инансов</w:t>
      </w:r>
      <w:r>
        <w:rPr>
          <w:rFonts w:ascii="Times New Roman" w:hAnsi="Times New Roman"/>
          <w:sz w:val="32"/>
          <w:szCs w:val="32"/>
        </w:rPr>
        <w:t>ое обеспечение</w:t>
      </w:r>
      <w:r w:rsidR="008E22EF">
        <w:rPr>
          <w:rFonts w:ascii="Times New Roman" w:hAnsi="Times New Roman"/>
          <w:sz w:val="32"/>
          <w:szCs w:val="32"/>
        </w:rPr>
        <w:t xml:space="preserve"> </w:t>
      </w:r>
      <w:r w:rsidR="0010010E" w:rsidRPr="00B32719">
        <w:rPr>
          <w:rFonts w:ascii="Times New Roman" w:hAnsi="Times New Roman"/>
          <w:sz w:val="32"/>
          <w:szCs w:val="32"/>
        </w:rPr>
        <w:t>комплекса процессных мероприятий</w:t>
      </w:r>
    </w:p>
    <w:p w:rsidR="0010010E" w:rsidRPr="00B32719" w:rsidRDefault="0010010E" w:rsidP="00100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414C26" w:rsidRPr="00B32719" w:rsidTr="00414C26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6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414C26" w:rsidRPr="00B32719" w:rsidTr="00414C26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116F7C" w:rsidRPr="00B32719" w:rsidTr="00414C26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B32719" w:rsidRDefault="00116F7C" w:rsidP="00116F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A53C3E" w:rsidRDefault="00116F7C" w:rsidP="0011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53C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Комплекс процессных мероприятий «Развитие кадро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вых ресурсов в здравоохранении»</w:t>
            </w:r>
            <w:r w:rsidRPr="00A53C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A53C3E">
              <w:rPr>
                <w:rFonts w:ascii="Times New Roman" w:hAnsi="Times New Roman"/>
                <w:sz w:val="28"/>
                <w:szCs w:val="28"/>
              </w:rPr>
              <w:t>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B32719" w:rsidRDefault="00116F7C" w:rsidP="00116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01.4.02.00000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9C3DAE" w:rsidRDefault="00116F7C" w:rsidP="00116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9C3DAE" w:rsidRDefault="00800D36" w:rsidP="00116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2 369</w:t>
            </w:r>
            <w:r w:rsidR="00116F7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Default="00116F7C" w:rsidP="00116F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1 779,0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Default="00116F7C" w:rsidP="00116F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1 714,0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Default="00800D36" w:rsidP="00116F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7 752</w:t>
            </w:r>
            <w:r w:rsidR="00116F7C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116F7C" w:rsidRPr="00B32719" w:rsidTr="00414C26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B32719" w:rsidRDefault="00116F7C" w:rsidP="00116F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B32719" w:rsidRDefault="00116F7C" w:rsidP="00116F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B32719" w:rsidRDefault="00116F7C" w:rsidP="00116F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9C3DAE" w:rsidRDefault="00116F7C" w:rsidP="00116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9C3DAE" w:rsidRDefault="00800D36" w:rsidP="00116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2 369</w:t>
            </w:r>
            <w:r w:rsidR="00116F7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Default="00116F7C" w:rsidP="00116F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1 779,0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Default="00116F7C" w:rsidP="00116F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1 714,0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Default="00800D36" w:rsidP="00116F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7 752</w:t>
            </w:r>
            <w:r w:rsidR="00116F7C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414C26" w:rsidRPr="00B32719" w:rsidTr="00414C26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414C26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14C26" w:rsidRPr="002F57C8" w:rsidTr="00414C26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Мероприятие (результат)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«Поддержка студентов, обучающихся в медицинских образовательных учреждениях, по договору о целевом обучении»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09.09.0140229750360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756F9D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116F7C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414C26"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116F7C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  <w:r w:rsidR="00414C26" w:rsidRPr="009C3DA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2F57C8" w:rsidRDefault="00116F7C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7C8">
              <w:rPr>
                <w:rFonts w:ascii="Times New Roman" w:hAnsi="Times New Roman"/>
                <w:sz w:val="28"/>
                <w:szCs w:val="28"/>
              </w:rPr>
              <w:t>58</w:t>
            </w:r>
            <w:r w:rsidR="00414C26" w:rsidRPr="002F57C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2F57C8" w:rsidRDefault="002F57C8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7C8">
              <w:rPr>
                <w:rFonts w:ascii="Times New Roman" w:hAnsi="Times New Roman"/>
                <w:sz w:val="28"/>
                <w:szCs w:val="28"/>
              </w:rPr>
              <w:t>674,0</w:t>
            </w:r>
          </w:p>
        </w:tc>
      </w:tr>
      <w:tr w:rsidR="00116F7C" w:rsidRPr="002F57C8" w:rsidTr="00414C26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B32719" w:rsidRDefault="00116F7C" w:rsidP="00116F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B32719" w:rsidRDefault="00116F7C" w:rsidP="00116F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B32719" w:rsidRDefault="00116F7C" w:rsidP="00116F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9C3DAE" w:rsidRDefault="00756F9D" w:rsidP="00116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Default="00116F7C" w:rsidP="00116F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Default="00116F7C" w:rsidP="00116F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  <w:r w:rsidRPr="009C3DA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2F57C8" w:rsidRDefault="00116F7C" w:rsidP="00116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7C8">
              <w:rPr>
                <w:rFonts w:ascii="Times New Roman" w:hAnsi="Times New Roman"/>
                <w:sz w:val="28"/>
                <w:szCs w:val="28"/>
              </w:rPr>
              <w:t>58,0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C" w:rsidRPr="002F57C8" w:rsidRDefault="002F57C8" w:rsidP="00116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7C8">
              <w:rPr>
                <w:rFonts w:ascii="Times New Roman" w:hAnsi="Times New Roman"/>
                <w:sz w:val="28"/>
                <w:szCs w:val="28"/>
              </w:rPr>
              <w:t>674,0</w:t>
            </w:r>
          </w:p>
        </w:tc>
      </w:tr>
      <w:tr w:rsidR="00414C26" w:rsidRPr="002F57C8" w:rsidTr="00414C26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414C26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2F57C8" w:rsidRDefault="00414C26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7C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2F57C8" w:rsidRDefault="00414C26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7C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14C26" w:rsidRPr="002F57C8" w:rsidTr="00414C26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Поддержка врачей, врачей-стажеров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br/>
              <w:t>и средних медицинских работников, прибывших на работу в государственные учреждения здравоохранения в Белокалитвинском  районе, и не имеющих собственного жилья на территории района»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09090140229740321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756F9D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1 587,5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800D36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2 179</w:t>
            </w:r>
            <w:r w:rsidR="00116F7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116F7C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1 656,0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2F57C8" w:rsidRDefault="00116F7C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7C8">
              <w:rPr>
                <w:rFonts w:ascii="Times New Roman" w:hAnsi="Times New Roman"/>
                <w:sz w:val="28"/>
                <w:szCs w:val="28"/>
              </w:rPr>
              <w:t>1 656,0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2F57C8" w:rsidRDefault="00800D36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7 078</w:t>
            </w:r>
            <w:r w:rsidR="002F57C8" w:rsidRPr="002F57C8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243CF5" w:rsidRPr="00B32719" w:rsidTr="00414C26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CF5" w:rsidRPr="00B32719" w:rsidRDefault="00243CF5" w:rsidP="00243C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F5" w:rsidRPr="00B32719" w:rsidRDefault="00243CF5" w:rsidP="00243C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F5" w:rsidRPr="00B32719" w:rsidRDefault="00243CF5" w:rsidP="00243C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F5" w:rsidRPr="009C15FF" w:rsidRDefault="0083123A" w:rsidP="008312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1 587,5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F5" w:rsidRDefault="00800D36" w:rsidP="00243CF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2 179</w:t>
            </w:r>
            <w:r w:rsidR="00243CF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F5" w:rsidRDefault="00243CF5" w:rsidP="00243CF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1 656,0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F5" w:rsidRDefault="00243CF5" w:rsidP="00243CF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1 656,0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F5" w:rsidRDefault="00800D36" w:rsidP="00243CF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7 078</w:t>
            </w:r>
            <w:r w:rsidR="002F57C8" w:rsidRPr="002F57C8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414C26" w:rsidRPr="00B32719" w:rsidTr="00414C26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685E37" w:rsidRDefault="00685E37" w:rsidP="0083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:rsidR="00836FDE" w:rsidRPr="00A07F87" w:rsidRDefault="00836FDE" w:rsidP="00416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5. План реализации комплекс</w:t>
      </w:r>
      <w:r w:rsidR="00DF0867">
        <w:rPr>
          <w:rFonts w:ascii="Times New Roman" w:hAnsi="Times New Roman"/>
          <w:kern w:val="2"/>
          <w:sz w:val="32"/>
          <w:szCs w:val="32"/>
        </w:rPr>
        <w:t>а процессных мероприятий на 2025</w:t>
      </w:r>
      <w:r w:rsidR="00A7550B">
        <w:rPr>
          <w:rFonts w:ascii="Times New Roman" w:hAnsi="Times New Roman"/>
          <w:kern w:val="2"/>
          <w:sz w:val="32"/>
          <w:szCs w:val="32"/>
        </w:rPr>
        <w:t>-2028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годы</w:t>
      </w:r>
    </w:p>
    <w:p w:rsidR="00836FDE" w:rsidRDefault="00836FDE" w:rsidP="0083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1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112"/>
        <w:gridCol w:w="2123"/>
        <w:gridCol w:w="4320"/>
        <w:gridCol w:w="2518"/>
        <w:gridCol w:w="2322"/>
      </w:tblGrid>
      <w:tr w:rsidR="00416C7B" w:rsidRPr="009E5403" w:rsidTr="00B94B8B">
        <w:tc>
          <w:tcPr>
            <w:tcW w:w="706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112" w:type="dxa"/>
            <w:shd w:val="clear" w:color="auto" w:fill="auto"/>
          </w:tcPr>
          <w:p w:rsidR="00836FDE" w:rsidRPr="009E5403" w:rsidRDefault="00416C7B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Задача, мероприятие (результат</w:t>
            </w:r>
            <w:r w:rsidR="00E12AC6">
              <w:rPr>
                <w:rFonts w:ascii="Times New Roman" w:hAnsi="Times New Roman"/>
                <w:kern w:val="2"/>
                <w:sz w:val="28"/>
                <w:szCs w:val="28"/>
              </w:rPr>
              <w:t>)/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контрольная точка</w:t>
            </w:r>
          </w:p>
        </w:tc>
        <w:tc>
          <w:tcPr>
            <w:tcW w:w="2123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320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Ответственный исполнитель (</w:t>
            </w:r>
            <w:r w:rsidR="00416C7B">
              <w:rPr>
                <w:rFonts w:ascii="Times New Roman" w:hAnsi="Times New Roman"/>
                <w:kern w:val="2"/>
                <w:sz w:val="28"/>
                <w:szCs w:val="28"/>
              </w:rPr>
              <w:t xml:space="preserve">ФИО, должность,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наименование структурного подразделения </w:t>
            </w:r>
            <w:r w:rsidR="00416C7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или отраслевого (функционального) органа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Администрации Белокалитвинского района)</w:t>
            </w:r>
          </w:p>
        </w:tc>
        <w:tc>
          <w:tcPr>
            <w:tcW w:w="2518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322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836FDE" w:rsidRPr="009E5403" w:rsidTr="00416C7B">
        <w:tc>
          <w:tcPr>
            <w:tcW w:w="16101" w:type="dxa"/>
            <w:gridSpan w:val="6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416C7B" w:rsidRPr="009E5403" w:rsidTr="00B94B8B">
        <w:tc>
          <w:tcPr>
            <w:tcW w:w="706" w:type="dxa"/>
            <w:shd w:val="clear" w:color="auto" w:fill="auto"/>
            <w:vAlign w:val="center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836FDE" w:rsidRPr="009E5403" w:rsidRDefault="00836FDE" w:rsidP="00836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Меропри</w:t>
            </w:r>
            <w:r w:rsidR="00E41DF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ятие (результат) 1.1 «П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оддержка студентов, обучающихся в медицинских образовательных учреждениях,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36FDE" w:rsidRPr="009E5403" w:rsidRDefault="00416C7B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Анохина Анна Юрьевна</w:t>
            </w:r>
            <w:r w:rsidR="00836FDE" w:rsidRPr="009E5403">
              <w:rPr>
                <w:rFonts w:ascii="Times New Roman" w:hAnsi="Times New Roman"/>
                <w:kern w:val="2"/>
                <w:sz w:val="28"/>
                <w:szCs w:val="28"/>
              </w:rPr>
              <w:t>, начальник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сектора по социальным вопросам Администрации Белокалитвинского района </w:t>
            </w:r>
            <w:r w:rsidR="00836FDE"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</w:tr>
      <w:tr w:rsidR="00416C7B" w:rsidRPr="009E5403" w:rsidTr="00B94B8B">
        <w:tc>
          <w:tcPr>
            <w:tcW w:w="706" w:type="dxa"/>
            <w:shd w:val="clear" w:color="auto" w:fill="auto"/>
            <w:vAlign w:val="center"/>
          </w:tcPr>
          <w:p w:rsidR="00DF0867" w:rsidRPr="009E5403" w:rsidRDefault="00DF0867" w:rsidP="00DF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1.2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DF0867" w:rsidRPr="00EE04A0" w:rsidRDefault="00DF0867" w:rsidP="00DF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1.1.1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F0867" w:rsidRDefault="00DF0867" w:rsidP="00DF0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DF0867" w:rsidRPr="00EE04A0" w:rsidRDefault="00DF0867" w:rsidP="00DF0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DF0867" w:rsidRPr="009E5403" w:rsidRDefault="00B94B8B" w:rsidP="00DF08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, начальник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сектора по социальным вопросам Администрации Белокалитвинского района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DF0867" w:rsidRPr="009E5403" w:rsidRDefault="00DF0867" w:rsidP="00DF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0867" w:rsidRPr="009E5403" w:rsidRDefault="00DF0867" w:rsidP="00DF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1.3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1.1.2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4E5BB1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1.4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1.1.3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4E5BB1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1.5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1.1.4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4E5BB1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1.6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Мероприятие (результат) 1.2 «Поддержка врачей, врачей-стажеров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br/>
              <w:t>и средних медицинских работников, прибывших на работу в государственные учреждения здравоохранения в Белокалитвинском  районе, и не имеющих собственного жилья на территории района»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1.7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1.2.1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1.8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1.2.2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1.9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1.2.3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1.10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1.2.3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:rsidR="000F699F" w:rsidRDefault="000F699F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0F699F" w:rsidRDefault="000F699F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0F699F" w:rsidRPr="000F699F" w:rsidRDefault="000F699F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F699F">
        <w:rPr>
          <w:rFonts w:ascii="Times New Roman" w:hAnsi="Times New Roman"/>
          <w:sz w:val="28"/>
          <w:szCs w:val="28"/>
          <w:lang w:eastAsia="x-none"/>
        </w:rPr>
        <w:t xml:space="preserve">Заместитель главы Администрации района </w:t>
      </w:r>
    </w:p>
    <w:p w:rsidR="000F699F" w:rsidRPr="000F699F" w:rsidRDefault="000F699F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F699F">
        <w:rPr>
          <w:rFonts w:ascii="Times New Roman" w:hAnsi="Times New Roman"/>
          <w:sz w:val="28"/>
          <w:szCs w:val="28"/>
          <w:lang w:eastAsia="x-none"/>
        </w:rPr>
        <w:t xml:space="preserve">по организационной и кадровой работе                                                                                              Л.Г. Василенко </w:t>
      </w:r>
    </w:p>
    <w:p w:rsidR="000F699F" w:rsidRDefault="000F699F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7F794C" w:rsidRDefault="007F794C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7F794C" w:rsidRDefault="007F794C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7F794C" w:rsidRDefault="007F794C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7F794C" w:rsidRPr="00595628" w:rsidRDefault="007F794C" w:rsidP="007F79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595628">
        <w:rPr>
          <w:rFonts w:ascii="Times New Roman" w:hAnsi="Times New Roman"/>
          <w:sz w:val="28"/>
          <w:szCs w:val="28"/>
          <w:lang w:eastAsia="x-none"/>
        </w:rPr>
        <w:t>Проект вносит:</w:t>
      </w:r>
    </w:p>
    <w:p w:rsidR="007F794C" w:rsidRPr="00595628" w:rsidRDefault="007F794C" w:rsidP="007F79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595628">
        <w:rPr>
          <w:rFonts w:ascii="Times New Roman" w:hAnsi="Times New Roman"/>
          <w:sz w:val="28"/>
          <w:szCs w:val="28"/>
          <w:lang w:eastAsia="x-none"/>
        </w:rPr>
        <w:t xml:space="preserve">Начальник сектора </w:t>
      </w:r>
    </w:p>
    <w:p w:rsidR="007F794C" w:rsidRDefault="007F794C" w:rsidP="007F794C">
      <w:pPr>
        <w:pStyle w:val="21"/>
        <w:rPr>
          <w:szCs w:val="28"/>
        </w:rPr>
      </w:pPr>
      <w:r w:rsidRPr="00595628">
        <w:rPr>
          <w:szCs w:val="28"/>
        </w:rPr>
        <w:t>по социальным вопросам</w:t>
      </w:r>
      <w:r>
        <w:rPr>
          <w:szCs w:val="28"/>
        </w:rPr>
        <w:t xml:space="preserve"> </w:t>
      </w:r>
    </w:p>
    <w:p w:rsidR="007F794C" w:rsidRDefault="007F794C" w:rsidP="007F794C">
      <w:pPr>
        <w:pStyle w:val="21"/>
        <w:rPr>
          <w:szCs w:val="28"/>
          <w:lang w:val="ru-RU"/>
        </w:rPr>
      </w:pPr>
      <w:r>
        <w:rPr>
          <w:szCs w:val="28"/>
        </w:rPr>
        <w:t xml:space="preserve">Администрации района                     </w:t>
      </w:r>
      <w:r>
        <w:rPr>
          <w:szCs w:val="28"/>
          <w:lang w:val="ru-RU"/>
        </w:rPr>
        <w:t xml:space="preserve">                                             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                                             </w:t>
      </w:r>
      <w:r>
        <w:rPr>
          <w:szCs w:val="28"/>
        </w:rPr>
        <w:t xml:space="preserve">       А.Ю. Анохина     </w:t>
      </w:r>
    </w:p>
    <w:p w:rsidR="007F794C" w:rsidRDefault="007F794C" w:rsidP="007F794C">
      <w:pPr>
        <w:pStyle w:val="21"/>
        <w:rPr>
          <w:szCs w:val="28"/>
          <w:lang w:val="ru-RU"/>
        </w:rPr>
      </w:pPr>
    </w:p>
    <w:p w:rsidR="007F794C" w:rsidRPr="000F699F" w:rsidRDefault="007F794C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0F699F" w:rsidRPr="000F699F" w:rsidRDefault="000F699F" w:rsidP="000F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2126B7" w:rsidRPr="002126B7" w:rsidRDefault="002126B7" w:rsidP="00964E83">
      <w:pPr>
        <w:spacing w:after="0" w:line="240" w:lineRule="auto"/>
        <w:rPr>
          <w:vanish/>
        </w:rPr>
      </w:pPr>
    </w:p>
    <w:p w:rsidR="002E42EA" w:rsidRDefault="002E42EA" w:rsidP="00964E83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E42EA" w:rsidSect="00555576">
          <w:footerReference w:type="default" r:id="rId11"/>
          <w:pgSz w:w="16838" w:h="11906" w:orient="landscape"/>
          <w:pgMar w:top="0" w:right="1080" w:bottom="142" w:left="1080" w:header="709" w:footer="709" w:gutter="0"/>
          <w:cols w:space="708"/>
          <w:docGrid w:linePitch="360"/>
        </w:sectPr>
      </w:pPr>
    </w:p>
    <w:p w:rsidR="00E6368C" w:rsidRPr="00425B03" w:rsidRDefault="00636E99" w:rsidP="00676AA9">
      <w:pPr>
        <w:pStyle w:val="afffb"/>
        <w:spacing w:before="0"/>
        <w:ind w:right="-427"/>
        <w:jc w:val="right"/>
        <w:rPr>
          <w:b w:val="0"/>
        </w:rPr>
      </w:pPr>
      <w:r>
        <w:rPr>
          <w:b w:val="0"/>
        </w:rPr>
        <w:t>ПРИЛОЖЕНИЕ</w:t>
      </w:r>
      <w:r w:rsidR="00E6368C" w:rsidRPr="00425B03">
        <w:rPr>
          <w:b w:val="0"/>
        </w:rPr>
        <w:t xml:space="preserve">  </w:t>
      </w:r>
    </w:p>
    <w:p w:rsidR="00E6368C" w:rsidRPr="00425B03" w:rsidRDefault="00E6368C" w:rsidP="00E6368C">
      <w:pPr>
        <w:pStyle w:val="afffb"/>
        <w:spacing w:before="0"/>
        <w:ind w:right="-1136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</w:t>
      </w:r>
      <w:r>
        <w:rPr>
          <w:b w:val="0"/>
        </w:rPr>
        <w:t xml:space="preserve">   к муниципальной программе</w:t>
      </w:r>
    </w:p>
    <w:p w:rsidR="00E6368C" w:rsidRPr="00425B03" w:rsidRDefault="00E6368C" w:rsidP="00E6368C">
      <w:pPr>
        <w:pStyle w:val="afffb"/>
        <w:spacing w:before="0"/>
        <w:ind w:right="-1136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Белокалитвинского района</w:t>
      </w:r>
    </w:p>
    <w:p w:rsidR="00E6368C" w:rsidRDefault="00E6368C" w:rsidP="00E6368C">
      <w:pPr>
        <w:pStyle w:val="afffb"/>
        <w:spacing w:before="0"/>
        <w:ind w:right="-1136"/>
        <w:jc w:val="right"/>
        <w:rPr>
          <w:b w:val="0"/>
        </w:rPr>
      </w:pPr>
      <w:r>
        <w:rPr>
          <w:b w:val="0"/>
        </w:rPr>
        <w:t xml:space="preserve"> «Развитие здравоохранения»</w:t>
      </w:r>
    </w:p>
    <w:p w:rsidR="00E6368C" w:rsidRDefault="00E6368C" w:rsidP="00E6368C">
      <w:pPr>
        <w:spacing w:after="0" w:line="238" w:lineRule="auto"/>
        <w:ind w:right="-1277" w:firstLine="4962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32"/>
          <w:szCs w:val="32"/>
        </w:rPr>
      </w:pPr>
      <w:r w:rsidRPr="003E13D2">
        <w:rPr>
          <w:rFonts w:ascii="Times New Roman" w:hAnsi="Times New Roman"/>
          <w:sz w:val="32"/>
          <w:szCs w:val="32"/>
        </w:rPr>
        <w:t>ПОЛОЖЕНИЕ</w:t>
      </w:r>
    </w:p>
    <w:p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о содействии по организации работы и порядке расходования средств</w:t>
      </w:r>
    </w:p>
    <w:p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 целях создания благоприятных условий в государственных учреждениях здравоохранения в Белокалитвинском районе</w:t>
      </w:r>
    </w:p>
    <w:p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для оказания медицинской помощи населению</w:t>
      </w:r>
    </w:p>
    <w:p w:rsidR="003E13D2" w:rsidRPr="003E13D2" w:rsidRDefault="003E13D2" w:rsidP="003E13D2">
      <w:pPr>
        <w:spacing w:after="0" w:line="238" w:lineRule="auto"/>
        <w:ind w:left="1134" w:right="-336"/>
        <w:jc w:val="center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Настоящее Положение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содержит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принципы организации работы и порядок расходования средств по содействию в создании благоприятных условий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государственных учреждениях здравоохранения в Белокалитвинском районе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целях оказания медицинской помощи населению Белокалитвинского района, предупреждения распространения заболевания, вызываемого вирусом иммунодефицита человека (ВИЧ-инфекция); обеспечения лекарственными препаратами, медицинскими изделиями пациентов, страдающих сахарным диабетом;</w:t>
      </w:r>
      <w:r w:rsidRPr="003E13D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обеспечения государственных учреждений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квалифицированными медицинскими кадрами. 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Реализация данных мероприятий осуществляется путем ежегодного финансирования за счет средств местного бюджета Белокалитвинского района, предусмотренных муниципальной программой «Развитие здравоохранения».</w:t>
      </w:r>
    </w:p>
    <w:p w:rsidR="003E13D2" w:rsidRPr="003E13D2" w:rsidRDefault="003E13D2" w:rsidP="003E13D2">
      <w:pPr>
        <w:spacing w:line="240" w:lineRule="auto"/>
        <w:ind w:left="1134" w:right="-284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 Содействие по предупреждению распространения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заболевания, вызываемого </w:t>
      </w: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вирусом иммунодефицита человека (ВИЧ-инфекция)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1.1 Содействие по профилактике распространения заболевания, вызываемого вирусом иммунодефицита человека (ВИЧ-инфекция) на территории Белокалитвинского района осуществляется Администрацией Белокалитвинского района в рамках муниципальной программы «Развитие здравоохранения».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1.2 Администрация Белокалитвинского района берет на себя обязательства               по приобретению и передаче медицинским учреждениям методических информационных материалов, медицинских изделий, направленных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на предупреждение распространения ВИЧ-инфекции среди населения Белокалитвинского района на основании заявки, утвержденной главным врачом государственного учреждения здравоохранения в Белокалитвинском районе. 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Заявка предоставляется медицинским учреждением ежегодно в течение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1 квартала.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Содержимое заявки должно включать в себя </w:t>
      </w:r>
      <w:r w:rsidRPr="003E13D2">
        <w:rPr>
          <w:rFonts w:ascii="Times New Roman" w:hAnsi="Times New Roman"/>
          <w:sz w:val="28"/>
          <w:szCs w:val="28"/>
          <w:lang w:eastAsia="en-US"/>
        </w:rPr>
        <w:t>структурные данные приобретаемых товаров и (или) услуг, а именно: наименование, количественный показатель, комплексные характеристики, формат.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1.3 Приобретение товаров и (или) услуг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с Федеральным законом РФ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 Содействие по обеспечению лекарственными препаратами,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медицинскими изделиями пациентов, </w:t>
      </w: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страдающих сахарным диабетом</w:t>
      </w: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2.1 Содействие по обеспечению лекарственными препаратами, медицинскими изделиями пациентов, страдающих сахарным диабетом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>осуществляется Администрацией Белокалитвинского района в рамках муниципальной программы «Развитие здравоохранения».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2.2 В соответствии с предоставляемой государственным учреждением здравоохранения в Белокалитвинском районе заявки, утвержденной главным врачом, Администрация Белокалитвинского района берет на себя обязательства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по приобретению и передаче лекарственных препаратов, медицинских изделий для пациентов государственных учреждений здравоохранения в Белокалитвинском районе, страдающих сахарным диабетом.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>Заявка медицинского учреждения предоставляется ежегодно в течение 1 квартала. Содержимое заявки должно включать в себя структурные данные приобретаемых товаров, а именно: наименование, количественный показатель, комплексные характеристики, формат.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2.3 Приобретение товаров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after="0"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 Содействие по обеспечению государственных учреждений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здравоохранения в Белокалитвинском районе </w:t>
      </w:r>
    </w:p>
    <w:p w:rsidR="003E13D2" w:rsidRPr="003E13D2" w:rsidRDefault="003E13D2" w:rsidP="003E13D2">
      <w:pPr>
        <w:spacing w:after="0" w:line="240" w:lineRule="auto"/>
        <w:ind w:left="1134" w:right="-1277" w:firstLine="142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квалифицированными медицинскими работниками</w:t>
      </w:r>
    </w:p>
    <w:p w:rsidR="003E13D2" w:rsidRPr="003E13D2" w:rsidRDefault="003E13D2" w:rsidP="003E13D2">
      <w:pPr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3.1 Содействие по обеспечению государственных учреждений здравоохранения в Белокалитвинском районе квалифицированными медицинскими работниками осуществляется Администрацией Белокалитвинского района в рамках муниципальной программы «Развитие здравоохранения» по трем основным направлениям: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1) Поддержка обучающихся граждан,  заключивших договор о целевом обучении по образовательным программам среднего профессионального или высшего образования, высшего образования по программам ординатуры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с государственными учреждениями здравоохранения в Белокалитвинском районе                   и образовательными организациями  высшего  и среднего медицинского образования согласно типовой форме договора о целевом обучении согласно Приложению № 1 к Положению </w:t>
      </w:r>
      <w:r w:rsidR="00D6048A">
        <w:rPr>
          <w:rFonts w:ascii="Times New Roman" w:hAnsi="Times New Roman"/>
          <w:sz w:val="28"/>
          <w:szCs w:val="28"/>
          <w:lang w:eastAsia="en-US"/>
        </w:rPr>
        <w:t xml:space="preserve">и Положению о целевом обучении </w:t>
      </w:r>
      <w:r w:rsidRPr="003E13D2">
        <w:rPr>
          <w:rFonts w:ascii="Times New Roman" w:hAnsi="Times New Roman"/>
          <w:sz w:val="28"/>
          <w:szCs w:val="28"/>
          <w:lang w:eastAsia="en-US"/>
        </w:rPr>
        <w:t>по образовательным программам среднего профессионального и высшего образования, утвержденному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и договор о поддержке студента с Администрацией Белокалитвинс</w:t>
      </w:r>
      <w:r w:rsidR="00D6048A">
        <w:rPr>
          <w:rFonts w:ascii="Times New Roman" w:hAnsi="Times New Roman"/>
          <w:sz w:val="28"/>
          <w:szCs w:val="28"/>
          <w:lang w:eastAsia="en-US"/>
        </w:rPr>
        <w:t xml:space="preserve">кого района </w:t>
      </w:r>
      <w:r w:rsidRPr="003E13D2">
        <w:rPr>
          <w:rFonts w:ascii="Times New Roman" w:hAnsi="Times New Roman"/>
          <w:sz w:val="28"/>
          <w:szCs w:val="28"/>
          <w:lang w:eastAsia="en-US"/>
        </w:rPr>
        <w:t>и государственными учреждениями здравоохранения в Белокалитвинском районе по форме согласно Приложению № 2 к Положению, осуществляется в целях их дальнейшего направления на работу в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государственные учреждения здравоохранения в Белокалитвинском районе по завершению обучения и получения специальности по образовательным программам высшего образования, высшего образования - программа ординатуры и среднего образования. 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Данная поддержка предусмотрена для студентов, заключивших договор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о целевом обучении, в котором стороной заказчика либо работодателя выступает государственное учреждение здравоохранения в Белокалитвинском районе. </w:t>
      </w:r>
    </w:p>
    <w:p w:rsidR="003E13D2" w:rsidRPr="003E13D2" w:rsidRDefault="003E13D2" w:rsidP="003E13D2">
      <w:pPr>
        <w:tabs>
          <w:tab w:val="left" w:pos="720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2) Коммерческий найм жилого помещения для иногородних и (или) вновь прибывших на работу в государственные учреждения здравоохранения                              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не соответствующую социальной норме </w:t>
      </w:r>
      <w:r w:rsidRPr="003E13D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 установленной в Белокалитвинском районе, а также заключивших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договор о поддержке врачей, врачей-стажеров 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 с Администрацией Белокалитвинского района и государственными учреждениями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Белокалитвинском районе по форме согласно Приложению № 4.</w:t>
      </w:r>
    </w:p>
    <w:p w:rsidR="003E13D2" w:rsidRPr="003E13D2" w:rsidRDefault="003E13D2" w:rsidP="003E13D2">
      <w:pPr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3) Выплата подъемного пособия врачам и средним медицинским работникам дефицитных специальностей, прибывших на работу в государственные учреждения здравоохранения в Белокалитвинском районе.</w:t>
      </w:r>
    </w:p>
    <w:p w:rsidR="003E13D2" w:rsidRPr="003E13D2" w:rsidRDefault="003E13D2" w:rsidP="003E13D2">
      <w:pPr>
        <w:shd w:val="clear" w:color="auto" w:fill="FFFFFF"/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3.2. Комиссией, созданной ГБУ РО «Центральная районная больниц»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и ГБУ РО «Стоматологическая поликлиника»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(далее - Комиссия), в установленном порядке, после проведения собеседования утверждаются списки для заключения договоров                            о целевом обучении по образовательным программам среднего и высшего профессионального образования между государственными учреждениями здравоохранения в Белокалитвинском районе, гражданином и образовательной организацией. Договор вступает в силу с момента издания приказа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образовательной организации о зачислении на целевое обучение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по образовательным программам среднего, высшего образования и высшего образования - программа ординатуры согласно форме, утвержденной Постановлением Правительства Российской Федерации от 27.04.2024 № 555.</w:t>
      </w:r>
    </w:p>
    <w:p w:rsidR="003E13D2" w:rsidRPr="003E13D2" w:rsidRDefault="003E13D2" w:rsidP="003E13D2">
      <w:pPr>
        <w:shd w:val="clear" w:color="auto" w:fill="FFFFFF"/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3.3. Администрация Белокалитвинского района принимает обязательства                      по предоставлению гражданину, заключившему договор о поддержке студента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с государственными учреждениями здравоохранения в Белокалитвинском районе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и Администрацией Белокалитвинского района, мер финансовой поддержки за счет средств бюджета Белокалитвинского района с последующим трудоустройством</w:t>
      </w:r>
      <w:r w:rsidRPr="003E13D2">
        <w:rPr>
          <w:lang w:eastAsia="en-US"/>
        </w:rPr>
        <w:t xml:space="preserve"> </w:t>
      </w:r>
      <w:r w:rsidRPr="003E13D2">
        <w:rPr>
          <w:lang w:eastAsia="en-US"/>
        </w:rPr>
        <w:br/>
      </w:r>
      <w:r w:rsidRPr="003E13D2">
        <w:rPr>
          <w:rFonts w:ascii="Times New Roman" w:hAnsi="Times New Roman"/>
          <w:sz w:val="28"/>
          <w:szCs w:val="28"/>
          <w:lang w:eastAsia="en-US"/>
        </w:rPr>
        <w:t>в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>государственные учреждения здравоохранения в Белокалитвинском районе согласно квалификации, полученной в результате освоения образовательной программы.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Срок осуществления гражданином трудовой деятельности в организации,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которую он будет трудоустроен, составляет не менее 3 (Трех) лет. </w:t>
      </w:r>
    </w:p>
    <w:p w:rsidR="003E13D2" w:rsidRPr="003E13D2" w:rsidRDefault="003E13D2" w:rsidP="003E13D2">
      <w:pPr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3.4. После заключения договора о поддержке студента ежегодно,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течение учебного времени (сентябрь-июнь) Администрацией Белокалитвинского района осуществляется ежемесячное перечисление денежных средств студенту следующих размерах: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- 1000 (Одна) тысяча рублей гражданам, обучающимся в высших медицинских учреждениях по образовательным программам высшего образования и высшего образования - программа ординатуры;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- 500 (Пятьсот) рублей гражданам, обучающимся в медицинских колледжах                   по образовательным программам среднего образования.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Поддержка студентов реализуется Администрацией Белокалитвинского района путем ежемесячного перечисления денежных средств, начиная со второго курса обучения, на лицевые счета, открытые обучающимися в финансово-кредитных организациях по итогам окончания первого курса обучения, а также предоставления в государственные учреждения здравоохранения в Белокалитвинском районе следующей документации: 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заключенного договора о поддержке студента;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паспорта;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- копия договора о целевом обучении; 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справки об обучении в медицинском образовательном учреждении;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</w:t>
      </w:r>
      <w:r w:rsidRPr="003E13D2">
        <w:rPr>
          <w:rFonts w:ascii="Times New Roman" w:hAnsi="Times New Roman"/>
          <w:color w:val="A8D08D"/>
          <w:sz w:val="28"/>
          <w:szCs w:val="28"/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справка об окончании учебного курса; 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заявление на имя главы Администрации Белокалитвинского района                            о предоставлении мер поддержки;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реквизиты банковского счета.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Выплата денежных средств возможна только после предоставления государственными учреждениями здравоохранения в Белокалитвинском районе Администрации Белокалитвинского района соответствующего перечня официально заверенных копий документов студента. 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Осуществление ежемесячной выплаты прекращается: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 случае расторжения договор</w:t>
      </w:r>
      <w:r>
        <w:rPr>
          <w:rFonts w:ascii="Times New Roman" w:hAnsi="Times New Roman"/>
          <w:sz w:val="28"/>
          <w:szCs w:val="28"/>
          <w:lang w:eastAsia="en-US"/>
        </w:rPr>
        <w:t xml:space="preserve">а о целевом обучении и договора </w:t>
      </w:r>
      <w:r w:rsidRPr="003E13D2">
        <w:rPr>
          <w:rFonts w:ascii="Times New Roman" w:hAnsi="Times New Roman"/>
          <w:sz w:val="28"/>
          <w:szCs w:val="28"/>
          <w:lang w:eastAsia="en-US"/>
        </w:rPr>
        <w:t>о поддержке студента;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 случае отчисления из образовательной организации высшего или среднего медицинского образования;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 течение академического отпуска.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По итогам окончания первого курса обучения выплата студентам осуществляется разово в размере 10 000 (Десяти) либо 5 000 (Пяти) тысяч рублей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за первый учебный год (сентябрь-июнь), без учета каникулярного времени после предоставления в государственные учреждения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копии паспорта, копии приказа о зачислении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медицинское образовательное учреждение, справки об окончании учебного года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и переводе на следующий курс, заявления на имя главы Администрации Белокалитвинского района, реквизитов счета. Выплата денежных средств возможна только после предоставления государственными учреждениями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Белокалитвинском районе Администрации Белокалитвинского района соответствующего перечня официально заверенных копий документов, предоставленных студентом.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3.5. Гражданин, в случае неисполнения предусмотренных договором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о целевом обучении и договором о поддержке студента обязательств по обучению, обязан возместить заказчику в полном объеме расходы, связанные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с предоставлением мер поддержки, в соответствии с Постановлением Правительства Российской Федерации от 27.04.2024 № 555.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3.6. Сумма денежных средств, перечисляемая в части коммерческого найма жилого помещения для врачей, врачей-стажеров и средних медицинских работников, прибывших на работу в Белокалитвинский район, определяется                                                   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в зависимости от количества комнат в арендованном жилом помещении, а именно:                        1 ком. – до 8 000 (Восьми) тысяч рублей; 2 ком. – до 9 000 (Девяти) тысяч рублей;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3 ком. и более – до 10 000 (Десяти) тысяч рублей.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В случае, если компенсация за оплату коммерческого найма предоставляется семье, состоящей из двух медицинских работников, проживающей в одном арендованном жилом помещении, выплата производится в следующих размерах: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1 ком. – до 10 000 (Десяти) тысяч рублей; 2 ком. – до 15 000 (Пятнадцати) тысяч рублей; 3 ком. и более  – до 18 000 (Восемнадцати) тысяч рублей.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После заключения договора о поддержке врачей, врачей-стажеров и средних медицинских работников государственных учреждений здравоохранения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 Администрацией Белокалитвинского района осуществляется ежемесячная выплата в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течение первых 5 (Пяти) лет на лицевые счета, открытые ими в финансово-кредитных организациях, после предоставления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государственные учреждения здравоохранения в Белокалитвинском районе следующей документации: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- заключенный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договор о поддержке врачей, врачей-стажеров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и средних медицинских работников государственных учреждений здравоохранения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согласно Приложению № 4 к данному Положению (для семьи медицинских работников договор заключается с одним членом семьи)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заключенный договор на коммерческий найм жилого помещения согласно Приложению № 3 к данному Положению (для семьи медицинских работников договор заключается с одним членом семьи)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заявление на имя главы Администрации Белокалитвинского района                        о предоставлении мер поддержки (для семьи медицинских работников заявление оформляется двумя членами семьи)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реквизиты банковского счета (для семьи медицинских работников реквизиты предоставляются одним членом семьи, заключившим договор на коммерческий найм жилого помещения);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трудового договора (для семьи медицинских работников копии предоставляются двумя членами семьи);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приказа о приеме на работу (для семьи медицинских работников копии предоставляются двумя членами семьи);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выписка из Единого государственного реестра недвижимости, либо уведомление об отсутствии в Едином государственном реестре недвижимости запрашиваемых сведений, выданные не ранее чем за 3 месяца до даты подачи заявления (для семьи медицинских работников выписка предоставляется двумя членами семьи);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паспорта нанимателя (для семьи медицинских работников копии предоставляются двумя членами семьи);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паспорта наймодателя;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технический паспорт на жилое помещение;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расписка о получении денежных средств за отчетный месяц и фактически произведенных расходов (ежемесячно) (для семьи медицинских работников расписка предоставляется членом семьи, заключившим договор на коммерческий найм жилого помещения);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- копия свидетельства о заключении брака (для семьи, состоящей из двух медицинских работников).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Документы предоставляются при трудоустройстве и один раз в год до 31 января.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Выплата денежной компенсации в части коммерческого найма возможна только после направления государственными учреждениями здравоохранения                               в Белокалитвинском районе в Администрацию Белокалитвинского района соответствующего перечня официально заверенных копий документов, предоставленных медицинскими работниками.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Врач, врач-стажер  или средний медицинский работник, получающий компенсацию за найм жилых помещений, возвращает Администрации Белокалитвинского района полностью выплаченные ему денежные средства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случае, если он до окончания срока работы, предусмотренного трудовым договором, а при отсутствии определенного срока – до истечения 5 (Пяти) лет работы, уволился по собственному желанию, по соглашению сторон, либо был уволен за виновные действия, которые в соответствии с законодательством Российской Федерации явились основанием прекращения трудового договора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инициативе работодателя.  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3.7. Перечисление денежных средств в части подъемного пособия медицинским работникам дефицитных специальностей, прибывшим на работу                                                  в государственные учреждения здравоохранения в Белокалитвинском районе, производится на лицевые счета, открытые ими в финансово-кредитных организациях в следующих суммах: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врачам 50 000 (Пятьдесят) тысяч рублей;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средним медицинским работникам в размере 20 000 (Двадцать) тысяч рублей.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Выплата производится после издания приказа о приеме на работу, заключения срочного трудового договора (с возможностью его продления) либо бессрочного трудового договора с медицинской организацией.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Для осуществления выплаты учреждением здравоохранения Администрации Белокалитвинского района предоставляются официально заверенные копии следующих документов: трудовой договор, приказ о приме на работу, паспорт, заявления на имя главы Администрации Белокалитвинского района о выплате пособия, а также реквизиты банковского счета медицинского работника.</w:t>
      </w:r>
    </w:p>
    <w:p w:rsidR="003E13D2" w:rsidRPr="003E13D2" w:rsidRDefault="003E13D2" w:rsidP="003E13D2">
      <w:pPr>
        <w:shd w:val="clear" w:color="auto" w:fill="FFFFFF"/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К дефицитным специальностям врачей и средних медицинских работников относятся специальности с уровнем укомплектованности кадрами 65 % и ниже. </w:t>
      </w:r>
    </w:p>
    <w:p w:rsidR="003E13D2" w:rsidRPr="003E13D2" w:rsidRDefault="003E13D2" w:rsidP="003E13D2">
      <w:pPr>
        <w:shd w:val="clear" w:color="auto" w:fill="FFFFFF"/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Врач или средний медицинский работник, получивший подъемное пособие, возвращает Администрации Белокалитвинского района полностью выплаченные ему денежные средства в случае, если он до окончания срока работы, предусмотренного трудовым договором, а при отсутствии определенного срока -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до истечения 3 (Трех) лет работы, уволился по собственному желанию,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соглашению сторон или был уволен за виновные действия, которые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соответствии с законодательством Российской Федерации явились основанием прекращения трудового договора по инициативе работодателя.</w:t>
      </w: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Контроль за целевым использованием средств муниципального бюджета, направленных на реализацию мероприятий муниципальной программы Белокалитвинского района «Развитие здравоохранения», осуществляет Администрация Белокалитвинского района.</w:t>
      </w: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left="1134" w:right="-336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after="0" w:line="240" w:lineRule="auto"/>
        <w:jc w:val="right"/>
        <w:rPr>
          <w:rFonts w:ascii="Times New Roman" w:hAnsi="Times New Roman"/>
          <w:color w:val="000000"/>
          <w:spacing w:val="-16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D6048A">
      <w:pPr>
        <w:tabs>
          <w:tab w:val="left" w:pos="426"/>
          <w:tab w:val="left" w:pos="1134"/>
        </w:tabs>
        <w:spacing w:after="0" w:line="240" w:lineRule="auto"/>
        <w:ind w:left="1134" w:right="-1277"/>
        <w:contextualSpacing/>
        <w:jc w:val="right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</w:rPr>
        <w:t>Приложение № 1</w:t>
      </w:r>
    </w:p>
    <w:p w:rsidR="003E13D2" w:rsidRPr="003E13D2" w:rsidRDefault="003E13D2" w:rsidP="00D6048A">
      <w:pPr>
        <w:spacing w:after="0" w:line="240" w:lineRule="auto"/>
        <w:ind w:left="1134" w:right="-1277" w:firstLine="717"/>
        <w:jc w:val="right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к Положению</w:t>
      </w:r>
    </w:p>
    <w:p w:rsidR="003E13D2" w:rsidRPr="003E13D2" w:rsidRDefault="003E13D2" w:rsidP="00D6048A">
      <w:pPr>
        <w:spacing w:after="0" w:line="240" w:lineRule="auto"/>
        <w:ind w:left="1134" w:right="-1277"/>
        <w:rPr>
          <w:rFonts w:ascii="Times New Roman" w:hAnsi="Times New Roman"/>
          <w:b/>
          <w:sz w:val="28"/>
          <w:szCs w:val="28"/>
        </w:rPr>
      </w:pPr>
    </w:p>
    <w:p w:rsidR="003E13D2" w:rsidRPr="00636E99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ДОГОВОР</w:t>
      </w:r>
    </w:p>
    <w:p w:rsidR="003E13D2" w:rsidRPr="00636E99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о целевом обучении по образовательной программе </w:t>
      </w:r>
    </w:p>
    <w:p w:rsidR="003E13D2" w:rsidRPr="00636E99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D6048A">
      <w:pPr>
        <w:spacing w:after="0" w:line="240" w:lineRule="auto"/>
        <w:ind w:left="1134" w:right="-1277"/>
        <w:jc w:val="center"/>
      </w:pPr>
      <w:r w:rsidRPr="00636E99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Pr="00636E99">
        <w:rPr>
          <w:rFonts w:ascii="Times New Roman" w:hAnsi="Times New Roman"/>
        </w:rPr>
        <w:br/>
        <w:t>(среднего профессионального образования, высшего образования)</w:t>
      </w:r>
    </w:p>
    <w:p w:rsidR="003E13D2" w:rsidRPr="00636E99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(выбрать нужное)</w:t>
      </w:r>
      <w:r w:rsidRPr="00636E99">
        <w:rPr>
          <w:rFonts w:ascii="Times New Roman" w:hAnsi="Times New Roman"/>
        </w:rPr>
        <w:br/>
      </w:r>
    </w:p>
    <w:tbl>
      <w:tblPr>
        <w:tblW w:w="11340" w:type="dxa"/>
        <w:tblInd w:w="392" w:type="dxa"/>
        <w:tblLook w:val="04A0" w:firstRow="1" w:lastRow="0" w:firstColumn="1" w:lastColumn="0" w:noHBand="0" w:noVBand="1"/>
      </w:tblPr>
      <w:tblGrid>
        <w:gridCol w:w="5528"/>
        <w:gridCol w:w="5812"/>
      </w:tblGrid>
      <w:tr w:rsidR="003E13D2" w:rsidRPr="00636E99" w:rsidTr="00FF1E33">
        <w:trPr>
          <w:trHeight w:val="809"/>
        </w:trPr>
        <w:tc>
          <w:tcPr>
            <w:tcW w:w="5528" w:type="dxa"/>
            <w:shd w:val="clear" w:color="auto" w:fill="auto"/>
          </w:tcPr>
          <w:p w:rsidR="003E13D2" w:rsidRPr="00636E99" w:rsidRDefault="003E13D2" w:rsidP="003E13D2">
            <w:pPr>
              <w:spacing w:after="0"/>
              <w:ind w:left="1134" w:right="-336" w:hanging="249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 xml:space="preserve">     </w:t>
            </w:r>
          </w:p>
          <w:p w:rsidR="003E13D2" w:rsidRPr="00636E99" w:rsidRDefault="003E13D2" w:rsidP="003E13D2">
            <w:pPr>
              <w:spacing w:after="0"/>
              <w:ind w:left="458" w:right="-336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</w:t>
            </w:r>
          </w:p>
          <w:p w:rsidR="003E13D2" w:rsidRPr="00636E99" w:rsidRDefault="003E13D2" w:rsidP="003E13D2">
            <w:pPr>
              <w:spacing w:after="0" w:line="240" w:lineRule="auto"/>
              <w:ind w:left="458" w:right="-336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(место заключения договора</w:t>
            </w:r>
          </w:p>
          <w:p w:rsidR="003E13D2" w:rsidRPr="00636E99" w:rsidRDefault="003E13D2" w:rsidP="003E13D2">
            <w:pPr>
              <w:spacing w:after="0" w:line="240" w:lineRule="auto"/>
              <w:ind w:left="458" w:right="-336" w:hanging="249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о целевом обучении)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shd w:val="clear" w:color="auto" w:fill="auto"/>
          </w:tcPr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«___» ______________20___ г.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102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 xml:space="preserve">                           (дата заключения договора </w:t>
            </w:r>
            <w:r w:rsidRPr="00636E99">
              <w:rPr>
                <w:rFonts w:ascii="Times New Roman" w:hAnsi="Times New Roman"/>
              </w:rPr>
              <w:br/>
              <w:t xml:space="preserve">          о целевом обучении)</w:t>
            </w:r>
          </w:p>
        </w:tc>
      </w:tr>
    </w:tbl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hanging="426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>________________________________________________________</w:t>
      </w:r>
      <w:r w:rsidR="00D6048A" w:rsidRPr="00636E99">
        <w:rPr>
          <w:rFonts w:ascii="Times New Roman" w:hAnsi="Times New Roman"/>
        </w:rPr>
        <w:t>____________________________</w:t>
      </w:r>
      <w:r w:rsidRPr="00636E99">
        <w:rPr>
          <w:rFonts w:ascii="Times New Roman" w:hAnsi="Times New Roman"/>
        </w:rPr>
        <w:t>____</w:t>
      </w:r>
    </w:p>
    <w:p w:rsidR="003E13D2" w:rsidRPr="00636E99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(полное наименование федерального государственного органа, </w:t>
      </w:r>
      <w:r w:rsidRPr="00636E99">
        <w:rPr>
          <w:rFonts w:ascii="Times New Roman" w:hAnsi="Times New Roman"/>
        </w:rPr>
        <w:br/>
        <w:t xml:space="preserve">органа государственной власти субъекта Российской Федерации, </w:t>
      </w:r>
      <w:r w:rsidRPr="00636E99">
        <w:rPr>
          <w:rFonts w:ascii="Times New Roman" w:hAnsi="Times New Roman"/>
        </w:rPr>
        <w:br/>
        <w:t>органа местного самоуправления, юридического лица, индивидуального предпринимателя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именуем____ в дальнейшем заказчиком, в лице________________________________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>____________________________________________________________________________________________</w:t>
      </w:r>
    </w:p>
    <w:p w:rsidR="003E13D2" w:rsidRPr="00636E99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(наименование должности, фамилия, имя, отчество (при наличии)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Действующего </w:t>
      </w:r>
      <w:r w:rsidRPr="00636E99">
        <w:rPr>
          <w:rFonts w:ascii="Times New Roman" w:hAnsi="Times New Roman"/>
          <w:sz w:val="28"/>
          <w:szCs w:val="28"/>
        </w:rPr>
        <w:br/>
        <w:t>на основании_____________________________________________________________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                                                            (наименование документа)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с одной стороны,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и_______________________________________________________________________</w:t>
      </w:r>
    </w:p>
    <w:p w:rsidR="003E13D2" w:rsidRPr="00636E99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</w:rPr>
        <w:t>(фамилия, имя, отчество (при наличии) гражданина</w:t>
      </w:r>
      <w:r w:rsidRPr="00636E99">
        <w:rPr>
          <w:rFonts w:ascii="Times New Roman" w:hAnsi="Times New Roman"/>
          <w:sz w:val="28"/>
          <w:szCs w:val="28"/>
        </w:rPr>
        <w:t>)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именуем____ в дальнейшем гражданином, с другой стороны,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636E99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(полное наименование организации, осуществляющей образовательную деятельность, </w:t>
      </w:r>
      <w:r w:rsidRPr="00636E99">
        <w:rPr>
          <w:rFonts w:ascii="Times New Roman" w:hAnsi="Times New Roman"/>
        </w:rPr>
        <w:br/>
        <w:t xml:space="preserve">в которой обучается гражданин, или организации, осуществляющей образовательную деятельность, </w:t>
      </w:r>
      <w:r w:rsidRPr="00636E99">
        <w:rPr>
          <w:rFonts w:ascii="Times New Roman" w:hAnsi="Times New Roman"/>
        </w:rPr>
        <w:br/>
        <w:t>в которую гражданин принят на обучение)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именуем____ в дальнейшем образовательной организацией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(полное наименование организации, в которой гражданин будет осуществлять трудовую деятельность)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именуем____ в дальнейшем работодателем,</w:t>
      </w:r>
    </w:p>
    <w:p w:rsidR="003E13D2" w:rsidRPr="00636E99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  <w:sz w:val="28"/>
          <w:szCs w:val="28"/>
        </w:rPr>
        <w:t>совместно именуемые сторонами, заключили настоящий договор о нижеследующем</w:t>
      </w:r>
    </w:p>
    <w:p w:rsidR="003E13D2" w:rsidRPr="00636E99" w:rsidRDefault="003E13D2" w:rsidP="003E13D2">
      <w:pPr>
        <w:spacing w:after="0" w:line="240" w:lineRule="auto"/>
        <w:ind w:left="1134" w:right="-336"/>
        <w:jc w:val="both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left="1134" w:right="-336" w:firstLine="851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I. Предмет настоящего договора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20"/>
        <w:jc w:val="center"/>
        <w:rPr>
          <w:rFonts w:ascii="Times New Roman" w:hAnsi="Times New Roman"/>
          <w:sz w:val="20"/>
          <w:szCs w:val="20"/>
        </w:rPr>
      </w:pPr>
    </w:p>
    <w:p w:rsidR="003E13D2" w:rsidRPr="00636E99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Гражданин обязуется освоить образовательную программу ________________</w:t>
      </w:r>
    </w:p>
    <w:p w:rsidR="003E13D2" w:rsidRPr="00636E99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636E99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(среднего профессионального образования, высшего образования)</w:t>
      </w:r>
    </w:p>
    <w:p w:rsidR="003E13D2" w:rsidRPr="00636E99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(далее – основная образовательная программа) в соответствии характеристиками освоения гражданином основной образовательной программы, определенными разделом II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3E13D2" w:rsidRPr="00636E99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Гражданин вправе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 w:rsidR="003E13D2" w:rsidRPr="00636E99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Заказчик в период освоения гражданином основной образовательной программы обязуется______________________________________________________</w:t>
      </w:r>
    </w:p>
    <w:p w:rsidR="003E13D2" w:rsidRPr="00636E99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                                             (организовать предоставление гражданину мер поддержки / предоставить                           </w:t>
      </w:r>
    </w:p>
    <w:p w:rsidR="003E13D2" w:rsidRPr="00636E99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                                              гражданину меры поддержки) (выбрать нужное)</w:t>
      </w:r>
    </w:p>
    <w:p w:rsidR="003E13D2" w:rsidRPr="00636E99" w:rsidRDefault="003E13D2" w:rsidP="007B6A3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и обеспечить трудоустройство гражданина в соответствии с квалификацией,   полученной в результате освоения образовательной программы, на условиях настоящего договора.</w:t>
      </w:r>
    </w:p>
    <w:p w:rsidR="003E13D2" w:rsidRPr="00636E99" w:rsidRDefault="003E13D2" w:rsidP="007B6A3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* 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</w:t>
      </w:r>
      <w:r w:rsidRPr="00636E99">
        <w:rPr>
          <w:rFonts w:ascii="Times New Roman" w:hAnsi="Times New Roman"/>
          <w:sz w:val="28"/>
          <w:szCs w:val="28"/>
        </w:rPr>
        <w:br/>
        <w:t>и муниципальных услуг (функций)».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II. Характеристики обучения гражданина</w:t>
      </w:r>
    </w:p>
    <w:p w:rsidR="003E13D2" w:rsidRPr="00636E99" w:rsidRDefault="003E13D2" w:rsidP="007B6A3F">
      <w:pPr>
        <w:spacing w:before="100" w:beforeAutospacing="1"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1. Профессия, специальность, направление подготовки, научная специальность, по которым гражданин должен освоить основную образовательную программу:</w:t>
      </w:r>
    </w:p>
    <w:p w:rsidR="003E13D2" w:rsidRPr="00636E99" w:rsidRDefault="003E13D2" w:rsidP="007B6A3F">
      <w:pPr>
        <w:spacing w:before="100" w:beforeAutospacing="1" w:after="0" w:line="240" w:lineRule="auto"/>
        <w:ind w:left="1134" w:right="-1277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  <w:sz w:val="28"/>
          <w:szCs w:val="28"/>
        </w:rPr>
        <w:t>_____</w:t>
      </w:r>
      <w:r w:rsidR="007B6A3F" w:rsidRPr="00636E99">
        <w:rPr>
          <w:rFonts w:ascii="Times New Roman" w:hAnsi="Times New Roman"/>
          <w:sz w:val="28"/>
          <w:szCs w:val="28"/>
        </w:rPr>
        <w:t>_______</w:t>
      </w:r>
      <w:r w:rsidRPr="00636E99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636E99">
        <w:rPr>
          <w:rFonts w:ascii="Times New Roman" w:hAnsi="Times New Roman"/>
        </w:rPr>
        <w:br/>
        <w:t xml:space="preserve">(выбрать нужное и указать код и наименование профессии, специальности, </w:t>
      </w:r>
      <w:r w:rsidRPr="00636E99">
        <w:rPr>
          <w:rFonts w:ascii="Times New Roman" w:hAnsi="Times New Roman"/>
        </w:rPr>
        <w:br/>
        <w:t>направления подготовки, шифр и</w:t>
      </w:r>
      <w:r w:rsidRPr="00636E99">
        <w:rPr>
          <w:rFonts w:ascii="Times New Roman" w:hAnsi="Times New Roman"/>
          <w:sz w:val="28"/>
          <w:szCs w:val="28"/>
        </w:rPr>
        <w:t xml:space="preserve"> </w:t>
      </w:r>
      <w:r w:rsidRPr="00636E99">
        <w:rPr>
          <w:rFonts w:ascii="Times New Roman" w:hAnsi="Times New Roman"/>
        </w:rPr>
        <w:t>наименование научной специальности)</w:t>
      </w:r>
    </w:p>
    <w:p w:rsidR="003E13D2" w:rsidRPr="00636E99" w:rsidRDefault="003E13D2" w:rsidP="007B6A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7B6A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2. Организация, осуществляющая образовательную деятельность, в которой гражданин должен освоить основную образовательную программу:</w:t>
      </w:r>
    </w:p>
    <w:p w:rsidR="003E13D2" w:rsidRPr="00636E99" w:rsidRDefault="003E13D2" w:rsidP="007B6A3F">
      <w:pPr>
        <w:spacing w:after="0" w:line="240" w:lineRule="auto"/>
        <w:ind w:left="1134" w:right="-1277" w:hanging="141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3E13D2" w:rsidRPr="00636E99" w:rsidRDefault="003E13D2" w:rsidP="007B6A3F">
      <w:pPr>
        <w:spacing w:after="100" w:afterAutospacing="1" w:line="240" w:lineRule="auto"/>
        <w:ind w:left="1134" w:right="-1277" w:firstLine="1276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(наименование организации, осуществляющей образовательную деятельность)</w:t>
      </w:r>
    </w:p>
    <w:p w:rsidR="003E13D2" w:rsidRPr="00636E99" w:rsidRDefault="003E13D2" w:rsidP="007B6A3F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Гражданин должен освоить основную образовательную программу (указывается </w:t>
      </w:r>
      <w:r w:rsidRPr="00636E99">
        <w:rPr>
          <w:rFonts w:ascii="Times New Roman" w:hAnsi="Times New Roman"/>
          <w:sz w:val="28"/>
          <w:szCs w:val="28"/>
        </w:rPr>
        <w:br/>
        <w:t>по решению заказчика):</w:t>
      </w:r>
    </w:p>
    <w:p w:rsidR="003E13D2" w:rsidRPr="00636E99" w:rsidRDefault="003E13D2" w:rsidP="007B6A3F">
      <w:pPr>
        <w:spacing w:after="0" w:line="240" w:lineRule="auto"/>
        <w:ind w:left="1134" w:right="-1277"/>
        <w:jc w:val="both"/>
        <w:rPr>
          <w:rFonts w:ascii="Times New Roman" w:hAnsi="Times New Roman"/>
          <w:sz w:val="24"/>
          <w:szCs w:val="24"/>
        </w:rPr>
      </w:pPr>
      <w:r w:rsidRPr="00636E9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7B6A3F" w:rsidRPr="00636E99">
        <w:rPr>
          <w:rFonts w:ascii="Times New Roman" w:hAnsi="Times New Roman"/>
          <w:sz w:val="24"/>
          <w:szCs w:val="24"/>
        </w:rPr>
        <w:t>_________</w:t>
      </w:r>
      <w:r w:rsidRPr="00636E99">
        <w:rPr>
          <w:rFonts w:ascii="Times New Roman" w:hAnsi="Times New Roman"/>
          <w:sz w:val="24"/>
          <w:szCs w:val="24"/>
        </w:rPr>
        <w:t>_______</w:t>
      </w:r>
    </w:p>
    <w:p w:rsidR="003E13D2" w:rsidRPr="00636E99" w:rsidRDefault="003E13D2" w:rsidP="007B6A3F">
      <w:pPr>
        <w:spacing w:after="0" w:line="240" w:lineRule="auto"/>
        <w:ind w:left="1134" w:right="-1277" w:firstLine="1134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(непосредственно в организации, осуществляющей образовательную</w:t>
      </w:r>
    </w:p>
    <w:p w:rsidR="003E13D2" w:rsidRPr="00636E99" w:rsidRDefault="003E13D2" w:rsidP="007B6A3F">
      <w:pPr>
        <w:spacing w:after="0" w:line="240" w:lineRule="auto"/>
        <w:ind w:left="1134" w:right="-1277" w:firstLine="1134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деятельность, в филиале организации, осуществляющей образовательную</w:t>
      </w:r>
    </w:p>
    <w:p w:rsidR="003E13D2" w:rsidRPr="00636E99" w:rsidRDefault="003E13D2" w:rsidP="007B6A3F">
      <w:pPr>
        <w:spacing w:after="0" w:line="240" w:lineRule="auto"/>
        <w:ind w:left="1134" w:right="-1277" w:firstLine="1134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деятельность (с указанием наименования филиала) (выбрать нужное)</w:t>
      </w:r>
    </w:p>
    <w:p w:rsidR="003E13D2" w:rsidRPr="00636E99" w:rsidRDefault="003E13D2" w:rsidP="007B6A3F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</w:p>
    <w:p w:rsidR="003E13D2" w:rsidRPr="00636E99" w:rsidRDefault="003E13D2" w:rsidP="007B6A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3. Форма обучения, по которой гражданин должен освоить основную образовательную программу (указывается по решению заказчика):</w:t>
      </w:r>
    </w:p>
    <w:p w:rsidR="003E13D2" w:rsidRPr="00636E99" w:rsidRDefault="003E13D2" w:rsidP="00181DA6">
      <w:pPr>
        <w:spacing w:after="100" w:afterAutospacing="1" w:line="240" w:lineRule="auto"/>
        <w:ind w:left="1134" w:right="-1277"/>
        <w:jc w:val="center"/>
        <w:rPr>
          <w:rFonts w:ascii="Times New Roman" w:hAnsi="Times New Roman"/>
          <w:sz w:val="24"/>
          <w:szCs w:val="24"/>
        </w:rPr>
      </w:pPr>
      <w:r w:rsidRPr="00636E99">
        <w:rPr>
          <w:rFonts w:ascii="Times New Roman" w:hAnsi="Times New Roman"/>
          <w:sz w:val="24"/>
          <w:szCs w:val="24"/>
        </w:rPr>
        <w:t>_____</w:t>
      </w:r>
      <w:r w:rsidR="00181DA6" w:rsidRPr="00636E99">
        <w:rPr>
          <w:rFonts w:ascii="Times New Roman" w:hAnsi="Times New Roman"/>
          <w:sz w:val="24"/>
          <w:szCs w:val="24"/>
        </w:rPr>
        <w:t>________</w:t>
      </w:r>
      <w:r w:rsidRPr="00636E9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Pr="00636E99">
        <w:rPr>
          <w:rFonts w:ascii="Times New Roman" w:hAnsi="Times New Roman"/>
          <w:sz w:val="24"/>
          <w:szCs w:val="24"/>
        </w:rPr>
        <w:br/>
        <w:t>(очная, очно-заочная, заочная (выбрать нужное)</w:t>
      </w:r>
    </w:p>
    <w:p w:rsidR="003E13D2" w:rsidRPr="00636E99" w:rsidRDefault="003E13D2" w:rsidP="007B6A3F">
      <w:pPr>
        <w:spacing w:after="0" w:line="240" w:lineRule="auto"/>
        <w:ind w:left="1134" w:right="-1277" w:firstLine="85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4. Направленность (профиль) основной образовательной программы, которую должен освоить гражданин в рамках профессии, специальности, направления подготовки, научной специальности (указывается по решению заказчика):_______________________________________________________________</w:t>
      </w:r>
    </w:p>
    <w:p w:rsidR="003E13D2" w:rsidRPr="00636E99" w:rsidRDefault="003E13D2" w:rsidP="00181DA6">
      <w:pPr>
        <w:spacing w:after="0" w:line="240" w:lineRule="auto"/>
        <w:ind w:left="1134" w:right="-1277" w:firstLine="85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5. Образовательная программа среднего профессионального образования, которую должен освоить гражданин, реализуется на базе__________________________________________________________образования</w:t>
      </w:r>
    </w:p>
    <w:p w:rsidR="003E13D2" w:rsidRPr="00636E99" w:rsidRDefault="003E13D2" w:rsidP="003E13D2">
      <w:pPr>
        <w:spacing w:after="100" w:afterAutospacing="1" w:line="240" w:lineRule="auto"/>
        <w:ind w:left="1134" w:right="-336"/>
        <w:jc w:val="center"/>
        <w:rPr>
          <w:rFonts w:ascii="Times New Roman" w:hAnsi="Times New Roman"/>
          <w:sz w:val="24"/>
          <w:szCs w:val="24"/>
        </w:rPr>
      </w:pPr>
      <w:r w:rsidRPr="00636E99">
        <w:rPr>
          <w:rFonts w:ascii="Times New Roman" w:hAnsi="Times New Roman"/>
          <w:sz w:val="24"/>
          <w:szCs w:val="24"/>
        </w:rPr>
        <w:t>основного общего, среднего общего (выбрать нужное)</w:t>
      </w:r>
      <w:r w:rsidRPr="00636E99">
        <w:rPr>
          <w:rFonts w:ascii="Times New Roman" w:hAnsi="Times New Roman"/>
          <w:sz w:val="24"/>
          <w:szCs w:val="24"/>
        </w:rPr>
        <w:br/>
        <w:t>(указывается по решению заказчика).</w:t>
      </w:r>
    </w:p>
    <w:p w:rsidR="003E13D2" w:rsidRPr="00636E99" w:rsidRDefault="003E13D2" w:rsidP="00793C12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6. Необходимость наличия государственной аккредитации основной образовательной программы, которую должен освоить гражданин (за исключением программы подготовки научных и научно-педагогических кадров в аспирантуре (указывается по решению заказчика): ________________________________________________________________________</w:t>
      </w:r>
    </w:p>
    <w:p w:rsidR="003E13D2" w:rsidRPr="00636E99" w:rsidRDefault="003E13D2" w:rsidP="00793C12">
      <w:pPr>
        <w:spacing w:after="100" w:afterAutospacing="1" w:line="240" w:lineRule="auto"/>
        <w:ind w:left="1134" w:right="-1277" w:firstLine="709"/>
        <w:rPr>
          <w:rFonts w:ascii="Times New Roman" w:hAnsi="Times New Roman"/>
          <w:sz w:val="24"/>
          <w:szCs w:val="24"/>
        </w:rPr>
      </w:pPr>
      <w:r w:rsidRPr="00636E99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793C12" w:rsidRPr="00636E99">
        <w:rPr>
          <w:rFonts w:ascii="Times New Roman" w:hAnsi="Times New Roman"/>
          <w:sz w:val="24"/>
          <w:szCs w:val="24"/>
        </w:rPr>
        <w:t xml:space="preserve">              </w:t>
      </w:r>
      <w:r w:rsidRPr="00636E99">
        <w:rPr>
          <w:rFonts w:ascii="Times New Roman" w:hAnsi="Times New Roman"/>
          <w:sz w:val="24"/>
          <w:szCs w:val="24"/>
        </w:rPr>
        <w:t>(да, нет) (выбрать нужное)</w:t>
      </w:r>
    </w:p>
    <w:p w:rsidR="003E13D2" w:rsidRPr="00636E99" w:rsidRDefault="003E13D2" w:rsidP="00793C1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III. 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программы, срок трудоустройства, срок осуществления</w:t>
      </w:r>
    </w:p>
    <w:p w:rsidR="003E13D2" w:rsidRPr="00636E99" w:rsidRDefault="003E13D2" w:rsidP="00793C12">
      <w:pPr>
        <w:widowControl w:val="0"/>
        <w:autoSpaceDE w:val="0"/>
        <w:autoSpaceDN w:val="0"/>
        <w:adjustRightInd w:val="0"/>
        <w:spacing w:after="0" w:line="240" w:lineRule="auto"/>
        <w:ind w:left="1134" w:right="-1277" w:hanging="426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трудовой деятельности</w:t>
      </w:r>
    </w:p>
    <w:p w:rsidR="003E13D2" w:rsidRPr="00636E99" w:rsidRDefault="003E13D2" w:rsidP="00793C12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  <w:sz w:val="20"/>
          <w:szCs w:val="20"/>
        </w:rPr>
      </w:pP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1. Гражданин будет осуществлять трудовую деятельность в соответствии </w:t>
      </w:r>
      <w:r w:rsidRPr="00636E99">
        <w:rPr>
          <w:rFonts w:ascii="Times New Roman" w:hAnsi="Times New Roman"/>
          <w:sz w:val="28"/>
          <w:szCs w:val="28"/>
        </w:rPr>
        <w:br/>
        <w:t>с квалификацией, полученной в результате освоения основной образовательной программы: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а) в организации, которая является заказчиком по настоящему договору;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б) у индивидуального предпринимателя, который является заказчиком </w:t>
      </w:r>
      <w:r w:rsidRPr="00636E99">
        <w:rPr>
          <w:rFonts w:ascii="Times New Roman" w:hAnsi="Times New Roman"/>
          <w:sz w:val="28"/>
          <w:szCs w:val="28"/>
        </w:rPr>
        <w:br/>
        <w:t>по настоящему договору;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в) в организации, которая является работодателем по настоящему договору;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>г) в __________________________________________________________________________________;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(полное наименование организации)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>д) в организации, которая (у индивидуального предпринимателя, который)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hanging="284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>имеет следующий профиль деятельности: ________________________________________________________;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(профиль деятельности организации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(индивидуального предпринимателя)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(указывается в случае невозможности указания конкретной организации (конкретного индивидуального предпринимателя);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>е) в соответствии с трудовой функцией (функциями):________________________________________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(должность (должности), профессия (профессии), специальность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(специальности), квалификация (квалификации), вид (виды) работы)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(указывается в случае невозможности указания конкретной организации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(конкретного индивидуального предпринимателя) и профиля деятельности организации (индивидуального предпринимателя).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2. 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а) фактический адрес, по которому будет осуществляться трудовая деятельность: ____________________________________________________________;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б) наименование объекта (объектов) административно-территориального деления в пределах субъекта Российской Федерации (муниципального образования): ________________________________________________________________________;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1843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в) наименование субъекта (субъектов) Российской Федерации: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________________________________________________________________________.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3. Основной вид деятельности организации, в которой будет осуществляться трудовая деятельность (указывается по решению заказчика):_____________________.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4. Организационно-правовая форма (формы) организации, в которой будет осуществляться трудовая деятельность (указывается по решению заказчика):</w:t>
      </w:r>
    </w:p>
    <w:p w:rsidR="003E13D2" w:rsidRPr="00636E99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________________________________________________________________________.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5. Условия возможного изменения места осуществления трудовой деятельности с учетом требований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- Положение):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Условия оплаты труда в период осуществления трудовой деятельности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(указываются по решению заказчика): _______________________________________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6. Гражданин и организация, в которой (индивидуальный предприниматель), 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</w:t>
      </w:r>
      <w:r w:rsidRPr="00636E99">
        <w:rPr>
          <w:rFonts w:ascii="Times New Roman" w:hAnsi="Times New Roman"/>
          <w:sz w:val="28"/>
          <w:szCs w:val="28"/>
        </w:rPr>
        <w:br/>
        <w:t xml:space="preserve">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</w:t>
      </w:r>
      <w:r w:rsidRPr="00636E99">
        <w:rPr>
          <w:rFonts w:ascii="Times New Roman" w:hAnsi="Times New Roman"/>
          <w:sz w:val="28"/>
          <w:szCs w:val="28"/>
        </w:rPr>
        <w:br/>
        <w:t>с Положением).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7. Срок осуществления гражданином трудовой деятельности (далее - установленный срок трудовой деятельности) составляет _____ года ___ месяцев.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r:id="rId12" w:anchor="dst100468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пункте 6</w:t>
        </w:r>
      </w:hyperlink>
      <w:r w:rsidRPr="00636E99">
        <w:rPr>
          <w:rFonts w:ascii="Times New Roman" w:hAnsi="Times New Roman"/>
          <w:sz w:val="28"/>
          <w:szCs w:val="28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</w:t>
      </w:r>
      <w:r w:rsidRPr="00636E99">
        <w:rPr>
          <w:rFonts w:ascii="Times New Roman" w:hAnsi="Times New Roman"/>
          <w:sz w:val="28"/>
          <w:szCs w:val="28"/>
        </w:rPr>
        <w:br/>
        <w:t>к ранее заключенному трудовому договору).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>8. Гражданин будет осуществлять трудовую деятельность ____________________________________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right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(на условиях полного рабочего дня (смены, недели), на условиях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right"/>
        <w:rPr>
          <w:rFonts w:ascii="Times New Roman" w:hAnsi="Times New Roman"/>
        </w:rPr>
      </w:pPr>
      <w:r w:rsidRPr="00636E99">
        <w:rPr>
          <w:rFonts w:ascii="Times New Roman" w:hAnsi="Times New Roman"/>
        </w:rPr>
        <w:t>неполного рабочего дня (смены, недели) (выбрать нужное)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>9. Иные условия осуществления гражданином трудовой деятельности (указываются по решению заказчика): __________________________________________________________________________________.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IV. Меры поддержки, предоставляемые гражданину в период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обучения по основной образовательной программе, меры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социальной поддержки, социальные гарантии и выплаты,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предоставляемые гражданину в период осуществления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трудовой деятельности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993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1.  В период обучения по основной образовательной программе гражданину предоставляются следующие меры поддержки:________________________________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  (порядок, сроки предоставления мер поддержки, а также при необходимости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right="-1277"/>
        <w:jc w:val="right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- размеры и (или) иные характеристики предоставления мер поддержки)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3.    В   период   осуществления   трудовой   деятельности   гражданину предоставляются меры социальной поддержки, социальные гарантии и выплаты, установленные локальными нормативными актами заказчика и (или) работодателя (указывается по решению заказчика):_________________________________________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 (порядок, сроки предоставления мер поддержки, а также при необходимости</w:t>
      </w:r>
    </w:p>
    <w:p w:rsidR="003E13D2" w:rsidRPr="00636E99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 - размеры и (или) иные характеристики предоставления мер поддержки)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V. Требования к успеваемости гражданина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(в случае установления требований к успеваемости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гражданина стороной является образовательная организация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и может являться работодатель) (в случае неустановления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по решению заказчика требований к успеваемости гражданина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в настоящем разделе указывается, что требования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к успеваемости гражданина не устанавливаются)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1. Требования к успеваемости гражданина (далее - требования к успеваемости) с указанием критериев их исполнения, в том числе в отношении отдельных дисциплин (модулей) и (или) практики:______________________________________.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2. Порядок сокращения мер поддержки в случае невыполнения требований </w:t>
      </w:r>
      <w:r w:rsidRPr="00636E99">
        <w:rPr>
          <w:rFonts w:ascii="Times New Roman" w:hAnsi="Times New Roman"/>
          <w:sz w:val="28"/>
          <w:szCs w:val="28"/>
        </w:rPr>
        <w:br/>
        <w:t>к успеваемости:__________________________________________________________.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3. Условия восстановления мер поддержки:______________________________.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VI. Прохождение гражданином практической подготовки 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(в случае установления условий прохождения гражданином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практической подготовки стороной является образовательная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организация и может являться работодатель) (в случае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неустановления по решению заказчика условий прохождения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гражданином практической подготовки в настоящем разделе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указывается, что условия прохождения гражданином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практической подготовки не устанавливаются)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1. Гражданин будет проходить практическую подготовку (выбирается </w:t>
      </w:r>
      <w:r w:rsidRPr="00636E99">
        <w:rPr>
          <w:rFonts w:ascii="Times New Roman" w:hAnsi="Times New Roman"/>
          <w:sz w:val="28"/>
          <w:szCs w:val="28"/>
        </w:rPr>
        <w:br/>
        <w:t>и заполняется нужное):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практику: _______________________________________________________________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                         (виды, и (или) типы, и (или) наименования практики)</w:t>
      </w:r>
    </w:p>
    <w:p w:rsidR="003E13D2" w:rsidRPr="00636E99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636E99">
        <w:rPr>
          <w:rFonts w:ascii="Times New Roman" w:hAnsi="Times New Roman"/>
          <w:sz w:val="24"/>
          <w:szCs w:val="24"/>
        </w:rPr>
        <w:t>(в организации, которая является заказчиком по договору о целевом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636E99">
        <w:rPr>
          <w:rFonts w:ascii="Times New Roman" w:hAnsi="Times New Roman"/>
          <w:sz w:val="24"/>
          <w:szCs w:val="24"/>
        </w:rPr>
        <w:t>обучении, у индивидуального предпринимателя, который является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636E99">
        <w:rPr>
          <w:rFonts w:ascii="Times New Roman" w:hAnsi="Times New Roman"/>
          <w:sz w:val="24"/>
          <w:szCs w:val="24"/>
        </w:rPr>
        <w:t>заказчиком по договору о целевом обучении, в организации,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636E99">
        <w:rPr>
          <w:rFonts w:ascii="Times New Roman" w:hAnsi="Times New Roman"/>
          <w:sz w:val="24"/>
          <w:szCs w:val="24"/>
        </w:rPr>
        <w:t>которая является работодателем по договору о целевом обучении,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636E99">
        <w:rPr>
          <w:rFonts w:ascii="Times New Roman" w:hAnsi="Times New Roman"/>
          <w:sz w:val="24"/>
          <w:szCs w:val="24"/>
        </w:rPr>
        <w:t>в иной организации, в которую будет трудоустроен гражданин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636E99">
        <w:rPr>
          <w:rFonts w:ascii="Times New Roman" w:hAnsi="Times New Roman"/>
          <w:sz w:val="24"/>
          <w:szCs w:val="24"/>
        </w:rPr>
        <w:t>в соответствии с договором о целевом обучении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636E99">
        <w:rPr>
          <w:rFonts w:ascii="Times New Roman" w:hAnsi="Times New Roman"/>
          <w:sz w:val="24"/>
          <w:szCs w:val="24"/>
        </w:rPr>
        <w:t>(с указанием ее наименования или характера деятельности)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1134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  <w:sz w:val="24"/>
          <w:szCs w:val="24"/>
        </w:rPr>
        <w:t>практическую подготовку по дисциплинам, модулям</w:t>
      </w:r>
      <w:r w:rsidRPr="00636E99">
        <w:rPr>
          <w:rFonts w:ascii="Times New Roman" w:hAnsi="Times New Roman"/>
        </w:rPr>
        <w:t xml:space="preserve">: 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right="-1277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     ____________________________________________________________________________________________</w:t>
      </w:r>
    </w:p>
    <w:p w:rsidR="003E13D2" w:rsidRPr="00636E99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(дисциплины (модули) и (или) виды занятий)</w:t>
      </w:r>
    </w:p>
    <w:p w:rsidR="003E13D2" w:rsidRPr="00636E99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       ____________________________________________________________________________________________.</w:t>
      </w:r>
    </w:p>
    <w:p w:rsidR="003E13D2" w:rsidRPr="00636E99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(в организации, которая является заказчиком по договору о целевом</w:t>
      </w:r>
    </w:p>
    <w:p w:rsidR="003E13D2" w:rsidRPr="00636E99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обучении, у индивидуального предпринимателя, который является</w:t>
      </w:r>
    </w:p>
    <w:p w:rsidR="003E13D2" w:rsidRPr="00636E99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заказчиком по договору о целевом обучении, в организации,</w:t>
      </w:r>
    </w:p>
    <w:p w:rsidR="003E13D2" w:rsidRPr="00636E99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которая является работодателем по договору о целевом обучении,</w:t>
      </w:r>
    </w:p>
    <w:p w:rsidR="003E13D2" w:rsidRPr="00636E99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в иной организации, в которую будет трудоустроен гражданин</w:t>
      </w:r>
    </w:p>
    <w:p w:rsidR="003E13D2" w:rsidRPr="00636E99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в соответствии с договором о целевом обучении</w:t>
      </w:r>
    </w:p>
    <w:p w:rsidR="003E13D2" w:rsidRPr="00636E99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(с указанием ее наименования или характера деятельности)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наставником).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636E99">
        <w:rPr>
          <w:rFonts w:ascii="Times New Roman" w:hAnsi="Times New Roman"/>
          <w:bCs/>
          <w:sz w:val="28"/>
          <w:szCs w:val="28"/>
        </w:rPr>
        <w:t>VII. Права и обязанности заказчика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1. Заказчик обязан:</w:t>
      </w:r>
    </w:p>
    <w:p w:rsidR="003E13D2" w:rsidRPr="00636E99" w:rsidRDefault="003E13D2" w:rsidP="007034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а)____________________________________________________ предоставление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(организовать, осуществить)</w:t>
      </w:r>
    </w:p>
    <w:p w:rsidR="003E13D2" w:rsidRPr="00636E99" w:rsidRDefault="003E13D2" w:rsidP="0070343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(выбрать нужное)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гражданину в период освоения основной образовательной программы мер поддержки, указанных в </w:t>
      </w:r>
      <w:hyperlink r:id="rId13" w:anchor="dst100474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пункте 1 раздела IV</w:t>
        </w:r>
      </w:hyperlink>
      <w:r w:rsidRPr="00636E99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3E13D2" w:rsidRPr="00636E99" w:rsidRDefault="003E13D2" w:rsidP="007034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б) __________________________________________________ трудоустройство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(обеспечить, осуществить)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(выбрать нужное)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гражданина на условиях, </w:t>
      </w:r>
      <w:r w:rsidRPr="00636E99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4" w:anchor="dst100452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636E99">
        <w:rPr>
          <w:rFonts w:ascii="Times New Roman" w:hAnsi="Times New Roman"/>
          <w:sz w:val="28"/>
          <w:szCs w:val="28"/>
        </w:rPr>
        <w:t>договора;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в) обеспечить условия для трудовой деятельности гражданина на условиях, </w:t>
      </w:r>
      <w:r w:rsidRPr="00636E99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5" w:anchor="dst100452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636E99">
        <w:rPr>
          <w:rFonts w:ascii="Times New Roman" w:hAnsi="Times New Roman"/>
          <w:sz w:val="28"/>
          <w:szCs w:val="28"/>
        </w:rPr>
        <w:t>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г) информировать гражданина о сокращении мер поддержки при невыполнении им требований к успеваемости (указывается в случае установления требований </w:t>
      </w:r>
      <w:r w:rsidRPr="00636E99">
        <w:rPr>
          <w:rFonts w:ascii="Times New Roman" w:hAnsi="Times New Roman"/>
          <w:sz w:val="28"/>
          <w:szCs w:val="28"/>
        </w:rPr>
        <w:br/>
        <w:t>к успеваемости гражданина);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д) осуществлять в </w:t>
      </w:r>
      <w:r w:rsidRPr="00636E99">
        <w:rPr>
          <w:rFonts w:ascii="Times New Roman" w:hAnsi="Times New Roman"/>
          <w:color w:val="000000"/>
          <w:sz w:val="28"/>
          <w:szCs w:val="28"/>
        </w:rPr>
        <w:t xml:space="preserve">соответствии с </w:t>
      </w:r>
      <w:hyperlink r:id="rId16" w:anchor="dst100480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3 раздела V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636E99">
        <w:rPr>
          <w:rFonts w:ascii="Times New Roman" w:hAnsi="Times New Roman"/>
          <w:sz w:val="28"/>
          <w:szCs w:val="28"/>
        </w:rPr>
        <w:t xml:space="preserve">договора восстановление мер поддержки, предоставление которых было сокращено в связи </w:t>
      </w:r>
      <w:r w:rsidRPr="00636E99">
        <w:rPr>
          <w:rFonts w:ascii="Times New Roman" w:hAnsi="Times New Roman"/>
          <w:sz w:val="28"/>
          <w:szCs w:val="28"/>
        </w:rPr>
        <w:br/>
        <w:t>с неисполнением гражданином требований к успеваемости (указывается в случае установления требований к успеваемости гражданина);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е) ________________________________________________ создание гражданин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(обеспечить, осуществить) (выбрать нужное)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условий для прохождения практической подготовки в местах, определенных</w:t>
      </w:r>
    </w:p>
    <w:p w:rsidR="003E13D2" w:rsidRPr="00636E99" w:rsidRDefault="005A16A5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hyperlink r:id="rId17" w:anchor="dst100482" w:history="1">
        <w:r w:rsidR="003E13D2" w:rsidRPr="00636E99">
          <w:rPr>
            <w:rFonts w:ascii="Times New Roman" w:hAnsi="Times New Roman"/>
            <w:color w:val="000000"/>
            <w:u w:val="single"/>
          </w:rPr>
          <w:t>пунктом 1 раздела VI</w:t>
        </w:r>
      </w:hyperlink>
      <w:r w:rsidR="003E13D2" w:rsidRPr="00636E99">
        <w:rPr>
          <w:rFonts w:ascii="Times New Roman" w:hAnsi="Times New Roman"/>
          <w:color w:val="000000"/>
        </w:rPr>
        <w:t xml:space="preserve"> настоящего договора, в том числе предоставление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гражданину сопровождения наставником (указывается в случае установления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условий прохождения гражданином практической подготовки);</w:t>
      </w:r>
    </w:p>
    <w:p w:rsidR="003E13D2" w:rsidRPr="00636E99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ж) уведомить в письменном виде на бумажном носителе гражданина </w:t>
      </w:r>
      <w:r w:rsidRPr="00636E99">
        <w:rPr>
          <w:rFonts w:ascii="Times New Roman" w:hAnsi="Times New Roman"/>
          <w:sz w:val="28"/>
          <w:szCs w:val="28"/>
        </w:rPr>
        <w:br/>
        <w:t>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з) _________________________________________________________________.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(иные обязанности (указываются при необходимости)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2. Заказчик вправе: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б) в случае неисполнения гражданином требований к успеваемости </w:t>
      </w:r>
      <w:r w:rsidRPr="00636E99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8" w:anchor="dst100478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</w:t>
        </w:r>
      </w:hyperlink>
      <w:r w:rsidRPr="00636E99">
        <w:rPr>
          <w:rFonts w:ascii="Times New Roman" w:hAnsi="Times New Roman"/>
          <w:sz w:val="28"/>
          <w:szCs w:val="28"/>
        </w:rPr>
        <w:t xml:space="preserve"> настоящего договора,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______________________________________________________________гражданину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(сократить предоставление, организовать сокращение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предоставления (выбрать нужное)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 xml:space="preserve">мер поддержки в соответствии с </w:t>
      </w:r>
      <w:hyperlink r:id="rId19" w:anchor="dst100479" w:history="1">
        <w:r w:rsidRPr="00636E99">
          <w:rPr>
            <w:rFonts w:ascii="Times New Roman" w:hAnsi="Times New Roman"/>
            <w:color w:val="000000"/>
            <w:u w:val="single"/>
          </w:rPr>
          <w:t>пунктом 2 раздела V</w:t>
        </w:r>
      </w:hyperlink>
      <w:r w:rsidRPr="00636E99">
        <w:rPr>
          <w:rFonts w:ascii="Times New Roman" w:hAnsi="Times New Roman"/>
          <w:color w:val="000000"/>
        </w:rPr>
        <w:t xml:space="preserve"> настоящего договора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(указывается в случае установления требований к успеваемости гражданина);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г) _________________________________________________________________.</w:t>
      </w:r>
    </w:p>
    <w:p w:rsidR="003E13D2" w:rsidRPr="00636E99" w:rsidRDefault="003E13D2" w:rsidP="00135214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(иные права (указываются при необходимости)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right="-336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636E99">
        <w:rPr>
          <w:rFonts w:ascii="Times New Roman" w:hAnsi="Times New Roman"/>
          <w:bCs/>
          <w:sz w:val="28"/>
          <w:szCs w:val="28"/>
        </w:rPr>
        <w:t>VIII. Права и обязанности гражданина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right="-127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1. Гражданин обязан: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а</w:t>
      </w:r>
      <w:r w:rsidRPr="00636E99">
        <w:rPr>
          <w:rFonts w:ascii="Times New Roman" w:hAnsi="Times New Roman"/>
          <w:color w:val="000000"/>
          <w:sz w:val="28"/>
          <w:szCs w:val="28"/>
        </w:rPr>
        <w:t xml:space="preserve">) освоить основную образовательную программу в соответствии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 xml:space="preserve">с характеристиками обучения, установленными </w:t>
      </w:r>
      <w:hyperlink r:id="rId20" w:anchor="dst100444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б) пройти практическую подготовку в местах, определенных </w:t>
      </w:r>
      <w:hyperlink r:id="rId21" w:anchor="dst100482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r:id="rId22" w:anchor="dst100452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:rsidR="003E13D2" w:rsidRPr="00636E99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г) представить диссертацию на соискание ученой степени кандидата наук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 xml:space="preserve">к защите в установленный срок </w:t>
      </w:r>
      <w:r w:rsidRPr="00636E99">
        <w:rPr>
          <w:rFonts w:ascii="Times New Roman" w:hAnsi="Times New Roman"/>
          <w:sz w:val="28"/>
          <w:szCs w:val="28"/>
        </w:rPr>
        <w:t xml:space="preserve">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</w:t>
      </w:r>
      <w:r w:rsidRPr="00636E99">
        <w:rPr>
          <w:rFonts w:ascii="Times New Roman" w:hAnsi="Times New Roman"/>
          <w:sz w:val="28"/>
          <w:szCs w:val="28"/>
        </w:rPr>
        <w:br/>
        <w:t xml:space="preserve">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Pr="00636E99">
        <w:rPr>
          <w:rFonts w:ascii="Times New Roman" w:hAnsi="Times New Roman"/>
          <w:sz w:val="28"/>
          <w:szCs w:val="28"/>
        </w:rPr>
        <w:br/>
        <w:t xml:space="preserve">и местных бюджетов в пределах установленной квоты (далее - целевое обучение </w:t>
      </w:r>
      <w:r w:rsidRPr="00636E99">
        <w:rPr>
          <w:rFonts w:ascii="Times New Roman" w:hAnsi="Times New Roman"/>
          <w:sz w:val="28"/>
          <w:szCs w:val="28"/>
        </w:rPr>
        <w:br/>
        <w:t>в пределах квоты) по программе подготовки научных и научно-педагогических кадров в аспирантуре);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д) уведомить в письменном виде на бумажном носителе заказчика </w:t>
      </w:r>
      <w:r w:rsidRPr="00636E99">
        <w:rPr>
          <w:rFonts w:ascii="Times New Roman" w:hAnsi="Times New Roman"/>
          <w:sz w:val="28"/>
          <w:szCs w:val="28"/>
        </w:rPr>
        <w:br/>
        <w:t>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2. Гражданин вправе: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</w:t>
      </w:r>
      <w:r w:rsidRPr="00636E99"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r:id="rId23" w:anchor="dst100444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разделе II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636E99">
        <w:rPr>
          <w:rFonts w:ascii="Times New Roman" w:hAnsi="Times New Roman"/>
          <w:sz w:val="28"/>
          <w:szCs w:val="28"/>
        </w:rPr>
        <w:t>договора, при условии внесения соответствующих изменений в настоящий договор;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б) _________________________________________________________________.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(иные права (указываются при необходимости)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3. После завершения освоения основной образовательной программы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>в соответствии с настоящим договором гражданин и заказчик вправе заключить новый договор о целевом обучении, предусматривающий освоение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(наименование образовательной программы следующего уровня)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(далее - следующий договор).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После заключения следующего договора исполнение обязательств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>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>за неисполнение настоящего договора.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Гражданин, заключивший следующий договор, несет ответственность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 xml:space="preserve">за неисполнение настоящего договора в порядке, установленном </w:t>
      </w:r>
      <w:hyperlink r:id="rId24" w:anchor="dst100543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6 раздела XII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договора.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IX. Права и обязанности работодателя (раздел включается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в договор о целевом обучении в случае, если работодатель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является стороной договора о целевом обучении)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1. Работодатель обязан: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а) осуществить трудоустройство гражданина на условиях, установленных </w:t>
      </w:r>
      <w:hyperlink r:id="rId25" w:anchor="dst100452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r:id="rId26" w:anchor="dst100452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в) создать гражданину условия для прохождения практической подготовки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 xml:space="preserve">в местах, определенных </w:t>
      </w:r>
      <w:hyperlink r:id="rId27" w:anchor="dst100482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>по решению заказчика прохождение практической подготовки гражданина осуществляется у работодателя);</w:t>
      </w:r>
    </w:p>
    <w:p w:rsidR="003E13D2" w:rsidRPr="00636E99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д)_________________________________________________________________.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(иные обязанности (указываются при необходимости)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2. Работодатель вправе: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б) _________________________________________________________________.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(иные права (указываются при необходимости)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X. Права и обязанности образовательной организации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(раздел включается в договор о целевом обучении в случае,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если образовательная организация является стороной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договора о целевом обучении)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1. Образовательная организация обязана: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а) организовать проведение практической подготовки гражданина в местах, определенных </w:t>
      </w:r>
      <w:hyperlink r:id="rId28" w:anchor="dst100482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>в случае установления требований к успеваемости гражданина);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в__________________________________________________________________.</w:t>
      </w:r>
      <w:r w:rsidRPr="00636E99">
        <w:rPr>
          <w:rFonts w:ascii="Times New Roman" w:hAnsi="Times New Roman"/>
          <w:color w:val="000000"/>
        </w:rPr>
        <w:t>(иные обязанности (указываются при необходимости)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2. Образовательная организация вправе: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а) согласовывать с ____________________________________________ вопросы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(заказчиком, работодателем (выбрать нужное)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организации прохождения гражданином практической подготовки (указывается в случае установления условий прохождения гражданином практической подготовки);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б) обращаться к _________________________________________ с требованием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 xml:space="preserve">(заказчику, работодателю (выбрать нужное) 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создания гражданину условий для прохождения практической подготовки в</w:t>
      </w:r>
      <w:r w:rsidRPr="00636E99">
        <w:rPr>
          <w:rFonts w:ascii="Times New Roman" w:hAnsi="Times New Roman"/>
          <w:color w:val="000000"/>
        </w:rPr>
        <w:t xml:space="preserve"> </w:t>
      </w:r>
      <w:r w:rsidRPr="00636E99">
        <w:rPr>
          <w:rFonts w:ascii="Times New Roman" w:hAnsi="Times New Roman"/>
          <w:color w:val="000000"/>
          <w:sz w:val="28"/>
          <w:szCs w:val="28"/>
        </w:rPr>
        <w:t xml:space="preserve">местах, определенных </w:t>
      </w:r>
      <w:hyperlink r:id="rId29" w:anchor="dst100482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договора, в том числе</w:t>
      </w:r>
      <w:r w:rsidRPr="00636E99">
        <w:rPr>
          <w:rFonts w:ascii="Times New Roman" w:hAnsi="Times New Roman"/>
          <w:color w:val="000000"/>
        </w:rPr>
        <w:t xml:space="preserve"> </w:t>
      </w:r>
      <w:r w:rsidRPr="00636E99">
        <w:rPr>
          <w:rFonts w:ascii="Times New Roman" w:hAnsi="Times New Roman"/>
          <w:color w:val="000000"/>
          <w:sz w:val="28"/>
          <w:szCs w:val="28"/>
        </w:rPr>
        <w:t>предоставление гражданину сопровождения наставником (указывается в случае</w:t>
      </w:r>
      <w:r w:rsidRPr="00636E99">
        <w:rPr>
          <w:rFonts w:ascii="Times New Roman" w:hAnsi="Times New Roman"/>
          <w:color w:val="000000"/>
        </w:rPr>
        <w:t xml:space="preserve"> </w:t>
      </w:r>
      <w:r w:rsidRPr="00636E99">
        <w:rPr>
          <w:rFonts w:ascii="Times New Roman" w:hAnsi="Times New Roman"/>
          <w:color w:val="000000"/>
          <w:sz w:val="28"/>
          <w:szCs w:val="28"/>
        </w:rPr>
        <w:t>установления условий прохождения гражданином практической подготовки);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в) _________________________________________________________________.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(иные права (указываются при необходимости)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3. Образовательная организация учитывает согласование (несогласование)</w:t>
      </w:r>
    </w:p>
    <w:p w:rsidR="003E13D2" w:rsidRPr="00636E99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__________________________________________________________темы выпускной</w:t>
      </w:r>
    </w:p>
    <w:p w:rsidR="003E13D2" w:rsidRPr="00636E99" w:rsidRDefault="003E13D2" w:rsidP="00592678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636E99">
        <w:rPr>
          <w:rFonts w:ascii="Times New Roman" w:hAnsi="Times New Roman"/>
          <w:color w:val="000000"/>
        </w:rPr>
        <w:t>(заказчиком, работодателем) (выбрать нужное)</w:t>
      </w:r>
    </w:p>
    <w:p w:rsidR="003E13D2" w:rsidRPr="00636E99" w:rsidRDefault="003E13D2" w:rsidP="00592678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квалификационной работы гражданина (в 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5A169E" w:rsidRPr="00636E99" w:rsidRDefault="005A169E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5A169E" w:rsidRPr="00636E99" w:rsidRDefault="005A169E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XI. Условия договора об оказании платных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образовательных услуг (раздел включается в договор о целевом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обучении в случае, если предусмотрено, что заказчик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оплачивает обучение гражданина по основной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образовательной программе)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right="-1277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636E99">
        <w:rPr>
          <w:rFonts w:ascii="Times New Roman" w:hAnsi="Times New Roman"/>
          <w:bCs/>
          <w:sz w:val="28"/>
          <w:szCs w:val="28"/>
        </w:rPr>
        <w:t>XII. Ответственность сторон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1</w:t>
      </w:r>
      <w:r w:rsidRPr="00636E99">
        <w:rPr>
          <w:rFonts w:ascii="Times New Roman" w:hAnsi="Times New Roman"/>
          <w:color w:val="000000"/>
          <w:sz w:val="28"/>
          <w:szCs w:val="28"/>
        </w:rPr>
        <w:t xml:space="preserve">. За неисполнение или ненадлежащее исполнение своих обязательств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>с законодательством Российской Федерации.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Положением, если заказчик не освобожден от ответственности за неисполнение обязательств по настоящему договору, а также выплачивает штраф в соответствии с Положением,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 xml:space="preserve">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Положением, если гражданин не освобожден от ответственности за неисполнение обязательств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>по настоящему договору.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 xml:space="preserve">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0" w:anchor="dst100540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3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раздела, а также выплачивает штраф в соответствии с Положением, если гражданин не освобожден </w:t>
      </w:r>
      <w:r w:rsidRPr="00636E99">
        <w:rPr>
          <w:rFonts w:ascii="Times New Roman" w:hAnsi="Times New Roman"/>
          <w:sz w:val="28"/>
          <w:szCs w:val="28"/>
        </w:rPr>
        <w:t xml:space="preserve">от выплаты штрафа (указывается в случае заключения договора о целевом обучении </w:t>
      </w:r>
      <w:r w:rsidRPr="00636E99">
        <w:rPr>
          <w:rFonts w:ascii="Times New Roman" w:hAnsi="Times New Roman"/>
          <w:sz w:val="28"/>
          <w:szCs w:val="28"/>
        </w:rPr>
        <w:br/>
        <w:t>с гражданином, принятым на целевое обучение в пределах квоты).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5. Гражданин, расторгнувший в одностороннем порядке настоящий договор </w:t>
      </w:r>
      <w:r w:rsidRPr="00636E99">
        <w:rPr>
          <w:rFonts w:ascii="Times New Roman" w:hAnsi="Times New Roman"/>
          <w:sz w:val="28"/>
          <w:szCs w:val="28"/>
        </w:rPr>
        <w:br/>
      </w:r>
      <w:r w:rsidRPr="00636E99">
        <w:rPr>
          <w:rFonts w:ascii="Times New Roman" w:hAnsi="Times New Roman"/>
          <w:color w:val="000000"/>
          <w:sz w:val="28"/>
          <w:szCs w:val="28"/>
        </w:rPr>
        <w:t xml:space="preserve">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1" w:anchor="dst100540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пунктами 3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32" w:anchor="dst100541" w:history="1">
        <w:r w:rsidRPr="00636E99">
          <w:rPr>
            <w:rFonts w:ascii="Times New Roman" w:hAnsi="Times New Roman"/>
            <w:color w:val="000000"/>
            <w:sz w:val="28"/>
            <w:szCs w:val="28"/>
            <w:u w:val="single"/>
          </w:rPr>
          <w:t>4</w:t>
        </w:r>
      </w:hyperlink>
      <w:r w:rsidRPr="00636E99">
        <w:rPr>
          <w:rFonts w:ascii="Times New Roman" w:hAnsi="Times New Roman"/>
          <w:color w:val="000000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>о целевом обучении с гражданином, принятым на целевое обучение в пределах квоты).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6. Если гражданин, освоивший основную образовательную программу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>с заказчиком, предусматривающий освоение образовательной программы следующего уровня):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а) если следующий договор расторгнут (считается расторгнутым)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Положением до заключения трудового договора (дополнительного соглашения к трудовому договору), при этом заказчик освобожден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 xml:space="preserve">от ответственности за неисполнение следующего договора: 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гражданин не освобожден от ответственности за неисполнение следующего договора: гражданин несет ответственность за неисполнение следующего договора; 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исполнение обязательств по настоящему договору возобновляется.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б) если следующий договор расторгнут (считается расторгнутым)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>в соответствии с Положением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>заказчик освобождается от ответственности за неисполнение настоящего договора;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гражданин несет ответственность за неисполнение следующего договора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>и настоящего договора;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color w:val="000000"/>
          <w:sz w:val="28"/>
          <w:szCs w:val="28"/>
        </w:rPr>
        <w:t xml:space="preserve">в) если следующий договор расторгнут (считается расторгнутым)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Положением, гражданин освобожден от ответственности </w:t>
      </w:r>
      <w:r w:rsidRPr="00636E99">
        <w:rPr>
          <w:rFonts w:ascii="Times New Roman" w:hAnsi="Times New Roman"/>
          <w:color w:val="000000"/>
          <w:sz w:val="28"/>
          <w:szCs w:val="28"/>
        </w:rPr>
        <w:br/>
        <w:t>за неисполнение следующего договора, заказчик не освобожден от ответственности за неисполнение следующего договора</w:t>
      </w:r>
      <w:r w:rsidRPr="00636E99">
        <w:rPr>
          <w:rFonts w:ascii="Times New Roman" w:hAnsi="Times New Roman"/>
          <w:sz w:val="28"/>
          <w:szCs w:val="28"/>
        </w:rPr>
        <w:t>: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настоящий договор считается расторгнутым;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гражданин освобождается от ответственности за неисполнение настоящего договора;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636E99">
        <w:rPr>
          <w:rFonts w:ascii="Times New Roman" w:hAnsi="Times New Roman"/>
          <w:bCs/>
          <w:sz w:val="28"/>
          <w:szCs w:val="28"/>
        </w:rPr>
        <w:t>XIII. Досрочное расторжение настоящего договора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</w:t>
      </w:r>
      <w:r w:rsidRPr="00636E99">
        <w:rPr>
          <w:rFonts w:ascii="Times New Roman" w:hAnsi="Times New Roman"/>
          <w:sz w:val="28"/>
          <w:szCs w:val="28"/>
        </w:rPr>
        <w:br/>
        <w:t>с гражданином, принятым на целевое обучение в пределах квоты).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3. Настоящий договор досрочно расторгается в случаях, установленных законодательством Российской Федерации.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right="-1277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636E99">
        <w:rPr>
          <w:rFonts w:ascii="Times New Roman" w:hAnsi="Times New Roman"/>
          <w:bCs/>
          <w:sz w:val="28"/>
          <w:szCs w:val="28"/>
        </w:rPr>
        <w:t>XIV. Заключительные положения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2. Настоящий договор вступает в силу с "__" ________ 20__ г. и действует </w:t>
      </w:r>
      <w:r w:rsidRPr="00636E99">
        <w:rPr>
          <w:rFonts w:ascii="Times New Roman" w:hAnsi="Times New Roman"/>
          <w:sz w:val="28"/>
          <w:szCs w:val="28"/>
        </w:rPr>
        <w:br/>
        <w:t>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:rsidR="003E13D2" w:rsidRPr="00636E99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  <w:sz w:val="28"/>
          <w:szCs w:val="28"/>
        </w:rPr>
        <w:t>4._________________________________________________________________.</w:t>
      </w:r>
      <w:r w:rsidRPr="00636E99">
        <w:rPr>
          <w:rFonts w:ascii="Times New Roman" w:hAnsi="Times New Roman"/>
          <w:sz w:val="28"/>
          <w:szCs w:val="28"/>
        </w:rPr>
        <w:br/>
      </w:r>
      <w:r w:rsidRPr="00636E99">
        <w:rPr>
          <w:rFonts w:ascii="Times New Roman" w:hAnsi="Times New Roman"/>
        </w:rPr>
        <w:t>(иные положения (указываются при необходимости)</w:t>
      </w:r>
    </w:p>
    <w:p w:rsidR="003E13D2" w:rsidRPr="00636E99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636E99">
        <w:rPr>
          <w:rFonts w:ascii="Times New Roman" w:hAnsi="Times New Roman"/>
          <w:bCs/>
          <w:kern w:val="36"/>
          <w:sz w:val="28"/>
          <w:szCs w:val="28"/>
        </w:rPr>
        <w:t>XV. Адреса и платежные реквизиты сторон</w:t>
      </w:r>
    </w:p>
    <w:tbl>
      <w:tblPr>
        <w:tblW w:w="1050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401"/>
      </w:tblGrid>
      <w:tr w:rsidR="003E13D2" w:rsidRPr="00636E99" w:rsidTr="00C37BD4">
        <w:tc>
          <w:tcPr>
            <w:tcW w:w="5103" w:type="dxa"/>
            <w:shd w:val="clear" w:color="auto" w:fill="auto"/>
          </w:tcPr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561" w:firstLine="2268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Заказчик:</w:t>
            </w:r>
          </w:p>
          <w:p w:rsidR="003E13D2" w:rsidRPr="00636E99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(полное наименование)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(место нахождения)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(банковские реквизиты)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(иные реквизиты)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                                 _____________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 xml:space="preserve">    (подпись)                                                 (ФИО)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М.П.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«____»___________________________20_____г.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shd w:val="clear" w:color="auto" w:fill="auto"/>
          </w:tcPr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 w:firstLine="1721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Гражданин:</w:t>
            </w:r>
          </w:p>
          <w:p w:rsidR="003E13D2" w:rsidRPr="00636E99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(ФИО)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(дата рождения)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(паспортные данные)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(место регистрации)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(банковские реквизиты)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                                 _____________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 xml:space="preserve">    (подпись)                                                 (ФИО)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М.П.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«____»___________________________20_____г.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13D2" w:rsidRPr="00636E99" w:rsidRDefault="003E13D2" w:rsidP="00C37BD4">
      <w:pPr>
        <w:widowControl w:val="0"/>
        <w:autoSpaceDE w:val="0"/>
        <w:autoSpaceDN w:val="0"/>
        <w:adjustRightInd w:val="0"/>
        <w:spacing w:after="0" w:line="240" w:lineRule="auto"/>
        <w:ind w:right="-1561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right="-1561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056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463"/>
      </w:tblGrid>
      <w:tr w:rsidR="003E13D2" w:rsidRPr="00636E99" w:rsidTr="00C37BD4">
        <w:tc>
          <w:tcPr>
            <w:tcW w:w="5103" w:type="dxa"/>
            <w:shd w:val="clear" w:color="auto" w:fill="auto"/>
          </w:tcPr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 w:firstLine="1417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Работодатель:</w:t>
            </w:r>
          </w:p>
          <w:p w:rsidR="003E13D2" w:rsidRPr="00636E99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(полное наименование)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(место нахождения)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(банковские реквизиты)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(иные реквизиты)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                                 _____________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 xml:space="preserve">    (подпись)                                                 (ФИО)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М.П.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«____»___________________________20_____г.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3" w:type="dxa"/>
            <w:shd w:val="clear" w:color="auto" w:fill="auto"/>
          </w:tcPr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 w:firstLine="794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Образовательная организация:</w:t>
            </w:r>
          </w:p>
          <w:p w:rsidR="003E13D2" w:rsidRPr="00636E99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(полное наименование)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(место нахождения)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(банковские реквизиты)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(иные реквизиты)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                                 _____________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 xml:space="preserve">    (подпись)                                                 (ФИО)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М.П.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«____»___________________________20_____г.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firstLine="2835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5A169E">
      <w:pPr>
        <w:spacing w:after="0" w:line="240" w:lineRule="auto"/>
        <w:ind w:left="1134" w:right="-1277"/>
        <w:jc w:val="right"/>
        <w:rPr>
          <w:bCs/>
        </w:rPr>
      </w:pPr>
      <w:r w:rsidRPr="00636E99">
        <w:rPr>
          <w:rFonts w:ascii="Times New Roman" w:hAnsi="Times New Roman"/>
          <w:sz w:val="28"/>
          <w:szCs w:val="28"/>
        </w:rPr>
        <w:t xml:space="preserve">Приложение № 2                                                                                                                                                             </w:t>
      </w:r>
    </w:p>
    <w:p w:rsidR="003E13D2" w:rsidRPr="00636E99" w:rsidRDefault="003E13D2" w:rsidP="006F301F">
      <w:pPr>
        <w:spacing w:after="0" w:line="228" w:lineRule="auto"/>
        <w:ind w:left="1134" w:right="-1277" w:firstLine="709"/>
        <w:jc w:val="right"/>
        <w:rPr>
          <w:bCs/>
        </w:rPr>
      </w:pPr>
      <w:r w:rsidRPr="00636E99">
        <w:rPr>
          <w:rFonts w:ascii="Times New Roman" w:hAnsi="Times New Roman"/>
          <w:sz w:val="28"/>
          <w:szCs w:val="28"/>
        </w:rPr>
        <w:t xml:space="preserve">       к Положению </w:t>
      </w:r>
      <w:r w:rsidRPr="00636E99">
        <w:rPr>
          <w:rFonts w:ascii="Times New Roman" w:hAnsi="Times New Roman"/>
          <w:sz w:val="28"/>
          <w:szCs w:val="28"/>
        </w:rPr>
        <w:tab/>
      </w:r>
    </w:p>
    <w:p w:rsidR="003E13D2" w:rsidRPr="00636E99" w:rsidRDefault="003E13D2" w:rsidP="006F301F">
      <w:pPr>
        <w:tabs>
          <w:tab w:val="center" w:pos="7582"/>
          <w:tab w:val="left" w:pos="13316"/>
        </w:tabs>
        <w:spacing w:after="0" w:line="240" w:lineRule="auto"/>
        <w:ind w:left="1134" w:right="-1277" w:firstLine="709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ДОГОВОР</w:t>
      </w:r>
    </w:p>
    <w:p w:rsidR="003E13D2" w:rsidRPr="00636E99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о поддержке студента </w:t>
      </w:r>
    </w:p>
    <w:p w:rsidR="003E13D2" w:rsidRPr="00636E99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г. Белая Калитва                                                                       «___» __________ 20___ г.</w:t>
      </w:r>
    </w:p>
    <w:p w:rsidR="003E13D2" w:rsidRPr="00636E99" w:rsidRDefault="003E13D2" w:rsidP="006F301F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      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Ростовской области «_____________________» в Белокалитвинском районе,</w:t>
      </w:r>
      <w:r w:rsidRPr="00636E99">
        <w:rPr>
          <w:rFonts w:ascii="Times New Roman" w:hAnsi="Times New Roman"/>
          <w:sz w:val="16"/>
          <w:szCs w:val="16"/>
        </w:rPr>
        <w:t xml:space="preserve"> </w:t>
      </w:r>
      <w:r w:rsidRPr="00636E99">
        <w:rPr>
          <w:rFonts w:ascii="Times New Roman" w:hAnsi="Times New Roman"/>
          <w:sz w:val="28"/>
          <w:szCs w:val="28"/>
        </w:rPr>
        <w:t>именуемое в дальнейшем «Работодатель», в лице главного врача</w:t>
      </w:r>
      <w:r w:rsidRPr="00636E99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636E99">
        <w:rPr>
          <w:rFonts w:ascii="Times New Roman" w:hAnsi="Times New Roman"/>
          <w:sz w:val="28"/>
          <w:szCs w:val="28"/>
        </w:rPr>
        <w:t>действующего на основании Устава,</w:t>
      </w:r>
      <w:r w:rsidRPr="00636E99">
        <w:rPr>
          <w:rFonts w:ascii="Times New Roman" w:hAnsi="Times New Roman"/>
        </w:rPr>
        <w:t xml:space="preserve"> </w:t>
      </w:r>
      <w:r w:rsidRPr="00636E99">
        <w:rPr>
          <w:rFonts w:ascii="Times New Roman" w:hAnsi="Times New Roman"/>
          <w:sz w:val="28"/>
          <w:szCs w:val="28"/>
        </w:rPr>
        <w:t>и физическое лицо,____________________________________________________________________</w:t>
      </w:r>
    </w:p>
    <w:p w:rsidR="003E13D2" w:rsidRPr="00636E99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                                          (фамилия, имя, отчество (при наличии) гражданина)</w:t>
      </w:r>
    </w:p>
    <w:p w:rsidR="003E13D2" w:rsidRPr="00636E99" w:rsidRDefault="006F301F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являющийся студентом </w:t>
      </w:r>
      <w:r w:rsidR="003E13D2" w:rsidRPr="00636E99">
        <w:rPr>
          <w:rFonts w:ascii="Times New Roman" w:hAnsi="Times New Roman"/>
          <w:sz w:val="28"/>
          <w:szCs w:val="28"/>
        </w:rPr>
        <w:t>_ курса__________________________________________ ________________________________________________________________________, (далее - образовательная организация), именуемый(ая)_____ в дальнейшем «гражданином», с третьей стороны на основании постановления Администрации Белокалитвинского района от 24.12.2018 № 2207, совместно именуемые «сторонами», заключили настоящий договор о нижеследующем.</w:t>
      </w:r>
    </w:p>
    <w:p w:rsidR="003E13D2" w:rsidRPr="00636E99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8451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left="1134" w:right="-1277"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Предмет настоящего договора</w:t>
      </w:r>
    </w:p>
    <w:p w:rsidR="003E13D2" w:rsidRPr="00636E99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1.1. Стороны принимают на себя обязательства оказывать меры поддержки Гражданину, обучающемуся в соответствии Постановлением Правительства Российской Федерации от 27.04.2024 № 555 «О целевом обучении </w:t>
      </w:r>
      <w:r w:rsidRPr="00636E99">
        <w:rPr>
          <w:rFonts w:ascii="Times New Roman" w:hAnsi="Times New Roman"/>
          <w:sz w:val="28"/>
          <w:szCs w:val="28"/>
        </w:rPr>
        <w:br/>
        <w:t>по образовательным программам среднего профессионального и высшего образования».</w:t>
      </w:r>
    </w:p>
    <w:p w:rsidR="003E13D2" w:rsidRPr="00636E99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1.2. Гражданин проходит обучение в пределах установленной квоты приема </w:t>
      </w:r>
      <w:r w:rsidRPr="00636E99">
        <w:rPr>
          <w:rFonts w:ascii="Times New Roman" w:hAnsi="Times New Roman"/>
          <w:sz w:val="28"/>
          <w:szCs w:val="28"/>
        </w:rPr>
        <w:br/>
        <w:t>на целевые обучения по образовательной программе в соответствии со следующими характеристиками обучения:</w:t>
      </w:r>
    </w:p>
    <w:p w:rsidR="003E13D2" w:rsidRPr="00636E99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код и наименование специальности (специальностей), направления (направлений) подготовки: _________________________________________</w:t>
      </w:r>
      <w:r w:rsidR="006B7AE5" w:rsidRPr="00636E99">
        <w:rPr>
          <w:rFonts w:ascii="Times New Roman" w:hAnsi="Times New Roman"/>
          <w:sz w:val="28"/>
          <w:szCs w:val="28"/>
        </w:rPr>
        <w:t>__________</w:t>
      </w:r>
      <w:r w:rsidRPr="00636E99">
        <w:rPr>
          <w:rFonts w:ascii="Times New Roman" w:hAnsi="Times New Roman"/>
          <w:sz w:val="28"/>
          <w:szCs w:val="28"/>
        </w:rPr>
        <w:t>_____________________</w:t>
      </w:r>
    </w:p>
    <w:p w:rsidR="003E13D2" w:rsidRPr="00636E99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               (специальность (одна из специальностей) / направление (одно из направлений) подготовки) </w:t>
      </w:r>
      <w:r w:rsidRPr="00636E9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636E99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>(выбрать нужное и указать код и наименование соответствующей специальности</w:t>
      </w:r>
    </w:p>
    <w:p w:rsidR="003E13D2" w:rsidRPr="00636E99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_________________________________________</w:t>
      </w:r>
      <w:r w:rsidR="006B7AE5" w:rsidRPr="00636E99">
        <w:rPr>
          <w:rFonts w:ascii="Times New Roman" w:hAnsi="Times New Roman"/>
          <w:sz w:val="28"/>
          <w:szCs w:val="28"/>
        </w:rPr>
        <w:t>_______________________________</w:t>
      </w:r>
    </w:p>
    <w:p w:rsidR="003E13D2" w:rsidRPr="00636E99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</w:rPr>
        <w:t>(специальностей) / направления (направлений) подготовки)</w:t>
      </w:r>
    </w:p>
    <w:p w:rsidR="003E13D2" w:rsidRPr="00636E99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форма обучения: очная и осваивает образовательную программу в соответствии </w:t>
      </w:r>
      <w:r w:rsidRPr="00636E99">
        <w:rPr>
          <w:rFonts w:ascii="Times New Roman" w:hAnsi="Times New Roman"/>
          <w:sz w:val="28"/>
          <w:szCs w:val="28"/>
        </w:rPr>
        <w:br/>
        <w:t>с характеристиками обучения.</w:t>
      </w:r>
    </w:p>
    <w:p w:rsidR="0087388F" w:rsidRPr="00636E99" w:rsidRDefault="0087388F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87388F" w:rsidRPr="00636E99" w:rsidRDefault="0087388F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II. Обязательства сторон.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2.1. Заказчик обязуется: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На основании заключенного договора о поддержке студента в период обучения Гражданина оказывать ему меру поддержки, начиная с «___»________ года, путем ежемесячной выплаты денежных средств в следующих размерах: 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- 1 000 (Одной) тысячи рублей гражданам, обучающимся в высшем медицинском учреждении по образовательным программам высшего образования и высшего образования – программа ординатуры;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- 500 (Пятисот) рублей гражданам, обучающимся в медицинских колледжах </w:t>
      </w:r>
      <w:r w:rsidRPr="00636E99">
        <w:rPr>
          <w:rFonts w:ascii="Times New Roman" w:hAnsi="Times New Roman"/>
          <w:sz w:val="28"/>
          <w:szCs w:val="28"/>
        </w:rPr>
        <w:br/>
        <w:t>по образовательным программам среднего образования.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По итогам окончания первого курса обучения выплата студенту осуществляется разово в размере 5 000 (Пяти) тысяч рублей либо 10 000 (Десяти) тысяч рублей за первый учебный год (сентябрь-июнь) без учета каникулярного времени, в зависимости от вида образовательного учреждения, в котором обучается Гражданин. 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</w:pPr>
      <w:r w:rsidRPr="00636E99">
        <w:rPr>
          <w:rFonts w:ascii="Times New Roman" w:hAnsi="Times New Roman"/>
          <w:sz w:val="28"/>
          <w:szCs w:val="28"/>
        </w:rPr>
        <w:t>2.2. Работодатель обязуется: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- трудоустроить Гражданина после завершения обучения на должность, соответствующую уровню и профилю его профессионального образования, заключив трудовой договор сроком не менее трех лет.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2.3. Гражданин обязуется: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- освоить образовательную программу в соответствии с характеристиками обучения в соответствии с федеральным государственным образовательным стандартом;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- своевременно сдавать экзамены, зачеты, курсовые работы, отчеты </w:t>
      </w:r>
      <w:r w:rsidRPr="00636E99">
        <w:rPr>
          <w:rFonts w:ascii="Times New Roman" w:hAnsi="Times New Roman"/>
          <w:sz w:val="28"/>
          <w:szCs w:val="28"/>
        </w:rPr>
        <w:br/>
        <w:t>по практике, пройти итоговую аттестацию в сроки, установленные учебными планами;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- прибыть в организацию Работодателя для выполнения должностных обязанностей не позднее 3 (Трех) месяцев после даты завершения срока прохождения аккредитации специалиста;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- отработать в организации Работодателя не менее 3 (Трех) лет, заключив трудовой договор при условии предоставления работы, соответствующей уровню </w:t>
      </w:r>
      <w:r w:rsidRPr="00636E99">
        <w:rPr>
          <w:rFonts w:ascii="Times New Roman" w:hAnsi="Times New Roman"/>
          <w:sz w:val="28"/>
          <w:szCs w:val="28"/>
        </w:rPr>
        <w:br/>
        <w:t>и профилю профессиональной подготовки.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II</w:t>
      </w:r>
      <w:r w:rsidRPr="00636E99">
        <w:rPr>
          <w:rFonts w:ascii="Times New Roman" w:hAnsi="Times New Roman"/>
          <w:sz w:val="28"/>
          <w:szCs w:val="28"/>
          <w:lang w:val="en-US"/>
        </w:rPr>
        <w:t>I</w:t>
      </w:r>
      <w:r w:rsidRPr="00636E99">
        <w:rPr>
          <w:rFonts w:ascii="Times New Roman" w:hAnsi="Times New Roman"/>
          <w:sz w:val="28"/>
          <w:szCs w:val="28"/>
        </w:rPr>
        <w:t>. Права заказчика, работодателя.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3.1. При отказе Работодателя в приеме студента на работу в соответствии </w:t>
      </w:r>
      <w:r w:rsidRPr="00636E99">
        <w:rPr>
          <w:rFonts w:ascii="Times New Roman" w:hAnsi="Times New Roman"/>
          <w:sz w:val="28"/>
          <w:szCs w:val="28"/>
        </w:rPr>
        <w:br/>
        <w:t>с настоящим договором, Заказчик вправе трудоустроить Гражданина в другую организацию.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3.2. Работодатель и Заказчик вправе получать информацию об успеваемости, поведении, отношении Гражданина к учебе в целом и по отдельным предметам учебного плана.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IV. Ответственность сторон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4.1. За неисполнение или ненадлежащее исполнение своих обязательств </w:t>
      </w:r>
      <w:r w:rsidRPr="00636E99">
        <w:rPr>
          <w:rFonts w:ascii="Times New Roman" w:hAnsi="Times New Roman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636E99">
        <w:rPr>
          <w:rFonts w:ascii="Times New Roman" w:hAnsi="Times New Roman"/>
          <w:sz w:val="28"/>
          <w:szCs w:val="28"/>
        </w:rPr>
        <w:br/>
        <w:t>с законодательством Российской Федерации, в том числе на основании Федерального закона «Об образовании в Российской Федерации».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  <w:sz w:val="28"/>
          <w:szCs w:val="28"/>
        </w:rPr>
        <w:t xml:space="preserve">4.2.Работадатель в случае неисполнения  обязательств по трудоустройству гражданина выплачивает  гражданину компенсацию в сумме, установленной законодательством Российской Федерации, в срок не позднее 3 (Трех) месяцев </w:t>
      </w:r>
      <w:r w:rsidRPr="00636E99">
        <w:rPr>
          <w:rFonts w:ascii="Times New Roman" w:hAnsi="Times New Roman"/>
          <w:sz w:val="28"/>
          <w:szCs w:val="28"/>
        </w:rPr>
        <w:br/>
        <w:t>с момента неисполнения обязательств по трудоустройству</w:t>
      </w:r>
      <w:r w:rsidRPr="00636E99">
        <w:rPr>
          <w:rFonts w:ascii="Times New Roman" w:hAnsi="Times New Roman"/>
        </w:rPr>
        <w:t xml:space="preserve"> </w:t>
      </w:r>
      <w:r w:rsidRPr="00636E99">
        <w:rPr>
          <w:rFonts w:ascii="Times New Roman" w:hAnsi="Times New Roman"/>
          <w:sz w:val="28"/>
          <w:szCs w:val="28"/>
        </w:rPr>
        <w:t>и в порядке,</w:t>
      </w:r>
      <w:r w:rsidRPr="00636E99">
        <w:rPr>
          <w:rFonts w:ascii="Times New Roman" w:hAnsi="Times New Roman"/>
        </w:rPr>
        <w:t xml:space="preserve"> </w:t>
      </w:r>
      <w:r w:rsidRPr="00636E99">
        <w:rPr>
          <w:rFonts w:ascii="Times New Roman" w:hAnsi="Times New Roman"/>
          <w:sz w:val="28"/>
          <w:szCs w:val="28"/>
        </w:rPr>
        <w:t xml:space="preserve">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</w:t>
      </w:r>
      <w:r w:rsidRPr="00636E99">
        <w:rPr>
          <w:rFonts w:ascii="Times New Roman" w:hAnsi="Times New Roman"/>
          <w:sz w:val="28"/>
          <w:szCs w:val="28"/>
        </w:rPr>
        <w:br/>
        <w:t xml:space="preserve">«О целевом обучении по образовательным программам среднего профессионального </w:t>
      </w:r>
      <w:r w:rsidRPr="00636E99">
        <w:rPr>
          <w:rFonts w:ascii="Times New Roman" w:hAnsi="Times New Roman"/>
          <w:sz w:val="28"/>
          <w:szCs w:val="28"/>
        </w:rPr>
        <w:br/>
        <w:t>и высшего образования» (далее - Положение).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4.3. Гражданин в случае неисполнения обязательств по освоению образовательной программы и (или) по осуществлению трудовой деятельности </w:t>
      </w:r>
      <w:r w:rsidRPr="00636E99">
        <w:rPr>
          <w:rFonts w:ascii="Times New Roman" w:hAnsi="Times New Roman"/>
          <w:sz w:val="28"/>
          <w:szCs w:val="28"/>
        </w:rPr>
        <w:br/>
        <w:t>в течение не менее 3 (Трех) лет в соответствии с полученной квалификацией возмещает: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  <w:sz w:val="28"/>
          <w:szCs w:val="28"/>
        </w:rPr>
        <w:t>а) заказчику расходы, связанные с предоставлением мер поддержки гражданину, в срок не позднее 1 (Одного) месяца с момента неисполнения;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б) образовательной организации расходы в порядке, 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555.</w:t>
      </w:r>
    </w:p>
    <w:p w:rsidR="003E13D2" w:rsidRPr="00636E99" w:rsidRDefault="003E13D2" w:rsidP="008738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4.4.Работодатель в случае неисполнения обязательств по трудоустройству гражданина или гражданин в случае неисполнения им обязательств </w:t>
      </w:r>
      <w:r w:rsidRPr="00636E99">
        <w:rPr>
          <w:rFonts w:ascii="Times New Roman" w:hAnsi="Times New Roman"/>
          <w:sz w:val="28"/>
          <w:szCs w:val="28"/>
        </w:rPr>
        <w:br/>
        <w:t xml:space="preserve">по осуществлению трудовой деятельности в течение 3 (Трех)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</w:t>
      </w:r>
      <w:r w:rsidRPr="00636E99">
        <w:rPr>
          <w:rFonts w:ascii="Times New Roman" w:hAnsi="Times New Roman"/>
          <w:sz w:val="28"/>
          <w:szCs w:val="28"/>
        </w:rPr>
        <w:br/>
        <w:t>на обучение гражданина не позднее 12 (Двенадцати) месяцев со дня получения требования о выплате  штрафа и в порядке, предусмотренном Постановлением Правительства Российской Федерации от 27.04.2024 № 555.</w:t>
      </w:r>
    </w:p>
    <w:p w:rsidR="003E13D2" w:rsidRPr="00636E99" w:rsidRDefault="003E13D2" w:rsidP="008738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4.5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3E13D2" w:rsidRPr="00636E99" w:rsidRDefault="003E13D2" w:rsidP="008738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  <w:lang w:val="en-US"/>
        </w:rPr>
        <w:t>V</w:t>
      </w:r>
      <w:r w:rsidRPr="00636E99">
        <w:rPr>
          <w:rFonts w:ascii="Times New Roman" w:hAnsi="Times New Roman"/>
          <w:sz w:val="28"/>
          <w:szCs w:val="28"/>
        </w:rPr>
        <w:t>. Заключительные положения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5.1. Настоящий договор составлен в 3 (Трех) экземплярах, имеющих одинаковую силу, по одному экземпляру для каждой из сторон.</w:t>
      </w:r>
    </w:p>
    <w:p w:rsidR="003E13D2" w:rsidRPr="00636E99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3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5.2. Настоящий договор вступает в силу с момента подписания (распространяется на правоотношения, возникшие с «___»______ года),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53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5.3. Внесение изменений в настоящий договор оформляется дополнительными соглашениями к нему.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53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5.4. Настоящий договор не может быть расторгнут по соглашению сторон.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 w:firstLine="155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 w:firstLine="155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 w:firstLine="155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9206E7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  <w:lang w:val="en-US"/>
        </w:rPr>
        <w:t>VI</w:t>
      </w:r>
      <w:r w:rsidRPr="00636E99">
        <w:rPr>
          <w:rFonts w:ascii="Times New Roman" w:hAnsi="Times New Roman"/>
          <w:sz w:val="28"/>
          <w:szCs w:val="28"/>
        </w:rPr>
        <w:t>. Реквизиты и подписи сторон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/>
        <w:outlineLvl w:val="1"/>
        <w:rPr>
          <w:rFonts w:ascii="Times New Roman" w:hAnsi="Times New Roman"/>
          <w:sz w:val="20"/>
          <w:szCs w:val="20"/>
        </w:rPr>
      </w:pPr>
    </w:p>
    <w:tbl>
      <w:tblPr>
        <w:tblW w:w="1144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651"/>
        <w:gridCol w:w="3403"/>
        <w:gridCol w:w="4394"/>
      </w:tblGrid>
      <w:tr w:rsidR="003E13D2" w:rsidRPr="00636E99" w:rsidTr="00FF1E33">
        <w:tc>
          <w:tcPr>
            <w:tcW w:w="3651" w:type="dxa"/>
          </w:tcPr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-390" w:right="-285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-390" w:right="-285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-106"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Администрация Белокалитвинского района</w:t>
            </w: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-106"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347042, г. Белая Калитва, ул. Чернышевского, д. 8</w:t>
            </w: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-106"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Глава Администрации Белокалитвинского района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285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Работодатель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ГБУ РО «____» в Белокалитвинском районе,</w:t>
            </w: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-71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г. Белая Калитва, ул._________________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Главный врач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394" w:type="dxa"/>
          </w:tcPr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Гражданин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2062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234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E99">
              <w:rPr>
                <w:rFonts w:ascii="Times New Roman" w:hAnsi="Times New Roman"/>
                <w:sz w:val="20"/>
                <w:szCs w:val="20"/>
              </w:rPr>
              <w:t>(адрес места жительства)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серия ______№____________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Кем выдан __________________________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163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220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Дата выдачи «__» _________г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9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192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FD7F8B" w:rsidRPr="00636E99" w:rsidRDefault="00FD7F8B" w:rsidP="003E13D2">
      <w:pPr>
        <w:spacing w:after="0" w:line="240" w:lineRule="auto"/>
        <w:ind w:right="-336"/>
        <w:jc w:val="right"/>
        <w:rPr>
          <w:rFonts w:ascii="Times New Roman" w:hAnsi="Times New Roman"/>
          <w:sz w:val="28"/>
          <w:szCs w:val="28"/>
        </w:rPr>
      </w:pPr>
    </w:p>
    <w:p w:rsidR="00FD7F8B" w:rsidRPr="00636E99" w:rsidRDefault="00FD7F8B" w:rsidP="003E13D2">
      <w:pPr>
        <w:spacing w:after="0" w:line="240" w:lineRule="auto"/>
        <w:ind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FD7F8B">
      <w:pPr>
        <w:spacing w:after="0" w:line="240" w:lineRule="auto"/>
        <w:ind w:left="1134" w:right="-1277"/>
        <w:jc w:val="right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</w:t>
      </w:r>
    </w:p>
    <w:p w:rsidR="003E13D2" w:rsidRPr="00636E99" w:rsidRDefault="003E13D2" w:rsidP="00FD7F8B">
      <w:pPr>
        <w:spacing w:after="0" w:line="240" w:lineRule="auto"/>
        <w:ind w:left="1134" w:right="-1277"/>
        <w:jc w:val="right"/>
        <w:rPr>
          <w:rFonts w:ascii="Times New Roman" w:hAnsi="Times New Roman"/>
          <w:bCs/>
        </w:rPr>
      </w:pPr>
      <w:r w:rsidRPr="00636E99">
        <w:rPr>
          <w:rFonts w:ascii="Times New Roman" w:hAnsi="Times New Roman"/>
          <w:sz w:val="28"/>
          <w:szCs w:val="28"/>
        </w:rPr>
        <w:t xml:space="preserve">                   к Положению </w:t>
      </w:r>
      <w:r w:rsidRPr="00636E99">
        <w:rPr>
          <w:rFonts w:ascii="Times New Roman" w:hAnsi="Times New Roman"/>
          <w:sz w:val="28"/>
          <w:szCs w:val="28"/>
        </w:rPr>
        <w:tab/>
      </w:r>
    </w:p>
    <w:p w:rsidR="003E13D2" w:rsidRPr="00636E99" w:rsidRDefault="003E13D2" w:rsidP="00FD7F8B">
      <w:pPr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p w:rsidR="003E13D2" w:rsidRPr="00636E99" w:rsidRDefault="003E13D2" w:rsidP="00FD7F8B">
      <w:pPr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ДОГОВОР</w:t>
      </w:r>
    </w:p>
    <w:p w:rsidR="003E13D2" w:rsidRPr="00636E99" w:rsidRDefault="003E13D2" w:rsidP="00FD7F8B">
      <w:pPr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коммерческого найма жилого помещения</w:t>
      </w:r>
    </w:p>
    <w:p w:rsidR="003E13D2" w:rsidRPr="00636E99" w:rsidRDefault="003E13D2" w:rsidP="003E13D2">
      <w:pPr>
        <w:spacing w:after="0" w:line="240" w:lineRule="auto"/>
        <w:ind w:left="1134" w:right="-336"/>
        <w:rPr>
          <w:rFonts w:ascii="Times New Roman" w:hAnsi="Times New Roman"/>
          <w:sz w:val="28"/>
          <w:szCs w:val="28"/>
          <w:lang w:val="x-none" w:eastAsia="x-none"/>
        </w:rPr>
      </w:pPr>
    </w:p>
    <w:p w:rsidR="003E13D2" w:rsidRPr="00636E99" w:rsidRDefault="003E13D2" w:rsidP="00FD7F8B">
      <w:pPr>
        <w:spacing w:after="0" w:line="240" w:lineRule="auto"/>
        <w:ind w:left="1134" w:right="-1277" w:firstLine="709"/>
        <w:jc w:val="right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г. Белая Калитва                                                                   «____»_____20</w:t>
      </w:r>
      <w:r w:rsidRPr="00636E99">
        <w:rPr>
          <w:rFonts w:ascii="Times New Roman" w:hAnsi="Times New Roman"/>
          <w:sz w:val="28"/>
          <w:szCs w:val="28"/>
          <w:lang w:eastAsia="x-none"/>
        </w:rPr>
        <w:t>2___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t>___</w:t>
      </w:r>
    </w:p>
    <w:p w:rsidR="003E13D2" w:rsidRPr="00636E99" w:rsidRDefault="003E13D2" w:rsidP="00FD7F8B">
      <w:pPr>
        <w:spacing w:line="240" w:lineRule="auto"/>
        <w:ind w:left="1134" w:right="-1277" w:firstLine="709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ab/>
      </w:r>
    </w:p>
    <w:p w:rsidR="003E13D2" w:rsidRPr="00636E99" w:rsidRDefault="00996040" w:rsidP="00996040">
      <w:pPr>
        <w:spacing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Мы, гражданин</w:t>
      </w:r>
      <w:r w:rsidR="003E13D2" w:rsidRPr="00636E99">
        <w:rPr>
          <w:rFonts w:ascii="Times New Roman" w:hAnsi="Times New Roman"/>
          <w:sz w:val="28"/>
          <w:szCs w:val="28"/>
        </w:rPr>
        <w:t>_______</w:t>
      </w:r>
      <w:r w:rsidR="00FD7F8B" w:rsidRPr="00636E99">
        <w:rPr>
          <w:rFonts w:ascii="Times New Roman" w:hAnsi="Times New Roman"/>
          <w:sz w:val="28"/>
          <w:szCs w:val="28"/>
        </w:rPr>
        <w:t>_________________</w:t>
      </w:r>
      <w:r w:rsidR="003E13D2" w:rsidRPr="00636E99">
        <w:rPr>
          <w:rFonts w:ascii="Times New Roman" w:hAnsi="Times New Roman"/>
          <w:sz w:val="28"/>
          <w:szCs w:val="28"/>
        </w:rPr>
        <w:t>________</w:t>
      </w:r>
      <w:r w:rsidRPr="00636E99">
        <w:rPr>
          <w:rFonts w:ascii="Times New Roman" w:hAnsi="Times New Roman"/>
          <w:sz w:val="28"/>
          <w:szCs w:val="28"/>
        </w:rPr>
        <w:t>_____________________</w:t>
      </w:r>
      <w:r w:rsidR="003E13D2" w:rsidRPr="00636E99">
        <w:rPr>
          <w:rFonts w:ascii="Times New Roman" w:hAnsi="Times New Roman"/>
          <w:sz w:val="28"/>
          <w:szCs w:val="28"/>
        </w:rPr>
        <w:t>, за</w:t>
      </w:r>
      <w:r w:rsidRPr="00636E99">
        <w:rPr>
          <w:rFonts w:ascii="Times New Roman" w:hAnsi="Times New Roman"/>
          <w:sz w:val="28"/>
          <w:szCs w:val="28"/>
        </w:rPr>
        <w:t>регистрированный по адресу</w:t>
      </w:r>
      <w:r w:rsidR="003E13D2" w:rsidRPr="00636E99">
        <w:rPr>
          <w:rFonts w:ascii="Times New Roman" w:hAnsi="Times New Roman"/>
          <w:sz w:val="28"/>
          <w:szCs w:val="28"/>
        </w:rPr>
        <w:t>________________________</w:t>
      </w:r>
      <w:r w:rsidRPr="00636E99">
        <w:rPr>
          <w:rFonts w:ascii="Times New Roman" w:hAnsi="Times New Roman"/>
          <w:sz w:val="28"/>
          <w:szCs w:val="28"/>
        </w:rPr>
        <w:t>___</w:t>
      </w:r>
      <w:r w:rsidR="003E13D2" w:rsidRPr="00636E99">
        <w:rPr>
          <w:rFonts w:ascii="Times New Roman" w:hAnsi="Times New Roman"/>
          <w:sz w:val="28"/>
          <w:szCs w:val="28"/>
          <w:lang w:eastAsia="x-none"/>
        </w:rPr>
        <w:t>_</w:t>
      </w:r>
      <w:r w:rsidR="004D314D" w:rsidRPr="00636E99">
        <w:rPr>
          <w:rFonts w:ascii="Times New Roman" w:hAnsi="Times New Roman"/>
          <w:sz w:val="28"/>
          <w:szCs w:val="28"/>
          <w:lang w:eastAsia="x-none"/>
        </w:rPr>
        <w:t xml:space="preserve">,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именуемый в дальнейшем </w:t>
      </w:r>
      <w:r w:rsidRPr="00636E99">
        <w:rPr>
          <w:rFonts w:ascii="Times New Roman" w:hAnsi="Times New Roman"/>
          <w:sz w:val="28"/>
          <w:szCs w:val="28"/>
          <w:lang w:val="x-none" w:eastAsia="x-none" w:bidi="he-IL"/>
        </w:rPr>
        <w:t>“</w:t>
      </w:r>
      <w:r w:rsidR="003E13D2" w:rsidRPr="00636E99">
        <w:rPr>
          <w:rFonts w:ascii="Times New Roman" w:hAnsi="Times New Roman"/>
          <w:sz w:val="28"/>
          <w:szCs w:val="28"/>
          <w:rtl/>
          <w:lang w:val="x-none" w:eastAsia="x-none" w:bidi="he-IL"/>
        </w:rPr>
        <w:t>Н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t>аймодатель”</w:t>
      </w:r>
      <w:r w:rsidR="003E13D2" w:rsidRPr="00636E99">
        <w:rPr>
          <w:rFonts w:ascii="Times New Roman" w:hAnsi="Times New Roman"/>
          <w:sz w:val="28"/>
          <w:szCs w:val="28"/>
          <w:lang w:val="x-none" w:eastAsia="x-none"/>
        </w:rPr>
        <w:t>, с одной стороны, и гражданин ___________________________________________</w:t>
      </w:r>
      <w:r w:rsidR="004D314D" w:rsidRPr="00636E99">
        <w:rPr>
          <w:rFonts w:ascii="Times New Roman" w:hAnsi="Times New Roman"/>
          <w:sz w:val="28"/>
          <w:szCs w:val="28"/>
          <w:lang w:val="x-none" w:eastAsia="x-none"/>
        </w:rPr>
        <w:t xml:space="preserve">, зарегистрированный по адресу ___________________________________________, </w:t>
      </w:r>
      <w:r w:rsidR="003E13D2" w:rsidRPr="00636E99">
        <w:rPr>
          <w:rFonts w:ascii="Times New Roman" w:hAnsi="Times New Roman"/>
          <w:sz w:val="28"/>
          <w:szCs w:val="28"/>
          <w:lang w:val="x-none" w:eastAsia="x-none"/>
        </w:rPr>
        <w:t>именуемый в дальнейшем ″Наниматель″, с другой стороны, заключили настоящий Договор о следующем:</w:t>
      </w:r>
    </w:p>
    <w:p w:rsidR="003E13D2" w:rsidRPr="00636E99" w:rsidRDefault="003E13D2" w:rsidP="00FD7F8B">
      <w:pPr>
        <w:spacing w:before="30" w:after="30" w:line="240" w:lineRule="auto"/>
        <w:ind w:left="1134" w:right="-1277" w:firstLine="709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  <w:lang w:val="en-US"/>
        </w:rPr>
        <w:t>I</w:t>
      </w:r>
      <w:r w:rsidRPr="00636E99">
        <w:rPr>
          <w:rFonts w:ascii="Times New Roman" w:hAnsi="Times New Roman"/>
          <w:sz w:val="28"/>
          <w:szCs w:val="28"/>
        </w:rPr>
        <w:t>. Предмет договора</w:t>
      </w:r>
    </w:p>
    <w:p w:rsidR="003E13D2" w:rsidRPr="00636E99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Наймодатель передает, а Наниматель принимает за плату во владение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и пользование жилое помещение общей площадью ____кв. м., в т.ч. жилой ____кв. м.,</w:t>
      </w:r>
      <w:r w:rsidRPr="00636E99">
        <w:rPr>
          <w:rFonts w:ascii="Times New Roman" w:hAnsi="Times New Roman"/>
          <w:sz w:val="28"/>
          <w:szCs w:val="28"/>
          <w:lang w:eastAsia="x-none"/>
        </w:rPr>
        <w:t xml:space="preserve"> количество комнат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t>____,</w:t>
      </w:r>
      <w:r w:rsidRPr="00636E99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t>находящееся в собственности Наймодателя на основании свидетельства о государственной регистрации права от «___»__________20__года №___________________________________ и расположенное по адресу:__________ _______________________________________________________________________</w:t>
      </w:r>
      <w:r w:rsidRPr="00636E99">
        <w:rPr>
          <w:rFonts w:ascii="Times New Roman" w:hAnsi="Times New Roman"/>
          <w:sz w:val="28"/>
          <w:szCs w:val="28"/>
          <w:lang w:eastAsia="x-none"/>
        </w:rPr>
        <w:t>_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(далее – «Помещение»).</w:t>
      </w:r>
    </w:p>
    <w:p w:rsidR="003E13D2" w:rsidRPr="00636E99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Помещение будет использоваться для проживания Нанимателя и его семьи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(в случае наличия семьи) в составе __ чел.</w:t>
      </w:r>
    </w:p>
    <w:p w:rsidR="003E13D2" w:rsidRPr="00636E99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Помещение находится в состоянии, пригодном для проживания.</w:t>
      </w:r>
    </w:p>
    <w:p w:rsidR="003E13D2" w:rsidRPr="00636E99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     Срок аренды устанавливается с «___»________20__г. по «___»_________ 20__г.</w:t>
      </w:r>
    </w:p>
    <w:p w:rsidR="003E13D2" w:rsidRPr="00636E99" w:rsidRDefault="003E13D2" w:rsidP="0088763F">
      <w:pPr>
        <w:spacing w:before="30" w:after="30" w:line="240" w:lineRule="auto"/>
        <w:ind w:left="1134" w:right="-1277" w:firstLine="709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  <w:lang w:val="en-US"/>
        </w:rPr>
        <w:t>II</w:t>
      </w:r>
      <w:r w:rsidRPr="00636E99">
        <w:rPr>
          <w:rFonts w:ascii="Times New Roman" w:hAnsi="Times New Roman"/>
          <w:sz w:val="28"/>
          <w:szCs w:val="28"/>
        </w:rPr>
        <w:t>. Обязанности сторон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u w:val="single"/>
          <w:lang w:val="x-none" w:eastAsia="x-none"/>
        </w:rPr>
        <w:t>Наймодатель обязуется:</w:t>
      </w:r>
    </w:p>
    <w:p w:rsidR="003E13D2" w:rsidRPr="00636E99" w:rsidRDefault="003E13D2" w:rsidP="0088763F">
      <w:pPr>
        <w:tabs>
          <w:tab w:val="left" w:pos="709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2.1.1. Предоставить Нанимателю Помещение во владение и пользование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в соответствии с настоящим Договором в течении одного дня с момента подписания настоящего договора.</w:t>
      </w:r>
    </w:p>
    <w:p w:rsidR="003E13D2" w:rsidRPr="00636E99" w:rsidRDefault="003E13D2" w:rsidP="0088763F">
      <w:pPr>
        <w:tabs>
          <w:tab w:val="left" w:pos="567"/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2.1.2. Обеспечить свободный доступ Нанимателя и членов его семьи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в Помещение.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2.1.3. Возместить Нанимателю стоимость неотделимых улучшений, произведенных с согласия Наймодателя.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2.1.4. В случае аварий, возникших не по вине Нанимателя, немедленно принять меры к их устранению. 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u w:val="single"/>
          <w:lang w:val="x-none" w:eastAsia="x-none"/>
        </w:rPr>
        <w:t>2.2. Наниматель обязуется:</w:t>
      </w:r>
    </w:p>
    <w:p w:rsidR="003E13D2" w:rsidRPr="00636E99" w:rsidRDefault="003E13D2" w:rsidP="0088763F">
      <w:pPr>
        <w:tabs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2.2.1. Использовать Помещение по назначению в соответствии с требованиями действующего законодательства РФ.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2.2.2. Содержать Помещение в технически исправном и надлежащем санитарном состоянии.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2.2.3. Своевременно сообщать Наймодателю о выявленных неисправностях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в Помещении.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2.2.4. Не производить перепланировок и переоборудования Помещения без письменного согласия Наймодателя.</w:t>
      </w:r>
    </w:p>
    <w:p w:rsidR="003E13D2" w:rsidRPr="00636E99" w:rsidRDefault="003E13D2" w:rsidP="0088763F">
      <w:pPr>
        <w:tabs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2.2.5. Допускать в дневное время, а при авариях – и в ночное время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в Помещение Наймодателя, а также представителей предприятий по обслуживанию и ремонту жилья для проведения осмотра и ремонта конструкций и технических устройств жилого помещения.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2.2.6. Освободить Помещение по истечении срока действия настоящего Договора.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2.2.7. Не производить текущего ремонта Помещения без согласия Наймодателя.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2.2.8. Своевременно вносить арендную плату за жилое помещение в размере _____ рублей 00 копеек (__________________________________________________) в месяц, в т.ч. НДФЛ 13 %. Плата за пользование жилым помещением вносится не позднее последнего числа месяца, следующего за месяцем предоставления Помещения в пользование, путем перечисления денежных средств на счет, открытый в банке на имя Наймодателя по реквизитам, указанным в пункте 7 настоящего Договора. В случае отсутствия счета путем выдачи наличных средств. Наймодатель </w:t>
      </w:r>
    </w:p>
    <w:p w:rsidR="003E13D2" w:rsidRPr="00636E99" w:rsidRDefault="003E13D2" w:rsidP="0088763F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в подтверждение получения от Нанимателя предоплаты выдает последнему соответствующую расписку. </w:t>
      </w:r>
    </w:p>
    <w:p w:rsidR="003E13D2" w:rsidRPr="00636E99" w:rsidRDefault="003E13D2" w:rsidP="0088763F">
      <w:pPr>
        <w:tabs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2.2.9. По истечении срока действия настоящего Договора либо при его расторжении в течение 2 (Двух) недель обеспечить освобождение помещения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и передать Наймодателю Помещение в состоянии, пригодном для проживания.</w:t>
      </w:r>
    </w:p>
    <w:p w:rsidR="003E13D2" w:rsidRPr="00636E99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  <w:lang w:val="en-US"/>
        </w:rPr>
        <w:t>III</w:t>
      </w:r>
      <w:r w:rsidRPr="00636E99">
        <w:rPr>
          <w:rFonts w:ascii="Times New Roman" w:hAnsi="Times New Roman"/>
          <w:sz w:val="28"/>
          <w:szCs w:val="28"/>
        </w:rPr>
        <w:t>. Права сторон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u w:val="single"/>
          <w:lang w:val="x-none" w:eastAsia="x-none"/>
        </w:rPr>
        <w:t>3.1. Наймодатель имеет право: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3.1.1. Требовать от Нанимателя и членов его семьи содержать Помещение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 xml:space="preserve">в технически исправном и надлежащем санитарном состоянии в соответствии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с требованиями, предъявляемыми действующим законодательством РФ.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3.1.2. Требовать от Нанимателя своевременного внесения платы за жилое помещение.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3.1.3. Требовать от Нанимателя освобождения Помещения в срок, установленный п. 2.2.9 настоящего Договора.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u w:val="single"/>
          <w:lang w:val="x-none" w:eastAsia="x-none"/>
        </w:rPr>
        <w:t>3.2. Наниматель имеет право: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3.2.1. Вселить в Помещение членов своей семьи.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3.2.2. Требовать от Наймодателя возместить произведенные с согласия Наймодателя неотделимые улучшения жилого помещения.</w:t>
      </w:r>
    </w:p>
    <w:p w:rsidR="003E13D2" w:rsidRPr="00636E99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  <w:lang w:val="en-US"/>
        </w:rPr>
        <w:t>IV</w:t>
      </w:r>
      <w:r w:rsidRPr="00636E99">
        <w:rPr>
          <w:rFonts w:ascii="Times New Roman" w:hAnsi="Times New Roman"/>
          <w:sz w:val="28"/>
          <w:szCs w:val="28"/>
        </w:rPr>
        <w:t>. Ответственность сторон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4.2.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убытки, включая неполученные доходы.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4.3. За каждый день просрочки перечисления арендной платы начисляется пеня в размере 0,1 (Ноль целых одна десятая) процента от размера арендной платы за месяц. За каждый день просрочки предоставления Помещения в аренду начисляется пеня в размере 0,1 (Ноль целых одна десятая) процента от размера арендной платы за месяц.</w:t>
      </w:r>
    </w:p>
    <w:p w:rsidR="003E13D2" w:rsidRPr="00636E99" w:rsidRDefault="003E13D2" w:rsidP="0088763F">
      <w:pPr>
        <w:spacing w:before="30" w:after="30" w:line="240" w:lineRule="auto"/>
        <w:ind w:left="1134" w:right="-1277" w:firstLine="709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  <w:lang w:val="en-US"/>
        </w:rPr>
        <w:t>V</w:t>
      </w:r>
      <w:r w:rsidRPr="00636E99">
        <w:rPr>
          <w:rFonts w:ascii="Times New Roman" w:hAnsi="Times New Roman"/>
          <w:sz w:val="28"/>
          <w:szCs w:val="28"/>
        </w:rPr>
        <w:t>. Порядок изменения и расторжения договора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5.1. В случае расторжения настоящего Договора по инициативе Наймодателя последний обязан письменно предупредить об этом Нанимателя не позднее, чем за 1 (Один) месяц до предполагаемой даты расторжения. В случае расторжения настоящего Договора по инициативе Нанимателя последний обязан предупредить об этом Наймодателя не позднее, чем за 5 (Пять) дней до предполагаемой даты расторжения.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5.2. Изменение условий Договора, его расторжение и прекращение также допускаются по соглашению сторон. Вносимые дополнения и изменения рассматриваются сторонами в месячный срок и оформляются дополнительными соглашениями.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5.3. Настоящий Договор подлежит досрочному расторжению по требованию Наймодателя, а Наниматель – выселению в следующих случаях: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5.3.1. Если сотрудник Нанимателя или члены его семьи пользуются Помещением с существенным нарушением условий настоящего Договора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 xml:space="preserve">и действующего законодательства РФ или назначения Помещения, либо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с неоднократными нарушениями.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5.3.2. Если сотрудник Нанимателя и члены его семьи умышленно ухудшают состояние Помещения.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5.3.3. Если Наниматель не внес арендную плату в течение 3 (Трех) месяцев после наступления срока платежа.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5.4. Настоящий Договор не подлежит досрочному расторжению по требованию Наймодателя в иных случаях, кроме указанных в п. 5.3 настоящего Договора.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5.5. Договор подлежит расторжению по требованию Нанимателя, если Помещение в силу обстоятельств, за которые Наниматель не отвечает, окажется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в состоянии, не пригодном для использования.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5.6. Договор может быть расторгнут в силу форс-мажорных обстоятельств.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5.7. По основаниям, не предусмотренным законом и настоящим Договором, расторжение Договора не допускается.</w:t>
      </w:r>
    </w:p>
    <w:p w:rsidR="003E13D2" w:rsidRPr="00636E99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88763F">
      <w:pPr>
        <w:spacing w:before="30" w:after="30" w:line="240" w:lineRule="auto"/>
        <w:ind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  <w:lang w:val="en-US"/>
        </w:rPr>
        <w:t>VI</w:t>
      </w:r>
      <w:r w:rsidRPr="00636E99">
        <w:rPr>
          <w:rFonts w:ascii="Times New Roman" w:hAnsi="Times New Roman"/>
          <w:sz w:val="28"/>
          <w:szCs w:val="28"/>
        </w:rPr>
        <w:t>. Заключительная часть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6.1. Настоящий Договор составлен в двух экземплярах, идентичных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по содержанию и имеющих одинаковую юридическую силу, по одному экземпляру для каждой из сторон.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>6.2. 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</w:p>
    <w:p w:rsidR="003E13D2" w:rsidRPr="00636E99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36E99">
        <w:rPr>
          <w:rFonts w:ascii="Times New Roman" w:hAnsi="Times New Roman"/>
          <w:sz w:val="28"/>
          <w:szCs w:val="28"/>
          <w:lang w:val="x-none" w:eastAsia="x-none"/>
        </w:rPr>
        <w:t xml:space="preserve">6.3. В случае невозможности достигнуть согласия путем переговоров, неисполнения или ненадлежащего исполнения условий настоящего Договора одной из сторон, Договор может быть расторгнут в суде общей юрисдикции </w:t>
      </w:r>
      <w:r w:rsidRPr="00636E99">
        <w:rPr>
          <w:rFonts w:ascii="Times New Roman" w:hAnsi="Times New Roman"/>
          <w:sz w:val="28"/>
          <w:szCs w:val="28"/>
          <w:lang w:val="x-none" w:eastAsia="x-none"/>
        </w:rPr>
        <w:br/>
        <w:t>в установленном законом порядке.</w:t>
      </w:r>
    </w:p>
    <w:p w:rsidR="003E13D2" w:rsidRPr="00636E99" w:rsidRDefault="003E13D2" w:rsidP="003E13D2">
      <w:pPr>
        <w:spacing w:before="30" w:after="30" w:line="240" w:lineRule="auto"/>
        <w:ind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before="30" w:after="30" w:line="240" w:lineRule="auto"/>
        <w:ind w:right="-1277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  <w:lang w:val="en-US"/>
        </w:rPr>
        <w:t>VII</w:t>
      </w:r>
      <w:r w:rsidRPr="00636E99">
        <w:rPr>
          <w:rFonts w:ascii="Times New Roman" w:hAnsi="Times New Roman"/>
          <w:sz w:val="28"/>
          <w:szCs w:val="28"/>
        </w:rPr>
        <w:t>. Реквизиты и подписи сторон</w:t>
      </w:r>
    </w:p>
    <w:tbl>
      <w:tblPr>
        <w:tblW w:w="957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2"/>
        <w:gridCol w:w="4836"/>
      </w:tblGrid>
      <w:tr w:rsidR="003E13D2" w:rsidRPr="00636E99" w:rsidTr="00FF1E33">
        <w:trPr>
          <w:trHeight w:val="981"/>
        </w:trPr>
        <w:tc>
          <w:tcPr>
            <w:tcW w:w="4785" w:type="dxa"/>
          </w:tcPr>
          <w:p w:rsidR="003E13D2" w:rsidRPr="00636E99" w:rsidRDefault="003E13D2" w:rsidP="003E13D2">
            <w:pPr>
              <w:spacing w:before="30" w:after="30" w:line="240" w:lineRule="auto"/>
              <w:ind w:left="1134" w:right="-1277" w:firstLine="345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Наниматель</w:t>
            </w:r>
          </w:p>
          <w:p w:rsidR="003E13D2" w:rsidRPr="00636E99" w:rsidRDefault="003E13D2" w:rsidP="003E13D2">
            <w:pPr>
              <w:spacing w:before="30" w:after="30" w:line="240" w:lineRule="auto"/>
              <w:ind w:left="1134" w:right="-1277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(ФИО)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(дата рождения)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(паспортные данные)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(место регистрации)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                                 _________________________________________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 xml:space="preserve">    (подпись)                                                 (ФИО)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М.П.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«____»___________________________20_____г.</w:t>
            </w:r>
          </w:p>
          <w:p w:rsidR="003E13D2" w:rsidRPr="00636E99" w:rsidRDefault="003E13D2" w:rsidP="003E13D2">
            <w:pPr>
              <w:spacing w:before="30" w:after="30" w:line="240" w:lineRule="auto"/>
              <w:ind w:left="1134" w:right="-1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E13D2" w:rsidRPr="00636E99" w:rsidRDefault="003E13D2" w:rsidP="003E13D2">
            <w:pPr>
              <w:spacing w:before="30" w:after="30" w:line="240" w:lineRule="auto"/>
              <w:ind w:left="1134" w:right="-1277" w:hanging="23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Наймодатель</w:t>
            </w:r>
          </w:p>
          <w:p w:rsidR="003E13D2" w:rsidRPr="00636E99" w:rsidRDefault="003E13D2" w:rsidP="003E13D2">
            <w:pPr>
              <w:spacing w:before="30" w:after="30" w:line="240" w:lineRule="auto"/>
              <w:ind w:left="1134" w:right="-1277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(ФИО)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(дата рождения)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(паспортные данные)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__________________________________________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(место регистрации)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____________                                 _____________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 xml:space="preserve">    (подпись)                                                 (ФИО)</w:t>
            </w:r>
          </w:p>
          <w:p w:rsidR="003E13D2" w:rsidRPr="00636E99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М.П.</w:t>
            </w:r>
          </w:p>
          <w:p w:rsidR="003E13D2" w:rsidRPr="00636E99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</w:rPr>
              <w:t>«____»___________________________20_____г.</w:t>
            </w:r>
          </w:p>
          <w:p w:rsidR="003E13D2" w:rsidRPr="00636E99" w:rsidRDefault="003E13D2" w:rsidP="003E13D2">
            <w:pPr>
              <w:spacing w:before="30" w:after="30" w:line="240" w:lineRule="auto"/>
              <w:ind w:left="1134" w:right="-127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13D2" w:rsidRPr="00636E99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Pr="00636E99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Pr="00636E99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Pr="00636E99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Pr="00636E99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Pr="00636E99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Pr="00636E99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Pr="00636E99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Pr="00636E99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Pr="00636E99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E76BFD">
      <w:pPr>
        <w:spacing w:after="0" w:line="240" w:lineRule="auto"/>
        <w:ind w:left="1134" w:right="-1277"/>
        <w:jc w:val="right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Приложение № 4                                                                                                                                                 </w:t>
      </w: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к Положению</w:t>
      </w: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ДОГОВОР</w:t>
      </w:r>
    </w:p>
    <w:p w:rsidR="003E13D2" w:rsidRPr="00636E99" w:rsidRDefault="003E13D2" w:rsidP="00E76BFD">
      <w:pPr>
        <w:tabs>
          <w:tab w:val="left" w:pos="0"/>
          <w:tab w:val="left" w:pos="720"/>
        </w:tabs>
        <w:spacing w:after="0"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6E99">
        <w:rPr>
          <w:rFonts w:ascii="Times New Roman" w:hAnsi="Times New Roman"/>
          <w:sz w:val="28"/>
          <w:szCs w:val="28"/>
        </w:rPr>
        <w:t>о поддержке</w:t>
      </w:r>
      <w:r w:rsidRPr="00636E99">
        <w:rPr>
          <w:rFonts w:ascii="Times New Roman" w:hAnsi="Times New Roman"/>
          <w:sz w:val="28"/>
          <w:szCs w:val="28"/>
          <w:lang w:eastAsia="en-US"/>
        </w:rPr>
        <w:t xml:space="preserve"> врачей, врачей-стажеров и средних медицинских работников государственных учреждений здравоохранения </w:t>
      </w:r>
    </w:p>
    <w:p w:rsidR="003E13D2" w:rsidRPr="00636E99" w:rsidRDefault="003E13D2" w:rsidP="00E76BFD">
      <w:pPr>
        <w:tabs>
          <w:tab w:val="left" w:pos="0"/>
          <w:tab w:val="left" w:pos="720"/>
        </w:tabs>
        <w:spacing w:after="0"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6E99">
        <w:rPr>
          <w:rFonts w:ascii="Times New Roman" w:hAnsi="Times New Roman"/>
          <w:sz w:val="28"/>
          <w:szCs w:val="28"/>
          <w:lang w:eastAsia="en-US"/>
        </w:rPr>
        <w:t xml:space="preserve">в Белокалитвинском районе в части компенсации </w:t>
      </w:r>
    </w:p>
    <w:p w:rsidR="003E13D2" w:rsidRPr="00636E99" w:rsidRDefault="003E13D2" w:rsidP="00E76BFD">
      <w:pPr>
        <w:tabs>
          <w:tab w:val="left" w:pos="0"/>
          <w:tab w:val="left" w:pos="720"/>
        </w:tabs>
        <w:spacing w:after="0"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6E99">
        <w:rPr>
          <w:rFonts w:ascii="Times New Roman" w:hAnsi="Times New Roman"/>
          <w:sz w:val="28"/>
          <w:szCs w:val="28"/>
          <w:lang w:eastAsia="en-US"/>
        </w:rPr>
        <w:t>коммерческого найма жилого помещения</w:t>
      </w: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г. Белая Калитва                                                                      "___" __________ 202__ г.</w:t>
      </w: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   </w:t>
      </w: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      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здравоохранения Ростовской области ____________________________________в Белокалитвинском районе,</w:t>
      </w:r>
      <w:r w:rsidRPr="00636E99">
        <w:rPr>
          <w:rFonts w:ascii="Times New Roman" w:hAnsi="Times New Roman"/>
          <w:sz w:val="16"/>
          <w:szCs w:val="16"/>
        </w:rPr>
        <w:t xml:space="preserve"> </w:t>
      </w:r>
      <w:r w:rsidRPr="00636E99">
        <w:rPr>
          <w:rFonts w:ascii="Times New Roman" w:hAnsi="Times New Roman"/>
          <w:sz w:val="28"/>
          <w:szCs w:val="28"/>
        </w:rPr>
        <w:t xml:space="preserve">именуемое  </w:t>
      </w:r>
    </w:p>
    <w:p w:rsidR="003E13D2" w:rsidRPr="00636E99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в дальнейшем «Работодатель», в лице главного врача_______________________________________, действующего(ей) на основании Устава,</w:t>
      </w:r>
      <w:r w:rsidRPr="00636E99">
        <w:rPr>
          <w:rFonts w:ascii="Times New Roman" w:hAnsi="Times New Roman"/>
        </w:rPr>
        <w:t xml:space="preserve"> </w:t>
      </w:r>
      <w:r w:rsidRPr="00636E99">
        <w:rPr>
          <w:rFonts w:ascii="Times New Roman" w:hAnsi="Times New Roman"/>
          <w:sz w:val="28"/>
          <w:szCs w:val="28"/>
        </w:rPr>
        <w:t xml:space="preserve">и физическое лицо _______________________________________________                             </w:t>
      </w:r>
      <w:r w:rsidRPr="00636E99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</w:p>
    <w:p w:rsidR="003E13D2" w:rsidRPr="00636E99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</w:t>
      </w:r>
      <w:r w:rsidRPr="00636E99">
        <w:rPr>
          <w:rFonts w:ascii="Times New Roman" w:hAnsi="Times New Roman"/>
          <w:sz w:val="28"/>
          <w:szCs w:val="28"/>
        </w:rPr>
        <w:t>_,</w:t>
      </w:r>
      <w:r w:rsidRPr="00636E99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3E13D2" w:rsidRPr="00636E99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636E99">
        <w:rPr>
          <w:rFonts w:ascii="Times New Roman" w:hAnsi="Times New Roman"/>
        </w:rPr>
        <w:t xml:space="preserve">                                                 (фамилия, имя, отчество (при наличии) гражданина)</w:t>
      </w: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являющееся (врачом, врачом-стажером, средним медицинским работником) _______________________________________________________________________                       </w:t>
      </w: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636E99">
        <w:rPr>
          <w:rFonts w:ascii="Times New Roman" w:hAnsi="Times New Roman"/>
        </w:rPr>
        <w:t>(наименование медицинского учреждения)</w:t>
      </w: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именуемое в дальнейшем «Гражданином», с третьей стороны, на основании постановления Администрации Белокалитвинского района от 24.12.2018 года                      № 2207 «Об утверждении муниципальной программы Белокалитвинского района «Развитие здравоохранения», совместно именуемые «Сторонами», заключили настоящий договор о нижеследующем.</w:t>
      </w: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8451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ind w:left="1134" w:right="-1277"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Предмет настоящего договора</w:t>
      </w: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1.1. Оказание Заказчиком мер поддержки  </w:t>
      </w:r>
      <w:r w:rsidRPr="00636E99">
        <w:rPr>
          <w:rFonts w:ascii="Times New Roman" w:hAnsi="Times New Roman"/>
          <w:sz w:val="28"/>
          <w:szCs w:val="28"/>
          <w:lang w:eastAsia="en-US"/>
        </w:rPr>
        <w:t xml:space="preserve">в части коммерческого найма жилого помещения для иногородних и (или) вновь прибывших на работу </w:t>
      </w:r>
      <w:r w:rsidRPr="00636E99">
        <w:rPr>
          <w:rFonts w:ascii="Times New Roman" w:hAnsi="Times New Roman"/>
          <w:sz w:val="28"/>
          <w:szCs w:val="28"/>
          <w:lang w:eastAsia="en-US"/>
        </w:rPr>
        <w:br/>
        <w:t xml:space="preserve">в государственные учреждения здравоохранения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</w:t>
      </w:r>
      <w:r w:rsidRPr="00636E99">
        <w:rPr>
          <w:rFonts w:ascii="Times New Roman" w:hAnsi="Times New Roman"/>
          <w:sz w:val="28"/>
          <w:szCs w:val="28"/>
          <w:lang w:eastAsia="en-US"/>
        </w:rPr>
        <w:br/>
        <w:t xml:space="preserve">не соответствующую социальной норме </w:t>
      </w:r>
      <w:r w:rsidRPr="00636E9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семьи, установленной в Белокалитвинском районе.</w:t>
      </w: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II. Обязательства сторон</w:t>
      </w:r>
    </w:p>
    <w:p w:rsidR="003E13D2" w:rsidRPr="00636E99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2.1. Заказчик обязуется:</w:t>
      </w:r>
    </w:p>
    <w:p w:rsidR="003E13D2" w:rsidRPr="00636E99" w:rsidRDefault="003E13D2" w:rsidP="00E76BFD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636E99">
        <w:rPr>
          <w:rFonts w:ascii="Times New Roman" w:hAnsi="Times New Roman"/>
          <w:sz w:val="28"/>
          <w:szCs w:val="28"/>
        </w:rPr>
        <w:t xml:space="preserve"> На основании заключенного договора о поддержке</w:t>
      </w:r>
      <w:r w:rsidR="00E76BFD" w:rsidRPr="00636E99">
        <w:rPr>
          <w:rFonts w:ascii="Times New Roman" w:hAnsi="Times New Roman"/>
          <w:sz w:val="28"/>
          <w:szCs w:val="28"/>
          <w:lang w:eastAsia="en-US"/>
        </w:rPr>
        <w:t xml:space="preserve"> врачей, врачей-стажеров </w:t>
      </w:r>
      <w:r w:rsidRPr="00636E99">
        <w:rPr>
          <w:rFonts w:ascii="Times New Roman" w:hAnsi="Times New Roman"/>
          <w:sz w:val="28"/>
          <w:szCs w:val="28"/>
          <w:lang w:eastAsia="en-US"/>
        </w:rPr>
        <w:t xml:space="preserve">и средних медицинских работников в части компенсации коммерческого найма жилого помещения, в течение первых 5 (Пяти) лет трудовой деятельности Гражданина </w:t>
      </w:r>
      <w:r w:rsidRPr="00636E99">
        <w:rPr>
          <w:rFonts w:ascii="Times New Roman" w:hAnsi="Times New Roman"/>
          <w:sz w:val="28"/>
          <w:szCs w:val="28"/>
        </w:rPr>
        <w:t xml:space="preserve">в государственном учреждении здравоохранения в Белокалитвинском районе, осуществлять соответствующую компенсацию, путем ежемесячной выплаты денежных средств в зависимости от количества комнат в жилом помещении: </w:t>
      </w:r>
      <w:r w:rsidRPr="00636E9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1 ком. – до 8 000 (Восьми) тысяч рублей; 2 ком. – до 9 000 (Девяти) тысяч рублей; 3 ком. </w:t>
      </w:r>
      <w:r w:rsidRPr="00636E9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и более – до 10 000 (Десяти) тысяч рублей. Для семьи, состоящей из двух медицинских работников, проживающей в одном арендованном жилом помещении, выплата производится в следующих размерах: 1 ком. – до 10 000 (Десяти) тысяч рублей; 2 ком. – до 15 000 (Пятнадцати) тысяч рублей; 3 ком. и более – до 18 000 (Восемнадцати) тысяч рублей. </w:t>
      </w:r>
    </w:p>
    <w:p w:rsidR="003E13D2" w:rsidRPr="00636E99" w:rsidRDefault="003E13D2" w:rsidP="003E13D2">
      <w:pPr>
        <w:tabs>
          <w:tab w:val="left" w:pos="0"/>
          <w:tab w:val="left" w:pos="720"/>
        </w:tabs>
        <w:spacing w:after="0" w:line="240" w:lineRule="auto"/>
        <w:ind w:left="1134" w:right="-33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E13D2" w:rsidRPr="00636E99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2.2. Работодатель обязуется:</w:t>
      </w:r>
    </w:p>
    <w:p w:rsidR="003E13D2" w:rsidRPr="00636E99" w:rsidRDefault="003E13D2" w:rsidP="005A72E6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Ежемесячно, в срок до 10 (Десятого) числа предоставлять в адрес Заказчика необходимый перечень документов Гражданина для осуществления компенсации в соответствии с Положением «О содействии по организации работы и порядке расходования средств в целях создания благоприятных условий в государственных учреждениях здравоохранения в Белокалитвинском районе», утвержденного постановлением Администрации Белокалитвинского района от 24.12.2018 № 2207. </w:t>
      </w:r>
    </w:p>
    <w:p w:rsidR="003E13D2" w:rsidRPr="00636E99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III. Ответственность сторон</w:t>
      </w:r>
    </w:p>
    <w:p w:rsidR="003E13D2" w:rsidRPr="00636E99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3.1. За неисполнение или ненадлежащее исполнение своих обязательств                   по настоящему договору Стороны несут ответственность в соответствии                             с действующим законодательством Российской Федерации, </w:t>
      </w:r>
    </w:p>
    <w:p w:rsidR="003E13D2" w:rsidRPr="00636E99" w:rsidRDefault="003E13D2" w:rsidP="005A72E6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636E99">
        <w:rPr>
          <w:rFonts w:ascii="Times New Roman" w:hAnsi="Times New Roman"/>
          <w:sz w:val="28"/>
          <w:szCs w:val="28"/>
          <w:lang w:eastAsia="en-US"/>
        </w:rPr>
        <w:t xml:space="preserve">3.2. В случае если Гражданин уволился по собственному, по соглашению сторон, либо был уволен за виновные действия, которые в соответствии с действующим законодательством Российской Федерации явились основанием прекращения трудового договора по инициативе работодателя до окончания срока работы, предусмотренного трудовым договором, а при отсутствии определенного срока – до истечения пяти лет работы, в течение месяца с даты увольнения обязан возвратить Заказчику полностью выплаченные ему денежные средства. </w:t>
      </w:r>
    </w:p>
    <w:p w:rsidR="003E13D2" w:rsidRPr="00636E99" w:rsidRDefault="003E13D2" w:rsidP="005A72E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 xml:space="preserve">3.3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действующим законодательством Российской Федерации. 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/>
        <w:ind w:left="1134" w:right="-336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5A72E6">
      <w:pPr>
        <w:widowControl w:val="0"/>
        <w:autoSpaceDE w:val="0"/>
        <w:autoSpaceDN w:val="0"/>
        <w:adjustRightInd w:val="0"/>
        <w:spacing w:after="0"/>
        <w:ind w:left="1134" w:right="-1277"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  <w:lang w:val="en-US"/>
        </w:rPr>
        <w:t>IV</w:t>
      </w:r>
      <w:r w:rsidRPr="00636E99">
        <w:rPr>
          <w:rFonts w:ascii="Times New Roman" w:hAnsi="Times New Roman"/>
          <w:sz w:val="28"/>
          <w:szCs w:val="28"/>
        </w:rPr>
        <w:t>. Заключительные положения</w:t>
      </w:r>
    </w:p>
    <w:p w:rsidR="003E13D2" w:rsidRPr="00636E99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4.1.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:rsidR="003E13D2" w:rsidRPr="00636E99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4.2. Настоящий договор вступает в силу с момента подписания, (распространяется на правоотношения, возникшие с «___».___.20__ года) и действует в период заключенного трудового договора Гражданина с государственным учреждением здравоохранения в Белокалитвинском районе на срок не менее 5 (Пяти) лет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3E13D2" w:rsidRPr="00636E99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4.3. Внесение изменений в настоящий договор оформляется дополнительными соглашениями к нему.</w:t>
      </w:r>
    </w:p>
    <w:p w:rsidR="003E13D2" w:rsidRPr="00636E99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</w:rPr>
        <w:t>4.4. Настоящий договор может быть расторгнут по соглашению сторон.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right="-336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636E99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  <w:r w:rsidRPr="00636E99">
        <w:rPr>
          <w:rFonts w:ascii="Times New Roman" w:hAnsi="Times New Roman"/>
          <w:sz w:val="28"/>
          <w:szCs w:val="28"/>
          <w:lang w:val="en-US"/>
        </w:rPr>
        <w:t>VI</w:t>
      </w:r>
      <w:r w:rsidRPr="00636E99">
        <w:rPr>
          <w:rFonts w:ascii="Times New Roman" w:hAnsi="Times New Roman"/>
          <w:sz w:val="28"/>
          <w:szCs w:val="28"/>
        </w:rPr>
        <w:t>. Реквизиты и подписи сторон</w:t>
      </w: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3E13D2" w:rsidRPr="00636E99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4111"/>
      </w:tblGrid>
      <w:tr w:rsidR="003E13D2" w:rsidRPr="00636E99" w:rsidTr="00FF1E33">
        <w:tc>
          <w:tcPr>
            <w:tcW w:w="3686" w:type="dxa"/>
          </w:tcPr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 xml:space="preserve"> Белокалитвинского района</w:t>
            </w: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347042, г. Белая Калитва, ул. Чернышевского, д. 8</w:t>
            </w: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Белокалитвинского района</w:t>
            </w: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О.А. Мельникова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Работодатель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 xml:space="preserve">ГБУ РО «_____» в Белокалитвинском 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районе</w:t>
            </w:r>
          </w:p>
          <w:p w:rsidR="003E13D2" w:rsidRPr="00636E99" w:rsidRDefault="003E13D2" w:rsidP="003E13D2">
            <w:pPr>
              <w:tabs>
                <w:tab w:val="left" w:pos="426"/>
              </w:tabs>
              <w:spacing w:after="0" w:line="240" w:lineRule="auto"/>
              <w:ind w:left="174" w:right="456" w:hanging="283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 xml:space="preserve">       г. Белая Калитва,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rPr>
                <w:rFonts w:ascii="Times New Roman" w:hAnsi="Times New Roman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3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 xml:space="preserve">       Главный врач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33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336" w:hanging="113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 xml:space="preserve">              (подпись)</w:t>
            </w:r>
          </w:p>
        </w:tc>
        <w:tc>
          <w:tcPr>
            <w:tcW w:w="4111" w:type="dxa"/>
          </w:tcPr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8"/>
                <w:szCs w:val="28"/>
              </w:rPr>
              <w:t>Гражданин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E99">
              <w:rPr>
                <w:rFonts w:ascii="Times New Roman" w:hAnsi="Times New Roman"/>
                <w:sz w:val="20"/>
                <w:szCs w:val="20"/>
              </w:rPr>
              <w:t>(адрес места жительства)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серия ______№____________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Кем выдан __________________________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Дата выдачи «__» _________г.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636E99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6E9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4B75F1" w:rsidRPr="00636E99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Pr="00636E99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Pr="00636E99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Pr="00636E99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Pr="00636E99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Pr="00636E99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Pr="00636E99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6B673D">
      <w:pPr>
        <w:spacing w:after="0" w:line="240" w:lineRule="auto"/>
        <w:ind w:right="-1277"/>
        <w:rPr>
          <w:rFonts w:ascii="Times New Roman" w:hAnsi="Times New Roman"/>
          <w:sz w:val="28"/>
          <w:szCs w:val="28"/>
        </w:rPr>
      </w:pPr>
    </w:p>
    <w:sectPr w:rsidR="004B75F1" w:rsidSect="001F7C65">
      <w:pgSz w:w="11906" w:h="16838"/>
      <w:pgMar w:top="993" w:right="1843" w:bottom="28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A5" w:rsidRDefault="005A16A5">
      <w:pPr>
        <w:spacing w:after="0" w:line="240" w:lineRule="auto"/>
      </w:pPr>
      <w:r>
        <w:separator/>
      </w:r>
    </w:p>
  </w:endnote>
  <w:endnote w:type="continuationSeparator" w:id="0">
    <w:p w:rsidR="005A16A5" w:rsidRDefault="005A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F19" w:rsidRDefault="00084F19">
    <w:pPr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F19" w:rsidRDefault="00084F19">
    <w:pPr>
      <w:pStyle w:val="aa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A5" w:rsidRDefault="005A16A5">
      <w:pPr>
        <w:spacing w:after="0" w:line="240" w:lineRule="auto"/>
      </w:pPr>
      <w:r>
        <w:separator/>
      </w:r>
    </w:p>
  </w:footnote>
  <w:footnote w:type="continuationSeparator" w:id="0">
    <w:p w:rsidR="005A16A5" w:rsidRDefault="005A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F19" w:rsidRDefault="00084F19" w:rsidP="00C350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429F" w:rsidRPr="006B429F">
      <w:rPr>
        <w:noProof/>
        <w:lang w:val="ru-RU"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137527FA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C23A0"/>
    <w:multiLevelType w:val="hybridMultilevel"/>
    <w:tmpl w:val="AB021B88"/>
    <w:lvl w:ilvl="0" w:tplc="0C3CA8C2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5AA3FFC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22"/>
    <w:rsid w:val="00000775"/>
    <w:rsid w:val="00000871"/>
    <w:rsid w:val="00001080"/>
    <w:rsid w:val="00001AA3"/>
    <w:rsid w:val="00001F14"/>
    <w:rsid w:val="000029F7"/>
    <w:rsid w:val="00002EA1"/>
    <w:rsid w:val="00003011"/>
    <w:rsid w:val="00004E68"/>
    <w:rsid w:val="00005BAB"/>
    <w:rsid w:val="00006634"/>
    <w:rsid w:val="0000710B"/>
    <w:rsid w:val="000072E2"/>
    <w:rsid w:val="00007528"/>
    <w:rsid w:val="00007F68"/>
    <w:rsid w:val="00007FB4"/>
    <w:rsid w:val="000120A9"/>
    <w:rsid w:val="00012801"/>
    <w:rsid w:val="00012803"/>
    <w:rsid w:val="00013A52"/>
    <w:rsid w:val="00014262"/>
    <w:rsid w:val="00014805"/>
    <w:rsid w:val="00015152"/>
    <w:rsid w:val="000172CD"/>
    <w:rsid w:val="000173C6"/>
    <w:rsid w:val="0002098C"/>
    <w:rsid w:val="00021962"/>
    <w:rsid w:val="00022036"/>
    <w:rsid w:val="00022481"/>
    <w:rsid w:val="00022DC8"/>
    <w:rsid w:val="00022E25"/>
    <w:rsid w:val="000244C0"/>
    <w:rsid w:val="000256C2"/>
    <w:rsid w:val="00027444"/>
    <w:rsid w:val="00030362"/>
    <w:rsid w:val="0003200B"/>
    <w:rsid w:val="00032CC9"/>
    <w:rsid w:val="00032D51"/>
    <w:rsid w:val="00033636"/>
    <w:rsid w:val="00034B44"/>
    <w:rsid w:val="00035C36"/>
    <w:rsid w:val="00036798"/>
    <w:rsid w:val="00036A6B"/>
    <w:rsid w:val="000378E1"/>
    <w:rsid w:val="000415A2"/>
    <w:rsid w:val="000418A1"/>
    <w:rsid w:val="00041D87"/>
    <w:rsid w:val="00042746"/>
    <w:rsid w:val="000438F9"/>
    <w:rsid w:val="0004422C"/>
    <w:rsid w:val="000446CA"/>
    <w:rsid w:val="00044D49"/>
    <w:rsid w:val="0004622E"/>
    <w:rsid w:val="000462CD"/>
    <w:rsid w:val="000463F4"/>
    <w:rsid w:val="00046DCE"/>
    <w:rsid w:val="00047268"/>
    <w:rsid w:val="000475E3"/>
    <w:rsid w:val="00051584"/>
    <w:rsid w:val="000515C8"/>
    <w:rsid w:val="00052211"/>
    <w:rsid w:val="00053742"/>
    <w:rsid w:val="00053789"/>
    <w:rsid w:val="00054A31"/>
    <w:rsid w:val="00054CBC"/>
    <w:rsid w:val="000550C8"/>
    <w:rsid w:val="0005565D"/>
    <w:rsid w:val="0005664E"/>
    <w:rsid w:val="00057354"/>
    <w:rsid w:val="000608C2"/>
    <w:rsid w:val="000615DD"/>
    <w:rsid w:val="00062252"/>
    <w:rsid w:val="0006292D"/>
    <w:rsid w:val="000635D1"/>
    <w:rsid w:val="0006390A"/>
    <w:rsid w:val="00063B4F"/>
    <w:rsid w:val="00063F29"/>
    <w:rsid w:val="000644E5"/>
    <w:rsid w:val="00064B2D"/>
    <w:rsid w:val="00064F5A"/>
    <w:rsid w:val="000655DC"/>
    <w:rsid w:val="00065916"/>
    <w:rsid w:val="0006640A"/>
    <w:rsid w:val="00066BEB"/>
    <w:rsid w:val="00067A1F"/>
    <w:rsid w:val="0007191E"/>
    <w:rsid w:val="00071C33"/>
    <w:rsid w:val="00071ED9"/>
    <w:rsid w:val="00071FC9"/>
    <w:rsid w:val="00073B57"/>
    <w:rsid w:val="00074862"/>
    <w:rsid w:val="0007492E"/>
    <w:rsid w:val="00075D45"/>
    <w:rsid w:val="00076632"/>
    <w:rsid w:val="00077556"/>
    <w:rsid w:val="00080EBA"/>
    <w:rsid w:val="0008146A"/>
    <w:rsid w:val="00081761"/>
    <w:rsid w:val="00082101"/>
    <w:rsid w:val="00083EF8"/>
    <w:rsid w:val="00084079"/>
    <w:rsid w:val="00084131"/>
    <w:rsid w:val="00084F19"/>
    <w:rsid w:val="000856D5"/>
    <w:rsid w:val="00085A98"/>
    <w:rsid w:val="00086A3F"/>
    <w:rsid w:val="000876D7"/>
    <w:rsid w:val="000900E1"/>
    <w:rsid w:val="000907B4"/>
    <w:rsid w:val="00090975"/>
    <w:rsid w:val="000909CC"/>
    <w:rsid w:val="00091002"/>
    <w:rsid w:val="00091205"/>
    <w:rsid w:val="00091BCD"/>
    <w:rsid w:val="0009255C"/>
    <w:rsid w:val="00093A86"/>
    <w:rsid w:val="00093F02"/>
    <w:rsid w:val="00093FB4"/>
    <w:rsid w:val="00095926"/>
    <w:rsid w:val="000967B5"/>
    <w:rsid w:val="00096B11"/>
    <w:rsid w:val="000970C5"/>
    <w:rsid w:val="000A1614"/>
    <w:rsid w:val="000A19A9"/>
    <w:rsid w:val="000A289E"/>
    <w:rsid w:val="000A291B"/>
    <w:rsid w:val="000A3374"/>
    <w:rsid w:val="000A3418"/>
    <w:rsid w:val="000A40F0"/>
    <w:rsid w:val="000A564F"/>
    <w:rsid w:val="000A5746"/>
    <w:rsid w:val="000A5A99"/>
    <w:rsid w:val="000A72C9"/>
    <w:rsid w:val="000A7987"/>
    <w:rsid w:val="000B00A8"/>
    <w:rsid w:val="000B03BE"/>
    <w:rsid w:val="000B4554"/>
    <w:rsid w:val="000B48AE"/>
    <w:rsid w:val="000B4B8C"/>
    <w:rsid w:val="000B505F"/>
    <w:rsid w:val="000B50E2"/>
    <w:rsid w:val="000B6064"/>
    <w:rsid w:val="000B63BC"/>
    <w:rsid w:val="000B71CD"/>
    <w:rsid w:val="000B73B1"/>
    <w:rsid w:val="000B7931"/>
    <w:rsid w:val="000C178A"/>
    <w:rsid w:val="000C1829"/>
    <w:rsid w:val="000C1EC1"/>
    <w:rsid w:val="000C1FE5"/>
    <w:rsid w:val="000C2F16"/>
    <w:rsid w:val="000C432E"/>
    <w:rsid w:val="000C4DCD"/>
    <w:rsid w:val="000C5A16"/>
    <w:rsid w:val="000C67FD"/>
    <w:rsid w:val="000C6DE6"/>
    <w:rsid w:val="000D0143"/>
    <w:rsid w:val="000D154A"/>
    <w:rsid w:val="000D170C"/>
    <w:rsid w:val="000D1858"/>
    <w:rsid w:val="000D22D2"/>
    <w:rsid w:val="000D230D"/>
    <w:rsid w:val="000D2C65"/>
    <w:rsid w:val="000D349A"/>
    <w:rsid w:val="000D3C50"/>
    <w:rsid w:val="000D5EC5"/>
    <w:rsid w:val="000D5FD7"/>
    <w:rsid w:val="000D6129"/>
    <w:rsid w:val="000E0649"/>
    <w:rsid w:val="000E0CB0"/>
    <w:rsid w:val="000E1A35"/>
    <w:rsid w:val="000E21DD"/>
    <w:rsid w:val="000E25D7"/>
    <w:rsid w:val="000E2A20"/>
    <w:rsid w:val="000E2B9A"/>
    <w:rsid w:val="000E2E95"/>
    <w:rsid w:val="000E3122"/>
    <w:rsid w:val="000E381E"/>
    <w:rsid w:val="000E4334"/>
    <w:rsid w:val="000E44E5"/>
    <w:rsid w:val="000E4548"/>
    <w:rsid w:val="000E5745"/>
    <w:rsid w:val="000E59E0"/>
    <w:rsid w:val="000E5ECE"/>
    <w:rsid w:val="000F0698"/>
    <w:rsid w:val="000F0D46"/>
    <w:rsid w:val="000F41B2"/>
    <w:rsid w:val="000F48FE"/>
    <w:rsid w:val="000F5816"/>
    <w:rsid w:val="000F591B"/>
    <w:rsid w:val="000F613A"/>
    <w:rsid w:val="000F682D"/>
    <w:rsid w:val="000F699F"/>
    <w:rsid w:val="000F727F"/>
    <w:rsid w:val="000F7454"/>
    <w:rsid w:val="000F79F8"/>
    <w:rsid w:val="000F7FBF"/>
    <w:rsid w:val="0010010E"/>
    <w:rsid w:val="0010025B"/>
    <w:rsid w:val="00100BCD"/>
    <w:rsid w:val="00101453"/>
    <w:rsid w:val="0010161D"/>
    <w:rsid w:val="00101C61"/>
    <w:rsid w:val="001025FE"/>
    <w:rsid w:val="00102682"/>
    <w:rsid w:val="0010296C"/>
    <w:rsid w:val="00104BC6"/>
    <w:rsid w:val="00104D0F"/>
    <w:rsid w:val="0010592F"/>
    <w:rsid w:val="0010681B"/>
    <w:rsid w:val="001068DA"/>
    <w:rsid w:val="001079EB"/>
    <w:rsid w:val="00107D5F"/>
    <w:rsid w:val="00107FC0"/>
    <w:rsid w:val="0011025F"/>
    <w:rsid w:val="001105EA"/>
    <w:rsid w:val="00111047"/>
    <w:rsid w:val="0011388C"/>
    <w:rsid w:val="00114432"/>
    <w:rsid w:val="001145B1"/>
    <w:rsid w:val="001152BF"/>
    <w:rsid w:val="00115A65"/>
    <w:rsid w:val="00115A97"/>
    <w:rsid w:val="00115DC6"/>
    <w:rsid w:val="00116F7C"/>
    <w:rsid w:val="00117CEB"/>
    <w:rsid w:val="00117FBF"/>
    <w:rsid w:val="00120471"/>
    <w:rsid w:val="00120913"/>
    <w:rsid w:val="00123A05"/>
    <w:rsid w:val="00123F96"/>
    <w:rsid w:val="00123FF0"/>
    <w:rsid w:val="001251A0"/>
    <w:rsid w:val="001259BA"/>
    <w:rsid w:val="00125EDC"/>
    <w:rsid w:val="0012672C"/>
    <w:rsid w:val="00126AAD"/>
    <w:rsid w:val="00126C76"/>
    <w:rsid w:val="00126CD4"/>
    <w:rsid w:val="00131699"/>
    <w:rsid w:val="001317DE"/>
    <w:rsid w:val="00134848"/>
    <w:rsid w:val="00134EFA"/>
    <w:rsid w:val="00135214"/>
    <w:rsid w:val="001363A2"/>
    <w:rsid w:val="00136757"/>
    <w:rsid w:val="00136ED9"/>
    <w:rsid w:val="0013731F"/>
    <w:rsid w:val="00140FA9"/>
    <w:rsid w:val="00141B1B"/>
    <w:rsid w:val="00142CBA"/>
    <w:rsid w:val="00143038"/>
    <w:rsid w:val="001434E9"/>
    <w:rsid w:val="00143A25"/>
    <w:rsid w:val="00143A7A"/>
    <w:rsid w:val="00144159"/>
    <w:rsid w:val="001445B5"/>
    <w:rsid w:val="00144F77"/>
    <w:rsid w:val="0014554C"/>
    <w:rsid w:val="0014557D"/>
    <w:rsid w:val="00145D8F"/>
    <w:rsid w:val="00146D65"/>
    <w:rsid w:val="00146EB0"/>
    <w:rsid w:val="00147388"/>
    <w:rsid w:val="00147A3B"/>
    <w:rsid w:val="00147BBA"/>
    <w:rsid w:val="0015030E"/>
    <w:rsid w:val="00150540"/>
    <w:rsid w:val="001505A7"/>
    <w:rsid w:val="00150B28"/>
    <w:rsid w:val="00150D2B"/>
    <w:rsid w:val="00151819"/>
    <w:rsid w:val="00151B30"/>
    <w:rsid w:val="001526CA"/>
    <w:rsid w:val="00152C16"/>
    <w:rsid w:val="00152C26"/>
    <w:rsid w:val="00152D6B"/>
    <w:rsid w:val="001535A5"/>
    <w:rsid w:val="00153E19"/>
    <w:rsid w:val="00154830"/>
    <w:rsid w:val="00154AEB"/>
    <w:rsid w:val="00155299"/>
    <w:rsid w:val="001556A5"/>
    <w:rsid w:val="00156D94"/>
    <w:rsid w:val="001572C4"/>
    <w:rsid w:val="001573D1"/>
    <w:rsid w:val="001602ED"/>
    <w:rsid w:val="00161E54"/>
    <w:rsid w:val="00162C3B"/>
    <w:rsid w:val="0016337D"/>
    <w:rsid w:val="001633CD"/>
    <w:rsid w:val="00163566"/>
    <w:rsid w:val="00164FB5"/>
    <w:rsid w:val="00170051"/>
    <w:rsid w:val="00171A27"/>
    <w:rsid w:val="00171B1E"/>
    <w:rsid w:val="00171DDF"/>
    <w:rsid w:val="00172BBD"/>
    <w:rsid w:val="0017336F"/>
    <w:rsid w:val="001733DD"/>
    <w:rsid w:val="0017389E"/>
    <w:rsid w:val="00175805"/>
    <w:rsid w:val="00175F3E"/>
    <w:rsid w:val="0017640C"/>
    <w:rsid w:val="00176BC9"/>
    <w:rsid w:val="00176EB5"/>
    <w:rsid w:val="00176FEB"/>
    <w:rsid w:val="0017746C"/>
    <w:rsid w:val="001814DE"/>
    <w:rsid w:val="0018152C"/>
    <w:rsid w:val="00181DA6"/>
    <w:rsid w:val="00181E8E"/>
    <w:rsid w:val="0018200D"/>
    <w:rsid w:val="001830F9"/>
    <w:rsid w:val="001833D7"/>
    <w:rsid w:val="001840A1"/>
    <w:rsid w:val="00185E40"/>
    <w:rsid w:val="00186241"/>
    <w:rsid w:val="00187F48"/>
    <w:rsid w:val="001900CC"/>
    <w:rsid w:val="00190476"/>
    <w:rsid w:val="00190934"/>
    <w:rsid w:val="00190BBE"/>
    <w:rsid w:val="00191149"/>
    <w:rsid w:val="00191296"/>
    <w:rsid w:val="00191A56"/>
    <w:rsid w:val="00191B6F"/>
    <w:rsid w:val="00192111"/>
    <w:rsid w:val="00193293"/>
    <w:rsid w:val="00193408"/>
    <w:rsid w:val="0019372E"/>
    <w:rsid w:val="0019433D"/>
    <w:rsid w:val="0019440B"/>
    <w:rsid w:val="001945E7"/>
    <w:rsid w:val="00195795"/>
    <w:rsid w:val="00196AA6"/>
    <w:rsid w:val="00196B69"/>
    <w:rsid w:val="001977DE"/>
    <w:rsid w:val="00197FDD"/>
    <w:rsid w:val="001A13B0"/>
    <w:rsid w:val="001A1C6C"/>
    <w:rsid w:val="001A2207"/>
    <w:rsid w:val="001A2F90"/>
    <w:rsid w:val="001A32EF"/>
    <w:rsid w:val="001A468B"/>
    <w:rsid w:val="001A4B10"/>
    <w:rsid w:val="001A52F6"/>
    <w:rsid w:val="001A54A1"/>
    <w:rsid w:val="001A5967"/>
    <w:rsid w:val="001A668C"/>
    <w:rsid w:val="001A6A20"/>
    <w:rsid w:val="001A6BD7"/>
    <w:rsid w:val="001A74E7"/>
    <w:rsid w:val="001B05BE"/>
    <w:rsid w:val="001B1A11"/>
    <w:rsid w:val="001B2BF0"/>
    <w:rsid w:val="001B2D30"/>
    <w:rsid w:val="001B31F6"/>
    <w:rsid w:val="001B4F7F"/>
    <w:rsid w:val="001B5624"/>
    <w:rsid w:val="001B57F6"/>
    <w:rsid w:val="001B5AFB"/>
    <w:rsid w:val="001B680C"/>
    <w:rsid w:val="001B6985"/>
    <w:rsid w:val="001B7526"/>
    <w:rsid w:val="001B7EF7"/>
    <w:rsid w:val="001C0B3E"/>
    <w:rsid w:val="001C0F54"/>
    <w:rsid w:val="001C14C6"/>
    <w:rsid w:val="001C16A4"/>
    <w:rsid w:val="001C5539"/>
    <w:rsid w:val="001C64B0"/>
    <w:rsid w:val="001C6C77"/>
    <w:rsid w:val="001C72E1"/>
    <w:rsid w:val="001C78E0"/>
    <w:rsid w:val="001C7BBC"/>
    <w:rsid w:val="001C7FE9"/>
    <w:rsid w:val="001D0078"/>
    <w:rsid w:val="001D00D3"/>
    <w:rsid w:val="001D29B2"/>
    <w:rsid w:val="001D3DE9"/>
    <w:rsid w:val="001D3E7C"/>
    <w:rsid w:val="001D6DE2"/>
    <w:rsid w:val="001D6E60"/>
    <w:rsid w:val="001D6F69"/>
    <w:rsid w:val="001D7022"/>
    <w:rsid w:val="001D782C"/>
    <w:rsid w:val="001D7CD7"/>
    <w:rsid w:val="001D7E69"/>
    <w:rsid w:val="001E1002"/>
    <w:rsid w:val="001E22A6"/>
    <w:rsid w:val="001E341F"/>
    <w:rsid w:val="001E3815"/>
    <w:rsid w:val="001E40A6"/>
    <w:rsid w:val="001E48FF"/>
    <w:rsid w:val="001E52C7"/>
    <w:rsid w:val="001E566D"/>
    <w:rsid w:val="001F07B4"/>
    <w:rsid w:val="001F08E0"/>
    <w:rsid w:val="001F0C86"/>
    <w:rsid w:val="001F0DCD"/>
    <w:rsid w:val="001F0E59"/>
    <w:rsid w:val="001F137A"/>
    <w:rsid w:val="001F2D1A"/>
    <w:rsid w:val="001F45A4"/>
    <w:rsid w:val="001F4630"/>
    <w:rsid w:val="001F4690"/>
    <w:rsid w:val="001F4DB4"/>
    <w:rsid w:val="001F4E12"/>
    <w:rsid w:val="001F5BBB"/>
    <w:rsid w:val="001F61FD"/>
    <w:rsid w:val="001F7107"/>
    <w:rsid w:val="001F7C65"/>
    <w:rsid w:val="0020016A"/>
    <w:rsid w:val="002006B1"/>
    <w:rsid w:val="00200A79"/>
    <w:rsid w:val="002011AF"/>
    <w:rsid w:val="002014F0"/>
    <w:rsid w:val="00201CD4"/>
    <w:rsid w:val="00202DF6"/>
    <w:rsid w:val="00203312"/>
    <w:rsid w:val="00203D65"/>
    <w:rsid w:val="0020451F"/>
    <w:rsid w:val="00204BCE"/>
    <w:rsid w:val="00204CCC"/>
    <w:rsid w:val="00204DB2"/>
    <w:rsid w:val="002050EE"/>
    <w:rsid w:val="002053F3"/>
    <w:rsid w:val="002058F1"/>
    <w:rsid w:val="00205DC6"/>
    <w:rsid w:val="00206016"/>
    <w:rsid w:val="002069C8"/>
    <w:rsid w:val="0020751D"/>
    <w:rsid w:val="00207CFC"/>
    <w:rsid w:val="00210122"/>
    <w:rsid w:val="002116CE"/>
    <w:rsid w:val="0021175A"/>
    <w:rsid w:val="00211D74"/>
    <w:rsid w:val="00212137"/>
    <w:rsid w:val="002126B7"/>
    <w:rsid w:val="0021317E"/>
    <w:rsid w:val="002140C3"/>
    <w:rsid w:val="00214D38"/>
    <w:rsid w:val="00215A72"/>
    <w:rsid w:val="00217CBC"/>
    <w:rsid w:val="002200BC"/>
    <w:rsid w:val="002206B4"/>
    <w:rsid w:val="00221976"/>
    <w:rsid w:val="00222381"/>
    <w:rsid w:val="0022295B"/>
    <w:rsid w:val="00222A02"/>
    <w:rsid w:val="00222D62"/>
    <w:rsid w:val="00223376"/>
    <w:rsid w:val="002235FA"/>
    <w:rsid w:val="002242F6"/>
    <w:rsid w:val="00224BAD"/>
    <w:rsid w:val="00225B82"/>
    <w:rsid w:val="00225F29"/>
    <w:rsid w:val="002261BB"/>
    <w:rsid w:val="002264C5"/>
    <w:rsid w:val="0022706C"/>
    <w:rsid w:val="00227167"/>
    <w:rsid w:val="0023075B"/>
    <w:rsid w:val="00230932"/>
    <w:rsid w:val="002310B2"/>
    <w:rsid w:val="00233360"/>
    <w:rsid w:val="002334CD"/>
    <w:rsid w:val="00234624"/>
    <w:rsid w:val="00234DE8"/>
    <w:rsid w:val="002359BC"/>
    <w:rsid w:val="00237F0D"/>
    <w:rsid w:val="002403C5"/>
    <w:rsid w:val="002417FA"/>
    <w:rsid w:val="00241F36"/>
    <w:rsid w:val="002429BE"/>
    <w:rsid w:val="002435ED"/>
    <w:rsid w:val="00243627"/>
    <w:rsid w:val="00243CF5"/>
    <w:rsid w:val="00244FFF"/>
    <w:rsid w:val="002461B3"/>
    <w:rsid w:val="00246680"/>
    <w:rsid w:val="00247C95"/>
    <w:rsid w:val="00247D43"/>
    <w:rsid w:val="00247FF8"/>
    <w:rsid w:val="002504AF"/>
    <w:rsid w:val="002506BC"/>
    <w:rsid w:val="0025110A"/>
    <w:rsid w:val="002515AD"/>
    <w:rsid w:val="002519DA"/>
    <w:rsid w:val="00251AC3"/>
    <w:rsid w:val="00252026"/>
    <w:rsid w:val="00252BA8"/>
    <w:rsid w:val="002532B5"/>
    <w:rsid w:val="0025342D"/>
    <w:rsid w:val="00253E57"/>
    <w:rsid w:val="00254D94"/>
    <w:rsid w:val="00254E7A"/>
    <w:rsid w:val="002550FE"/>
    <w:rsid w:val="0025529D"/>
    <w:rsid w:val="00255701"/>
    <w:rsid w:val="002577A5"/>
    <w:rsid w:val="00257C5B"/>
    <w:rsid w:val="00260191"/>
    <w:rsid w:val="00261703"/>
    <w:rsid w:val="00262146"/>
    <w:rsid w:val="00263D26"/>
    <w:rsid w:val="00264186"/>
    <w:rsid w:val="00264759"/>
    <w:rsid w:val="00264852"/>
    <w:rsid w:val="00265817"/>
    <w:rsid w:val="00265B14"/>
    <w:rsid w:val="002666D6"/>
    <w:rsid w:val="00267E8E"/>
    <w:rsid w:val="002703CC"/>
    <w:rsid w:val="00271393"/>
    <w:rsid w:val="00271706"/>
    <w:rsid w:val="00271826"/>
    <w:rsid w:val="00272AB5"/>
    <w:rsid w:val="00273024"/>
    <w:rsid w:val="002738E4"/>
    <w:rsid w:val="00273E73"/>
    <w:rsid w:val="00274029"/>
    <w:rsid w:val="00274043"/>
    <w:rsid w:val="00274555"/>
    <w:rsid w:val="002756D0"/>
    <w:rsid w:val="0028040F"/>
    <w:rsid w:val="00280F59"/>
    <w:rsid w:val="00281DE1"/>
    <w:rsid w:val="00281FEA"/>
    <w:rsid w:val="002821C2"/>
    <w:rsid w:val="00283C96"/>
    <w:rsid w:val="002841EB"/>
    <w:rsid w:val="002843FE"/>
    <w:rsid w:val="00284955"/>
    <w:rsid w:val="00286110"/>
    <w:rsid w:val="00286921"/>
    <w:rsid w:val="002875BB"/>
    <w:rsid w:val="002914DB"/>
    <w:rsid w:val="002916B7"/>
    <w:rsid w:val="00292285"/>
    <w:rsid w:val="00292EA1"/>
    <w:rsid w:val="00293B07"/>
    <w:rsid w:val="002946E1"/>
    <w:rsid w:val="0029630D"/>
    <w:rsid w:val="00296EEB"/>
    <w:rsid w:val="00297067"/>
    <w:rsid w:val="00297260"/>
    <w:rsid w:val="0029751E"/>
    <w:rsid w:val="0029764F"/>
    <w:rsid w:val="002A044B"/>
    <w:rsid w:val="002A0E6F"/>
    <w:rsid w:val="002A0EBF"/>
    <w:rsid w:val="002A0FC2"/>
    <w:rsid w:val="002A100E"/>
    <w:rsid w:val="002A12AD"/>
    <w:rsid w:val="002A13CB"/>
    <w:rsid w:val="002A2017"/>
    <w:rsid w:val="002A21C7"/>
    <w:rsid w:val="002A3373"/>
    <w:rsid w:val="002A43E6"/>
    <w:rsid w:val="002A47DB"/>
    <w:rsid w:val="002A4FDE"/>
    <w:rsid w:val="002A545C"/>
    <w:rsid w:val="002A5A9C"/>
    <w:rsid w:val="002A67B2"/>
    <w:rsid w:val="002A6842"/>
    <w:rsid w:val="002A7EF3"/>
    <w:rsid w:val="002B02B8"/>
    <w:rsid w:val="002B0D4C"/>
    <w:rsid w:val="002B1B28"/>
    <w:rsid w:val="002B22DF"/>
    <w:rsid w:val="002B29DB"/>
    <w:rsid w:val="002B29DC"/>
    <w:rsid w:val="002B2FD4"/>
    <w:rsid w:val="002B3CD8"/>
    <w:rsid w:val="002B4171"/>
    <w:rsid w:val="002B41B4"/>
    <w:rsid w:val="002B45FB"/>
    <w:rsid w:val="002B5AD1"/>
    <w:rsid w:val="002B5CC1"/>
    <w:rsid w:val="002B68C4"/>
    <w:rsid w:val="002B7F2C"/>
    <w:rsid w:val="002C05D6"/>
    <w:rsid w:val="002C0E17"/>
    <w:rsid w:val="002C1D8A"/>
    <w:rsid w:val="002C24DB"/>
    <w:rsid w:val="002C2D58"/>
    <w:rsid w:val="002C5472"/>
    <w:rsid w:val="002C576E"/>
    <w:rsid w:val="002C645A"/>
    <w:rsid w:val="002C6D00"/>
    <w:rsid w:val="002C715E"/>
    <w:rsid w:val="002C7315"/>
    <w:rsid w:val="002D08E3"/>
    <w:rsid w:val="002D0B74"/>
    <w:rsid w:val="002D0C6C"/>
    <w:rsid w:val="002D1904"/>
    <w:rsid w:val="002D1B0F"/>
    <w:rsid w:val="002D20B8"/>
    <w:rsid w:val="002D2230"/>
    <w:rsid w:val="002D388E"/>
    <w:rsid w:val="002D42B4"/>
    <w:rsid w:val="002D551C"/>
    <w:rsid w:val="002D6C50"/>
    <w:rsid w:val="002D6F29"/>
    <w:rsid w:val="002E0399"/>
    <w:rsid w:val="002E13F5"/>
    <w:rsid w:val="002E1620"/>
    <w:rsid w:val="002E298A"/>
    <w:rsid w:val="002E2F33"/>
    <w:rsid w:val="002E42EA"/>
    <w:rsid w:val="002E4AAD"/>
    <w:rsid w:val="002E6082"/>
    <w:rsid w:val="002E6986"/>
    <w:rsid w:val="002E69DA"/>
    <w:rsid w:val="002E69E6"/>
    <w:rsid w:val="002E6C9A"/>
    <w:rsid w:val="002F0304"/>
    <w:rsid w:val="002F0D4A"/>
    <w:rsid w:val="002F13EB"/>
    <w:rsid w:val="002F1CC7"/>
    <w:rsid w:val="002F21D2"/>
    <w:rsid w:val="002F2837"/>
    <w:rsid w:val="002F3292"/>
    <w:rsid w:val="002F39CF"/>
    <w:rsid w:val="002F3C5F"/>
    <w:rsid w:val="002F41A2"/>
    <w:rsid w:val="002F42D8"/>
    <w:rsid w:val="002F4E18"/>
    <w:rsid w:val="002F4E5D"/>
    <w:rsid w:val="002F5007"/>
    <w:rsid w:val="002F57C8"/>
    <w:rsid w:val="002F5CDF"/>
    <w:rsid w:val="002F73F1"/>
    <w:rsid w:val="00300163"/>
    <w:rsid w:val="003003E8"/>
    <w:rsid w:val="00301E14"/>
    <w:rsid w:val="00303AE0"/>
    <w:rsid w:val="00303D93"/>
    <w:rsid w:val="00304D8F"/>
    <w:rsid w:val="0030769A"/>
    <w:rsid w:val="00310B6C"/>
    <w:rsid w:val="003112A4"/>
    <w:rsid w:val="00311A63"/>
    <w:rsid w:val="00311EF3"/>
    <w:rsid w:val="00312078"/>
    <w:rsid w:val="00312E51"/>
    <w:rsid w:val="003132F9"/>
    <w:rsid w:val="00313694"/>
    <w:rsid w:val="003141B4"/>
    <w:rsid w:val="00315298"/>
    <w:rsid w:val="00316297"/>
    <w:rsid w:val="003163F1"/>
    <w:rsid w:val="00316D89"/>
    <w:rsid w:val="00320020"/>
    <w:rsid w:val="003207D2"/>
    <w:rsid w:val="00320D51"/>
    <w:rsid w:val="00322C45"/>
    <w:rsid w:val="003235D5"/>
    <w:rsid w:val="00323EAE"/>
    <w:rsid w:val="00324665"/>
    <w:rsid w:val="003247AF"/>
    <w:rsid w:val="00324F08"/>
    <w:rsid w:val="00325A30"/>
    <w:rsid w:val="003264D7"/>
    <w:rsid w:val="00326598"/>
    <w:rsid w:val="00327E2B"/>
    <w:rsid w:val="00330E00"/>
    <w:rsid w:val="00331018"/>
    <w:rsid w:val="003315B2"/>
    <w:rsid w:val="003319B4"/>
    <w:rsid w:val="00331CFD"/>
    <w:rsid w:val="00331FF5"/>
    <w:rsid w:val="00333B64"/>
    <w:rsid w:val="003348E6"/>
    <w:rsid w:val="00335277"/>
    <w:rsid w:val="003352C3"/>
    <w:rsid w:val="00335678"/>
    <w:rsid w:val="003401D1"/>
    <w:rsid w:val="003403BE"/>
    <w:rsid w:val="00340D90"/>
    <w:rsid w:val="00341399"/>
    <w:rsid w:val="003419CC"/>
    <w:rsid w:val="00341AD3"/>
    <w:rsid w:val="00341AF9"/>
    <w:rsid w:val="003443F2"/>
    <w:rsid w:val="00346767"/>
    <w:rsid w:val="00346C6F"/>
    <w:rsid w:val="00347197"/>
    <w:rsid w:val="00347812"/>
    <w:rsid w:val="00350372"/>
    <w:rsid w:val="003536EF"/>
    <w:rsid w:val="003551ED"/>
    <w:rsid w:val="00355E04"/>
    <w:rsid w:val="0035609B"/>
    <w:rsid w:val="003573BC"/>
    <w:rsid w:val="0036009E"/>
    <w:rsid w:val="00360283"/>
    <w:rsid w:val="003603F6"/>
    <w:rsid w:val="00360DEB"/>
    <w:rsid w:val="003610BA"/>
    <w:rsid w:val="003613FB"/>
    <w:rsid w:val="003615E1"/>
    <w:rsid w:val="00361992"/>
    <w:rsid w:val="003619AC"/>
    <w:rsid w:val="003624DB"/>
    <w:rsid w:val="00362835"/>
    <w:rsid w:val="0036312E"/>
    <w:rsid w:val="00363187"/>
    <w:rsid w:val="00364E00"/>
    <w:rsid w:val="00365509"/>
    <w:rsid w:val="00365ED8"/>
    <w:rsid w:val="00370647"/>
    <w:rsid w:val="00370870"/>
    <w:rsid w:val="00371C11"/>
    <w:rsid w:val="00371E97"/>
    <w:rsid w:val="003725D0"/>
    <w:rsid w:val="00372F68"/>
    <w:rsid w:val="0037445A"/>
    <w:rsid w:val="0037505B"/>
    <w:rsid w:val="003764DB"/>
    <w:rsid w:val="00377CF4"/>
    <w:rsid w:val="00377EDD"/>
    <w:rsid w:val="00380C7F"/>
    <w:rsid w:val="00380D42"/>
    <w:rsid w:val="003812CE"/>
    <w:rsid w:val="003815C6"/>
    <w:rsid w:val="00382BB8"/>
    <w:rsid w:val="00382E5F"/>
    <w:rsid w:val="00383D4E"/>
    <w:rsid w:val="00383DC3"/>
    <w:rsid w:val="00384790"/>
    <w:rsid w:val="003849C5"/>
    <w:rsid w:val="00385038"/>
    <w:rsid w:val="00385C97"/>
    <w:rsid w:val="0038635A"/>
    <w:rsid w:val="003865A5"/>
    <w:rsid w:val="00387C90"/>
    <w:rsid w:val="003903CE"/>
    <w:rsid w:val="00390D53"/>
    <w:rsid w:val="00390DB0"/>
    <w:rsid w:val="00391024"/>
    <w:rsid w:val="00391533"/>
    <w:rsid w:val="003916F8"/>
    <w:rsid w:val="0039203D"/>
    <w:rsid w:val="0039279B"/>
    <w:rsid w:val="003929D8"/>
    <w:rsid w:val="00393B60"/>
    <w:rsid w:val="00393F0E"/>
    <w:rsid w:val="003940F4"/>
    <w:rsid w:val="003946D7"/>
    <w:rsid w:val="00394811"/>
    <w:rsid w:val="00394C0D"/>
    <w:rsid w:val="00395B3D"/>
    <w:rsid w:val="00395E04"/>
    <w:rsid w:val="003977D8"/>
    <w:rsid w:val="00397DBA"/>
    <w:rsid w:val="00397FEA"/>
    <w:rsid w:val="003A0028"/>
    <w:rsid w:val="003A015C"/>
    <w:rsid w:val="003A05A4"/>
    <w:rsid w:val="003A122E"/>
    <w:rsid w:val="003A1685"/>
    <w:rsid w:val="003A2542"/>
    <w:rsid w:val="003A3B36"/>
    <w:rsid w:val="003A4B4E"/>
    <w:rsid w:val="003A4C36"/>
    <w:rsid w:val="003A5A18"/>
    <w:rsid w:val="003A6961"/>
    <w:rsid w:val="003A7AE0"/>
    <w:rsid w:val="003B11D2"/>
    <w:rsid w:val="003B1DB1"/>
    <w:rsid w:val="003B2214"/>
    <w:rsid w:val="003B299C"/>
    <w:rsid w:val="003B2F10"/>
    <w:rsid w:val="003B3062"/>
    <w:rsid w:val="003B3C36"/>
    <w:rsid w:val="003B4783"/>
    <w:rsid w:val="003B4FAD"/>
    <w:rsid w:val="003B5C48"/>
    <w:rsid w:val="003B7157"/>
    <w:rsid w:val="003B79D7"/>
    <w:rsid w:val="003B7C27"/>
    <w:rsid w:val="003B7D39"/>
    <w:rsid w:val="003C01D0"/>
    <w:rsid w:val="003C099A"/>
    <w:rsid w:val="003C09B5"/>
    <w:rsid w:val="003C0AE7"/>
    <w:rsid w:val="003C233F"/>
    <w:rsid w:val="003C2409"/>
    <w:rsid w:val="003C2ECE"/>
    <w:rsid w:val="003C308C"/>
    <w:rsid w:val="003C3277"/>
    <w:rsid w:val="003C3433"/>
    <w:rsid w:val="003C3E89"/>
    <w:rsid w:val="003C52D7"/>
    <w:rsid w:val="003C6B05"/>
    <w:rsid w:val="003C6D0E"/>
    <w:rsid w:val="003C6F35"/>
    <w:rsid w:val="003D0570"/>
    <w:rsid w:val="003D0CBB"/>
    <w:rsid w:val="003D151E"/>
    <w:rsid w:val="003D1545"/>
    <w:rsid w:val="003D158E"/>
    <w:rsid w:val="003D237B"/>
    <w:rsid w:val="003D238D"/>
    <w:rsid w:val="003D245F"/>
    <w:rsid w:val="003D2484"/>
    <w:rsid w:val="003D24A7"/>
    <w:rsid w:val="003D270B"/>
    <w:rsid w:val="003D31CC"/>
    <w:rsid w:val="003D438E"/>
    <w:rsid w:val="003D4636"/>
    <w:rsid w:val="003D4B93"/>
    <w:rsid w:val="003D552E"/>
    <w:rsid w:val="003D5629"/>
    <w:rsid w:val="003D5D82"/>
    <w:rsid w:val="003D66AF"/>
    <w:rsid w:val="003D6745"/>
    <w:rsid w:val="003D7471"/>
    <w:rsid w:val="003D7D84"/>
    <w:rsid w:val="003D7FC2"/>
    <w:rsid w:val="003E030B"/>
    <w:rsid w:val="003E0B69"/>
    <w:rsid w:val="003E13D2"/>
    <w:rsid w:val="003E19B0"/>
    <w:rsid w:val="003E1C09"/>
    <w:rsid w:val="003E2A95"/>
    <w:rsid w:val="003E3FCC"/>
    <w:rsid w:val="003E50BD"/>
    <w:rsid w:val="003E5879"/>
    <w:rsid w:val="003E5CB4"/>
    <w:rsid w:val="003E7AE1"/>
    <w:rsid w:val="003F0306"/>
    <w:rsid w:val="003F0CB7"/>
    <w:rsid w:val="003F1A37"/>
    <w:rsid w:val="003F209E"/>
    <w:rsid w:val="003F3646"/>
    <w:rsid w:val="003F3B34"/>
    <w:rsid w:val="003F3D57"/>
    <w:rsid w:val="003F3F0D"/>
    <w:rsid w:val="003F418C"/>
    <w:rsid w:val="003F4369"/>
    <w:rsid w:val="003F456D"/>
    <w:rsid w:val="003F458B"/>
    <w:rsid w:val="003F5D38"/>
    <w:rsid w:val="003F5FA9"/>
    <w:rsid w:val="003F63EE"/>
    <w:rsid w:val="003F70CB"/>
    <w:rsid w:val="003F7618"/>
    <w:rsid w:val="00400250"/>
    <w:rsid w:val="004002C1"/>
    <w:rsid w:val="00400B2C"/>
    <w:rsid w:val="00400BE9"/>
    <w:rsid w:val="00401289"/>
    <w:rsid w:val="00401427"/>
    <w:rsid w:val="00401C7D"/>
    <w:rsid w:val="00402060"/>
    <w:rsid w:val="004023AD"/>
    <w:rsid w:val="00402FDB"/>
    <w:rsid w:val="0040450F"/>
    <w:rsid w:val="0040471D"/>
    <w:rsid w:val="00405727"/>
    <w:rsid w:val="004057F9"/>
    <w:rsid w:val="0040687D"/>
    <w:rsid w:val="00410362"/>
    <w:rsid w:val="004109F7"/>
    <w:rsid w:val="004114FB"/>
    <w:rsid w:val="00412828"/>
    <w:rsid w:val="0041359C"/>
    <w:rsid w:val="0041377E"/>
    <w:rsid w:val="00413DEE"/>
    <w:rsid w:val="00414550"/>
    <w:rsid w:val="00414C26"/>
    <w:rsid w:val="00414CC1"/>
    <w:rsid w:val="00415072"/>
    <w:rsid w:val="004156EB"/>
    <w:rsid w:val="00416039"/>
    <w:rsid w:val="00416116"/>
    <w:rsid w:val="00416559"/>
    <w:rsid w:val="004166AC"/>
    <w:rsid w:val="00416C75"/>
    <w:rsid w:val="00416C7B"/>
    <w:rsid w:val="00417F75"/>
    <w:rsid w:val="00420434"/>
    <w:rsid w:val="00420621"/>
    <w:rsid w:val="004208FD"/>
    <w:rsid w:val="00421799"/>
    <w:rsid w:val="00421FBC"/>
    <w:rsid w:val="00422058"/>
    <w:rsid w:val="00422B29"/>
    <w:rsid w:val="00422CC1"/>
    <w:rsid w:val="004234A4"/>
    <w:rsid w:val="00423FC2"/>
    <w:rsid w:val="00424999"/>
    <w:rsid w:val="00424F47"/>
    <w:rsid w:val="00425341"/>
    <w:rsid w:val="00425B03"/>
    <w:rsid w:val="0042610B"/>
    <w:rsid w:val="004265DB"/>
    <w:rsid w:val="004269ED"/>
    <w:rsid w:val="004277FF"/>
    <w:rsid w:val="00427848"/>
    <w:rsid w:val="0043075D"/>
    <w:rsid w:val="00430CCF"/>
    <w:rsid w:val="004314AC"/>
    <w:rsid w:val="00431A0B"/>
    <w:rsid w:val="00431FAC"/>
    <w:rsid w:val="004332F8"/>
    <w:rsid w:val="004334F7"/>
    <w:rsid w:val="0043381A"/>
    <w:rsid w:val="00433EF5"/>
    <w:rsid w:val="00434B1C"/>
    <w:rsid w:val="0043520F"/>
    <w:rsid w:val="004358D4"/>
    <w:rsid w:val="00436854"/>
    <w:rsid w:val="0043794E"/>
    <w:rsid w:val="004407CE"/>
    <w:rsid w:val="00440DDA"/>
    <w:rsid w:val="004415B0"/>
    <w:rsid w:val="00441B38"/>
    <w:rsid w:val="0044323B"/>
    <w:rsid w:val="004438A6"/>
    <w:rsid w:val="004443E4"/>
    <w:rsid w:val="004447F1"/>
    <w:rsid w:val="00444B17"/>
    <w:rsid w:val="00445BE9"/>
    <w:rsid w:val="004460B5"/>
    <w:rsid w:val="00446820"/>
    <w:rsid w:val="00447849"/>
    <w:rsid w:val="00451BDD"/>
    <w:rsid w:val="00452006"/>
    <w:rsid w:val="004522E6"/>
    <w:rsid w:val="0045315F"/>
    <w:rsid w:val="00454897"/>
    <w:rsid w:val="00454FF2"/>
    <w:rsid w:val="00455088"/>
    <w:rsid w:val="00455E8E"/>
    <w:rsid w:val="0045623E"/>
    <w:rsid w:val="00456321"/>
    <w:rsid w:val="0045721B"/>
    <w:rsid w:val="00461242"/>
    <w:rsid w:val="00461382"/>
    <w:rsid w:val="00462B9B"/>
    <w:rsid w:val="00463546"/>
    <w:rsid w:val="004638DB"/>
    <w:rsid w:val="004644E0"/>
    <w:rsid w:val="0046577A"/>
    <w:rsid w:val="00466245"/>
    <w:rsid w:val="004665DF"/>
    <w:rsid w:val="00466D15"/>
    <w:rsid w:val="0046739E"/>
    <w:rsid w:val="00470809"/>
    <w:rsid w:val="0047137D"/>
    <w:rsid w:val="0047185B"/>
    <w:rsid w:val="00472485"/>
    <w:rsid w:val="0047287F"/>
    <w:rsid w:val="00474179"/>
    <w:rsid w:val="0047460B"/>
    <w:rsid w:val="0047595E"/>
    <w:rsid w:val="00475C15"/>
    <w:rsid w:val="00476472"/>
    <w:rsid w:val="00476A91"/>
    <w:rsid w:val="00477B7C"/>
    <w:rsid w:val="00477E5F"/>
    <w:rsid w:val="00480000"/>
    <w:rsid w:val="004828A6"/>
    <w:rsid w:val="00482EBA"/>
    <w:rsid w:val="0048365E"/>
    <w:rsid w:val="0048402B"/>
    <w:rsid w:val="004845C0"/>
    <w:rsid w:val="00484961"/>
    <w:rsid w:val="004867A2"/>
    <w:rsid w:val="0048784D"/>
    <w:rsid w:val="004900EB"/>
    <w:rsid w:val="00490277"/>
    <w:rsid w:val="0049062C"/>
    <w:rsid w:val="00491D2B"/>
    <w:rsid w:val="004934C3"/>
    <w:rsid w:val="00493644"/>
    <w:rsid w:val="0049379E"/>
    <w:rsid w:val="0049483B"/>
    <w:rsid w:val="00494944"/>
    <w:rsid w:val="004952A9"/>
    <w:rsid w:val="004967A0"/>
    <w:rsid w:val="00497BB8"/>
    <w:rsid w:val="00497D6D"/>
    <w:rsid w:val="004A0873"/>
    <w:rsid w:val="004A0AF8"/>
    <w:rsid w:val="004A1128"/>
    <w:rsid w:val="004A1D0E"/>
    <w:rsid w:val="004A3C90"/>
    <w:rsid w:val="004A3F99"/>
    <w:rsid w:val="004A46AC"/>
    <w:rsid w:val="004A4EFA"/>
    <w:rsid w:val="004A4F88"/>
    <w:rsid w:val="004A539D"/>
    <w:rsid w:val="004A6763"/>
    <w:rsid w:val="004B00DF"/>
    <w:rsid w:val="004B034C"/>
    <w:rsid w:val="004B17BC"/>
    <w:rsid w:val="004B2E46"/>
    <w:rsid w:val="004B2EFC"/>
    <w:rsid w:val="004B2FC8"/>
    <w:rsid w:val="004B3B21"/>
    <w:rsid w:val="004B5AA7"/>
    <w:rsid w:val="004B7110"/>
    <w:rsid w:val="004B7486"/>
    <w:rsid w:val="004B75CD"/>
    <w:rsid w:val="004B75F1"/>
    <w:rsid w:val="004B7D56"/>
    <w:rsid w:val="004C0F0B"/>
    <w:rsid w:val="004C1791"/>
    <w:rsid w:val="004C1B23"/>
    <w:rsid w:val="004C2DBD"/>
    <w:rsid w:val="004C3A97"/>
    <w:rsid w:val="004C3E18"/>
    <w:rsid w:val="004C47D9"/>
    <w:rsid w:val="004C4953"/>
    <w:rsid w:val="004C4A18"/>
    <w:rsid w:val="004C5A75"/>
    <w:rsid w:val="004C5DA7"/>
    <w:rsid w:val="004C5E73"/>
    <w:rsid w:val="004C6B3E"/>
    <w:rsid w:val="004C7523"/>
    <w:rsid w:val="004C7B73"/>
    <w:rsid w:val="004D0B48"/>
    <w:rsid w:val="004D0BBD"/>
    <w:rsid w:val="004D0DD5"/>
    <w:rsid w:val="004D17A1"/>
    <w:rsid w:val="004D1FAF"/>
    <w:rsid w:val="004D314D"/>
    <w:rsid w:val="004D3CE2"/>
    <w:rsid w:val="004D4770"/>
    <w:rsid w:val="004D59D6"/>
    <w:rsid w:val="004D5F4A"/>
    <w:rsid w:val="004D66B3"/>
    <w:rsid w:val="004D6800"/>
    <w:rsid w:val="004D7458"/>
    <w:rsid w:val="004D7EDB"/>
    <w:rsid w:val="004E097E"/>
    <w:rsid w:val="004E13C1"/>
    <w:rsid w:val="004E17C9"/>
    <w:rsid w:val="004E2304"/>
    <w:rsid w:val="004E4B60"/>
    <w:rsid w:val="004E505D"/>
    <w:rsid w:val="004E5101"/>
    <w:rsid w:val="004E590F"/>
    <w:rsid w:val="004E680F"/>
    <w:rsid w:val="004E686B"/>
    <w:rsid w:val="004E73E4"/>
    <w:rsid w:val="004E7692"/>
    <w:rsid w:val="004E7F38"/>
    <w:rsid w:val="004F01CA"/>
    <w:rsid w:val="004F04A8"/>
    <w:rsid w:val="004F095F"/>
    <w:rsid w:val="004F14EA"/>
    <w:rsid w:val="004F298B"/>
    <w:rsid w:val="004F32DE"/>
    <w:rsid w:val="004F4893"/>
    <w:rsid w:val="004F48AC"/>
    <w:rsid w:val="004F5623"/>
    <w:rsid w:val="004F5653"/>
    <w:rsid w:val="004F6449"/>
    <w:rsid w:val="004F7009"/>
    <w:rsid w:val="00500CB7"/>
    <w:rsid w:val="00501173"/>
    <w:rsid w:val="005014BA"/>
    <w:rsid w:val="005017EE"/>
    <w:rsid w:val="00501BA6"/>
    <w:rsid w:val="005028F9"/>
    <w:rsid w:val="00502BD1"/>
    <w:rsid w:val="005039F4"/>
    <w:rsid w:val="00503F54"/>
    <w:rsid w:val="00503FCD"/>
    <w:rsid w:val="005045AC"/>
    <w:rsid w:val="005046F9"/>
    <w:rsid w:val="0050475E"/>
    <w:rsid w:val="00504ADE"/>
    <w:rsid w:val="00504DB0"/>
    <w:rsid w:val="00505295"/>
    <w:rsid w:val="00505CBC"/>
    <w:rsid w:val="00505F84"/>
    <w:rsid w:val="005076B1"/>
    <w:rsid w:val="00507D68"/>
    <w:rsid w:val="0051024C"/>
    <w:rsid w:val="0051246A"/>
    <w:rsid w:val="0051277F"/>
    <w:rsid w:val="00513555"/>
    <w:rsid w:val="00513868"/>
    <w:rsid w:val="00513C26"/>
    <w:rsid w:val="00514C6A"/>
    <w:rsid w:val="00514DF8"/>
    <w:rsid w:val="00515BBE"/>
    <w:rsid w:val="00516173"/>
    <w:rsid w:val="00516CAB"/>
    <w:rsid w:val="005217AF"/>
    <w:rsid w:val="00521FAF"/>
    <w:rsid w:val="00523C1D"/>
    <w:rsid w:val="00524ADF"/>
    <w:rsid w:val="00525C83"/>
    <w:rsid w:val="00526960"/>
    <w:rsid w:val="00526BA8"/>
    <w:rsid w:val="00527281"/>
    <w:rsid w:val="00527CC0"/>
    <w:rsid w:val="00527F1D"/>
    <w:rsid w:val="00530334"/>
    <w:rsid w:val="00530612"/>
    <w:rsid w:val="00531200"/>
    <w:rsid w:val="0053235B"/>
    <w:rsid w:val="00532DCC"/>
    <w:rsid w:val="00532DD6"/>
    <w:rsid w:val="00533A77"/>
    <w:rsid w:val="00533F2D"/>
    <w:rsid w:val="00534849"/>
    <w:rsid w:val="00536A43"/>
    <w:rsid w:val="00537B42"/>
    <w:rsid w:val="005402D7"/>
    <w:rsid w:val="00542411"/>
    <w:rsid w:val="005431B0"/>
    <w:rsid w:val="00543938"/>
    <w:rsid w:val="00543FA5"/>
    <w:rsid w:val="005443BB"/>
    <w:rsid w:val="005444A8"/>
    <w:rsid w:val="005454B4"/>
    <w:rsid w:val="005461D8"/>
    <w:rsid w:val="0054666F"/>
    <w:rsid w:val="0054690C"/>
    <w:rsid w:val="00546F72"/>
    <w:rsid w:val="00546FF6"/>
    <w:rsid w:val="00547164"/>
    <w:rsid w:val="00550EBE"/>
    <w:rsid w:val="00552978"/>
    <w:rsid w:val="0055322F"/>
    <w:rsid w:val="005540C1"/>
    <w:rsid w:val="00555576"/>
    <w:rsid w:val="005555D1"/>
    <w:rsid w:val="00555B07"/>
    <w:rsid w:val="00555E1A"/>
    <w:rsid w:val="0055661B"/>
    <w:rsid w:val="0055677B"/>
    <w:rsid w:val="00557179"/>
    <w:rsid w:val="005575E1"/>
    <w:rsid w:val="0055760F"/>
    <w:rsid w:val="00557B56"/>
    <w:rsid w:val="005606D6"/>
    <w:rsid w:val="005625CA"/>
    <w:rsid w:val="00562964"/>
    <w:rsid w:val="005630F3"/>
    <w:rsid w:val="00564839"/>
    <w:rsid w:val="00565108"/>
    <w:rsid w:val="00565336"/>
    <w:rsid w:val="00565816"/>
    <w:rsid w:val="00565ACB"/>
    <w:rsid w:val="00570B26"/>
    <w:rsid w:val="005711A1"/>
    <w:rsid w:val="00571AF1"/>
    <w:rsid w:val="00571D74"/>
    <w:rsid w:val="005725DC"/>
    <w:rsid w:val="0057276F"/>
    <w:rsid w:val="00572A14"/>
    <w:rsid w:val="00572DD7"/>
    <w:rsid w:val="0057364A"/>
    <w:rsid w:val="00573737"/>
    <w:rsid w:val="00573A30"/>
    <w:rsid w:val="00573C01"/>
    <w:rsid w:val="005745E0"/>
    <w:rsid w:val="0057517A"/>
    <w:rsid w:val="00575704"/>
    <w:rsid w:val="00575905"/>
    <w:rsid w:val="00576AF2"/>
    <w:rsid w:val="00577EB4"/>
    <w:rsid w:val="00582407"/>
    <w:rsid w:val="00582712"/>
    <w:rsid w:val="0058292F"/>
    <w:rsid w:val="00583316"/>
    <w:rsid w:val="00584021"/>
    <w:rsid w:val="00585BD3"/>
    <w:rsid w:val="00587888"/>
    <w:rsid w:val="005901DE"/>
    <w:rsid w:val="00590604"/>
    <w:rsid w:val="00590C00"/>
    <w:rsid w:val="0059101D"/>
    <w:rsid w:val="00592678"/>
    <w:rsid w:val="00593A0B"/>
    <w:rsid w:val="00594886"/>
    <w:rsid w:val="00594F35"/>
    <w:rsid w:val="00595C01"/>
    <w:rsid w:val="005964DE"/>
    <w:rsid w:val="0059661B"/>
    <w:rsid w:val="00596D0A"/>
    <w:rsid w:val="00596DA8"/>
    <w:rsid w:val="00596E00"/>
    <w:rsid w:val="005978AB"/>
    <w:rsid w:val="005A03AB"/>
    <w:rsid w:val="005A0616"/>
    <w:rsid w:val="005A0A06"/>
    <w:rsid w:val="005A1400"/>
    <w:rsid w:val="005A169E"/>
    <w:rsid w:val="005A16A5"/>
    <w:rsid w:val="005A1C0F"/>
    <w:rsid w:val="005A276D"/>
    <w:rsid w:val="005A2B4F"/>
    <w:rsid w:val="005A320A"/>
    <w:rsid w:val="005A3562"/>
    <w:rsid w:val="005A38CC"/>
    <w:rsid w:val="005A3D01"/>
    <w:rsid w:val="005A436F"/>
    <w:rsid w:val="005A44DA"/>
    <w:rsid w:val="005A4B36"/>
    <w:rsid w:val="005A5370"/>
    <w:rsid w:val="005A635B"/>
    <w:rsid w:val="005A667A"/>
    <w:rsid w:val="005A6762"/>
    <w:rsid w:val="005A706A"/>
    <w:rsid w:val="005A70BA"/>
    <w:rsid w:val="005A72E6"/>
    <w:rsid w:val="005A72F3"/>
    <w:rsid w:val="005B030D"/>
    <w:rsid w:val="005B0844"/>
    <w:rsid w:val="005B0AF9"/>
    <w:rsid w:val="005B16B6"/>
    <w:rsid w:val="005B1972"/>
    <w:rsid w:val="005B1ACA"/>
    <w:rsid w:val="005B1DC7"/>
    <w:rsid w:val="005B239B"/>
    <w:rsid w:val="005B283C"/>
    <w:rsid w:val="005B319B"/>
    <w:rsid w:val="005B37D6"/>
    <w:rsid w:val="005B39CE"/>
    <w:rsid w:val="005B3DB4"/>
    <w:rsid w:val="005B470E"/>
    <w:rsid w:val="005B5701"/>
    <w:rsid w:val="005B5C2F"/>
    <w:rsid w:val="005B6EDD"/>
    <w:rsid w:val="005B7099"/>
    <w:rsid w:val="005B75F2"/>
    <w:rsid w:val="005C04F2"/>
    <w:rsid w:val="005C084E"/>
    <w:rsid w:val="005C2185"/>
    <w:rsid w:val="005C3315"/>
    <w:rsid w:val="005C35F3"/>
    <w:rsid w:val="005C4249"/>
    <w:rsid w:val="005C5F68"/>
    <w:rsid w:val="005C62ED"/>
    <w:rsid w:val="005C6410"/>
    <w:rsid w:val="005C6AA1"/>
    <w:rsid w:val="005C6B38"/>
    <w:rsid w:val="005C741D"/>
    <w:rsid w:val="005C76F3"/>
    <w:rsid w:val="005D1148"/>
    <w:rsid w:val="005D1D0A"/>
    <w:rsid w:val="005D2C05"/>
    <w:rsid w:val="005D301A"/>
    <w:rsid w:val="005D39FD"/>
    <w:rsid w:val="005D3E10"/>
    <w:rsid w:val="005D5B76"/>
    <w:rsid w:val="005D66E2"/>
    <w:rsid w:val="005D6A36"/>
    <w:rsid w:val="005D7126"/>
    <w:rsid w:val="005E0B26"/>
    <w:rsid w:val="005E10F9"/>
    <w:rsid w:val="005E121B"/>
    <w:rsid w:val="005E3773"/>
    <w:rsid w:val="005E4643"/>
    <w:rsid w:val="005E5404"/>
    <w:rsid w:val="005E6051"/>
    <w:rsid w:val="005E6081"/>
    <w:rsid w:val="005E6BD4"/>
    <w:rsid w:val="005E6C62"/>
    <w:rsid w:val="005E7A51"/>
    <w:rsid w:val="005F13F8"/>
    <w:rsid w:val="005F2B17"/>
    <w:rsid w:val="005F3C23"/>
    <w:rsid w:val="005F3CA2"/>
    <w:rsid w:val="005F3E21"/>
    <w:rsid w:val="005F43D0"/>
    <w:rsid w:val="005F4FC7"/>
    <w:rsid w:val="005F5670"/>
    <w:rsid w:val="005F5B84"/>
    <w:rsid w:val="005F5FC4"/>
    <w:rsid w:val="005F609A"/>
    <w:rsid w:val="005F61A1"/>
    <w:rsid w:val="005F664B"/>
    <w:rsid w:val="005F6BB3"/>
    <w:rsid w:val="00600B94"/>
    <w:rsid w:val="006029D1"/>
    <w:rsid w:val="006029FF"/>
    <w:rsid w:val="0060322C"/>
    <w:rsid w:val="0060359C"/>
    <w:rsid w:val="006039AE"/>
    <w:rsid w:val="00603CB4"/>
    <w:rsid w:val="0060456F"/>
    <w:rsid w:val="0060474D"/>
    <w:rsid w:val="00604BD5"/>
    <w:rsid w:val="0060505A"/>
    <w:rsid w:val="0060509E"/>
    <w:rsid w:val="0060533B"/>
    <w:rsid w:val="00605346"/>
    <w:rsid w:val="006054E6"/>
    <w:rsid w:val="00605962"/>
    <w:rsid w:val="00605C00"/>
    <w:rsid w:val="00606055"/>
    <w:rsid w:val="006068A8"/>
    <w:rsid w:val="0060758B"/>
    <w:rsid w:val="00607615"/>
    <w:rsid w:val="0060761B"/>
    <w:rsid w:val="00607820"/>
    <w:rsid w:val="006079C3"/>
    <w:rsid w:val="00611019"/>
    <w:rsid w:val="006116CE"/>
    <w:rsid w:val="00611A9E"/>
    <w:rsid w:val="00613227"/>
    <w:rsid w:val="006139CF"/>
    <w:rsid w:val="00613A1A"/>
    <w:rsid w:val="00615B04"/>
    <w:rsid w:val="00615D1C"/>
    <w:rsid w:val="0061774B"/>
    <w:rsid w:val="00617EE3"/>
    <w:rsid w:val="00621DEB"/>
    <w:rsid w:val="0062275F"/>
    <w:rsid w:val="006232D4"/>
    <w:rsid w:val="00624089"/>
    <w:rsid w:val="006242B5"/>
    <w:rsid w:val="00625C74"/>
    <w:rsid w:val="006267A4"/>
    <w:rsid w:val="00626D52"/>
    <w:rsid w:val="0062739D"/>
    <w:rsid w:val="0063155D"/>
    <w:rsid w:val="006320BD"/>
    <w:rsid w:val="006325A4"/>
    <w:rsid w:val="00632893"/>
    <w:rsid w:val="00634746"/>
    <w:rsid w:val="00636E99"/>
    <w:rsid w:val="00637F79"/>
    <w:rsid w:val="00641503"/>
    <w:rsid w:val="00641565"/>
    <w:rsid w:val="00641572"/>
    <w:rsid w:val="00641D01"/>
    <w:rsid w:val="006434CC"/>
    <w:rsid w:val="006435D2"/>
    <w:rsid w:val="00644090"/>
    <w:rsid w:val="0064491C"/>
    <w:rsid w:val="006449A2"/>
    <w:rsid w:val="0064526A"/>
    <w:rsid w:val="00645406"/>
    <w:rsid w:val="00646929"/>
    <w:rsid w:val="00647028"/>
    <w:rsid w:val="00650F57"/>
    <w:rsid w:val="006513C4"/>
    <w:rsid w:val="00651C40"/>
    <w:rsid w:val="00652415"/>
    <w:rsid w:val="00652424"/>
    <w:rsid w:val="0065250F"/>
    <w:rsid w:val="00652760"/>
    <w:rsid w:val="00652BAC"/>
    <w:rsid w:val="00653277"/>
    <w:rsid w:val="00654382"/>
    <w:rsid w:val="006549F6"/>
    <w:rsid w:val="00654F22"/>
    <w:rsid w:val="006562BB"/>
    <w:rsid w:val="0065676C"/>
    <w:rsid w:val="00656C0E"/>
    <w:rsid w:val="00656FEF"/>
    <w:rsid w:val="006571BF"/>
    <w:rsid w:val="00660418"/>
    <w:rsid w:val="00662241"/>
    <w:rsid w:val="0066288F"/>
    <w:rsid w:val="006632E2"/>
    <w:rsid w:val="0066371C"/>
    <w:rsid w:val="006639AD"/>
    <w:rsid w:val="00663D10"/>
    <w:rsid w:val="006641D5"/>
    <w:rsid w:val="00666149"/>
    <w:rsid w:val="00666F73"/>
    <w:rsid w:val="006675CA"/>
    <w:rsid w:val="00667DF7"/>
    <w:rsid w:val="00667EFC"/>
    <w:rsid w:val="00670005"/>
    <w:rsid w:val="0067150C"/>
    <w:rsid w:val="0067231C"/>
    <w:rsid w:val="00672549"/>
    <w:rsid w:val="006725D7"/>
    <w:rsid w:val="0067295C"/>
    <w:rsid w:val="00672D29"/>
    <w:rsid w:val="0067385A"/>
    <w:rsid w:val="00673AF4"/>
    <w:rsid w:val="00674020"/>
    <w:rsid w:val="00675291"/>
    <w:rsid w:val="00676AA9"/>
    <w:rsid w:val="00676C12"/>
    <w:rsid w:val="00676EAA"/>
    <w:rsid w:val="00680762"/>
    <w:rsid w:val="00682505"/>
    <w:rsid w:val="00682A9A"/>
    <w:rsid w:val="00683011"/>
    <w:rsid w:val="0068386C"/>
    <w:rsid w:val="00683ABE"/>
    <w:rsid w:val="00684155"/>
    <w:rsid w:val="0068555C"/>
    <w:rsid w:val="00685636"/>
    <w:rsid w:val="006858DD"/>
    <w:rsid w:val="00685E37"/>
    <w:rsid w:val="00686E00"/>
    <w:rsid w:val="00690442"/>
    <w:rsid w:val="006904F2"/>
    <w:rsid w:val="00691390"/>
    <w:rsid w:val="00691C8C"/>
    <w:rsid w:val="00692BCB"/>
    <w:rsid w:val="00692F4A"/>
    <w:rsid w:val="0069336B"/>
    <w:rsid w:val="00694481"/>
    <w:rsid w:val="0069476E"/>
    <w:rsid w:val="00694BB9"/>
    <w:rsid w:val="006958D8"/>
    <w:rsid w:val="006969B1"/>
    <w:rsid w:val="00696C7B"/>
    <w:rsid w:val="0069716E"/>
    <w:rsid w:val="00697B00"/>
    <w:rsid w:val="006A0149"/>
    <w:rsid w:val="006A01C6"/>
    <w:rsid w:val="006A1A4B"/>
    <w:rsid w:val="006A1E84"/>
    <w:rsid w:val="006A3207"/>
    <w:rsid w:val="006A3250"/>
    <w:rsid w:val="006A4C9B"/>
    <w:rsid w:val="006A4EE0"/>
    <w:rsid w:val="006A553B"/>
    <w:rsid w:val="006A5710"/>
    <w:rsid w:val="006A58EA"/>
    <w:rsid w:val="006A5A95"/>
    <w:rsid w:val="006A5B78"/>
    <w:rsid w:val="006A6315"/>
    <w:rsid w:val="006A7149"/>
    <w:rsid w:val="006A742E"/>
    <w:rsid w:val="006A769F"/>
    <w:rsid w:val="006A7A4C"/>
    <w:rsid w:val="006A7C02"/>
    <w:rsid w:val="006B0183"/>
    <w:rsid w:val="006B0CB3"/>
    <w:rsid w:val="006B3525"/>
    <w:rsid w:val="006B429F"/>
    <w:rsid w:val="006B4417"/>
    <w:rsid w:val="006B4FC5"/>
    <w:rsid w:val="006B570C"/>
    <w:rsid w:val="006B5D61"/>
    <w:rsid w:val="006B5F11"/>
    <w:rsid w:val="006B673D"/>
    <w:rsid w:val="006B7034"/>
    <w:rsid w:val="006B7AE5"/>
    <w:rsid w:val="006B7C2A"/>
    <w:rsid w:val="006B7FAF"/>
    <w:rsid w:val="006C0196"/>
    <w:rsid w:val="006C2451"/>
    <w:rsid w:val="006C2C7E"/>
    <w:rsid w:val="006C381B"/>
    <w:rsid w:val="006C3CB9"/>
    <w:rsid w:val="006C41B9"/>
    <w:rsid w:val="006C4F17"/>
    <w:rsid w:val="006C5149"/>
    <w:rsid w:val="006C6403"/>
    <w:rsid w:val="006D02EA"/>
    <w:rsid w:val="006D0703"/>
    <w:rsid w:val="006D074E"/>
    <w:rsid w:val="006D094A"/>
    <w:rsid w:val="006D1224"/>
    <w:rsid w:val="006D1272"/>
    <w:rsid w:val="006D1769"/>
    <w:rsid w:val="006D1AAD"/>
    <w:rsid w:val="006D2248"/>
    <w:rsid w:val="006D2AC9"/>
    <w:rsid w:val="006D3679"/>
    <w:rsid w:val="006D4168"/>
    <w:rsid w:val="006D43F2"/>
    <w:rsid w:val="006D445C"/>
    <w:rsid w:val="006D5B76"/>
    <w:rsid w:val="006D5FF8"/>
    <w:rsid w:val="006D6280"/>
    <w:rsid w:val="006D6873"/>
    <w:rsid w:val="006D76DF"/>
    <w:rsid w:val="006E01D6"/>
    <w:rsid w:val="006E0CCC"/>
    <w:rsid w:val="006E18D2"/>
    <w:rsid w:val="006E2A41"/>
    <w:rsid w:val="006E31D1"/>
    <w:rsid w:val="006E4FB0"/>
    <w:rsid w:val="006E6333"/>
    <w:rsid w:val="006E6627"/>
    <w:rsid w:val="006E6D43"/>
    <w:rsid w:val="006E7D8F"/>
    <w:rsid w:val="006F02E3"/>
    <w:rsid w:val="006F042E"/>
    <w:rsid w:val="006F2247"/>
    <w:rsid w:val="006F23C2"/>
    <w:rsid w:val="006F2614"/>
    <w:rsid w:val="006F2B17"/>
    <w:rsid w:val="006F301F"/>
    <w:rsid w:val="006F31F9"/>
    <w:rsid w:val="006F3A84"/>
    <w:rsid w:val="006F403B"/>
    <w:rsid w:val="006F5EB1"/>
    <w:rsid w:val="006F6AC8"/>
    <w:rsid w:val="006F6C3D"/>
    <w:rsid w:val="006F6F74"/>
    <w:rsid w:val="007002DC"/>
    <w:rsid w:val="00700880"/>
    <w:rsid w:val="0070123B"/>
    <w:rsid w:val="007019C7"/>
    <w:rsid w:val="00701C7D"/>
    <w:rsid w:val="007025C0"/>
    <w:rsid w:val="00702653"/>
    <w:rsid w:val="007027F2"/>
    <w:rsid w:val="00703433"/>
    <w:rsid w:val="00704BE1"/>
    <w:rsid w:val="00705338"/>
    <w:rsid w:val="007060E9"/>
    <w:rsid w:val="007071FE"/>
    <w:rsid w:val="007078BD"/>
    <w:rsid w:val="00707DCD"/>
    <w:rsid w:val="00707DE4"/>
    <w:rsid w:val="00711178"/>
    <w:rsid w:val="00711286"/>
    <w:rsid w:val="007114C3"/>
    <w:rsid w:val="00711DD6"/>
    <w:rsid w:val="00711F7B"/>
    <w:rsid w:val="00712298"/>
    <w:rsid w:val="007122B6"/>
    <w:rsid w:val="00712600"/>
    <w:rsid w:val="007136E5"/>
    <w:rsid w:val="00713739"/>
    <w:rsid w:val="00713EA8"/>
    <w:rsid w:val="007140FF"/>
    <w:rsid w:val="007141D9"/>
    <w:rsid w:val="00714C21"/>
    <w:rsid w:val="00715054"/>
    <w:rsid w:val="007150EA"/>
    <w:rsid w:val="00715DB4"/>
    <w:rsid w:val="0071669E"/>
    <w:rsid w:val="00716978"/>
    <w:rsid w:val="00716E41"/>
    <w:rsid w:val="00717830"/>
    <w:rsid w:val="00717E29"/>
    <w:rsid w:val="00721356"/>
    <w:rsid w:val="00721499"/>
    <w:rsid w:val="007214A3"/>
    <w:rsid w:val="00721AD5"/>
    <w:rsid w:val="007221B4"/>
    <w:rsid w:val="00722C85"/>
    <w:rsid w:val="00722EA8"/>
    <w:rsid w:val="00723ABC"/>
    <w:rsid w:val="00723AC1"/>
    <w:rsid w:val="00723F11"/>
    <w:rsid w:val="00725D4F"/>
    <w:rsid w:val="00725E17"/>
    <w:rsid w:val="00727708"/>
    <w:rsid w:val="007307FD"/>
    <w:rsid w:val="00730F08"/>
    <w:rsid w:val="00731261"/>
    <w:rsid w:val="00732186"/>
    <w:rsid w:val="007323A1"/>
    <w:rsid w:val="00732467"/>
    <w:rsid w:val="00733918"/>
    <w:rsid w:val="00733957"/>
    <w:rsid w:val="00735777"/>
    <w:rsid w:val="0073577E"/>
    <w:rsid w:val="007362CE"/>
    <w:rsid w:val="00737664"/>
    <w:rsid w:val="00737878"/>
    <w:rsid w:val="00740E34"/>
    <w:rsid w:val="00740E85"/>
    <w:rsid w:val="00743592"/>
    <w:rsid w:val="007437C6"/>
    <w:rsid w:val="007438DF"/>
    <w:rsid w:val="00744278"/>
    <w:rsid w:val="00744F12"/>
    <w:rsid w:val="00746259"/>
    <w:rsid w:val="007462E4"/>
    <w:rsid w:val="0074637D"/>
    <w:rsid w:val="00747DB1"/>
    <w:rsid w:val="007501A6"/>
    <w:rsid w:val="00750D86"/>
    <w:rsid w:val="007517F0"/>
    <w:rsid w:val="00751D95"/>
    <w:rsid w:val="00751E54"/>
    <w:rsid w:val="00751E88"/>
    <w:rsid w:val="007532A5"/>
    <w:rsid w:val="007532AA"/>
    <w:rsid w:val="007542E7"/>
    <w:rsid w:val="007549FE"/>
    <w:rsid w:val="00754CD7"/>
    <w:rsid w:val="00754D60"/>
    <w:rsid w:val="007555C7"/>
    <w:rsid w:val="00755998"/>
    <w:rsid w:val="007569B0"/>
    <w:rsid w:val="00756F9D"/>
    <w:rsid w:val="00757065"/>
    <w:rsid w:val="007572EC"/>
    <w:rsid w:val="00760709"/>
    <w:rsid w:val="00760F63"/>
    <w:rsid w:val="007610A5"/>
    <w:rsid w:val="007628C7"/>
    <w:rsid w:val="00763822"/>
    <w:rsid w:val="007638B4"/>
    <w:rsid w:val="00763C07"/>
    <w:rsid w:val="00764661"/>
    <w:rsid w:val="00764DB9"/>
    <w:rsid w:val="00765011"/>
    <w:rsid w:val="00765BAC"/>
    <w:rsid w:val="007663A9"/>
    <w:rsid w:val="0076680F"/>
    <w:rsid w:val="007669DE"/>
    <w:rsid w:val="00770172"/>
    <w:rsid w:val="0077066F"/>
    <w:rsid w:val="00771C6B"/>
    <w:rsid w:val="00771CDF"/>
    <w:rsid w:val="007723A8"/>
    <w:rsid w:val="00773C7C"/>
    <w:rsid w:val="00774A75"/>
    <w:rsid w:val="00774E80"/>
    <w:rsid w:val="0077577E"/>
    <w:rsid w:val="0077657D"/>
    <w:rsid w:val="0078112E"/>
    <w:rsid w:val="007815B6"/>
    <w:rsid w:val="00781929"/>
    <w:rsid w:val="0078252F"/>
    <w:rsid w:val="0078293D"/>
    <w:rsid w:val="00783017"/>
    <w:rsid w:val="007831F6"/>
    <w:rsid w:val="00785E86"/>
    <w:rsid w:val="00785EEB"/>
    <w:rsid w:val="00786F7F"/>
    <w:rsid w:val="007872CC"/>
    <w:rsid w:val="00787F8A"/>
    <w:rsid w:val="007907E7"/>
    <w:rsid w:val="0079085E"/>
    <w:rsid w:val="00792DC5"/>
    <w:rsid w:val="00792DE2"/>
    <w:rsid w:val="00793C12"/>
    <w:rsid w:val="007941CD"/>
    <w:rsid w:val="00795074"/>
    <w:rsid w:val="007951D3"/>
    <w:rsid w:val="00795DB7"/>
    <w:rsid w:val="00797513"/>
    <w:rsid w:val="007977AF"/>
    <w:rsid w:val="007A0529"/>
    <w:rsid w:val="007A1C28"/>
    <w:rsid w:val="007A2F9E"/>
    <w:rsid w:val="007A3280"/>
    <w:rsid w:val="007A39A5"/>
    <w:rsid w:val="007A3C4A"/>
    <w:rsid w:val="007A3CE5"/>
    <w:rsid w:val="007A4E17"/>
    <w:rsid w:val="007A4FE8"/>
    <w:rsid w:val="007A5E6B"/>
    <w:rsid w:val="007A5F01"/>
    <w:rsid w:val="007A7B8D"/>
    <w:rsid w:val="007B165A"/>
    <w:rsid w:val="007B2490"/>
    <w:rsid w:val="007B2CF6"/>
    <w:rsid w:val="007B2E6E"/>
    <w:rsid w:val="007B3E9E"/>
    <w:rsid w:val="007B4011"/>
    <w:rsid w:val="007B44A9"/>
    <w:rsid w:val="007B4C1F"/>
    <w:rsid w:val="007B5980"/>
    <w:rsid w:val="007B5EF2"/>
    <w:rsid w:val="007B6A3F"/>
    <w:rsid w:val="007B6A48"/>
    <w:rsid w:val="007B6C1C"/>
    <w:rsid w:val="007B6F3A"/>
    <w:rsid w:val="007B77D2"/>
    <w:rsid w:val="007B7907"/>
    <w:rsid w:val="007C0735"/>
    <w:rsid w:val="007C09FD"/>
    <w:rsid w:val="007C12CB"/>
    <w:rsid w:val="007C16BC"/>
    <w:rsid w:val="007C2270"/>
    <w:rsid w:val="007C2552"/>
    <w:rsid w:val="007C3775"/>
    <w:rsid w:val="007C4D7A"/>
    <w:rsid w:val="007C4DD2"/>
    <w:rsid w:val="007C60CF"/>
    <w:rsid w:val="007C67D3"/>
    <w:rsid w:val="007C76A9"/>
    <w:rsid w:val="007D171D"/>
    <w:rsid w:val="007D1C8B"/>
    <w:rsid w:val="007D33C1"/>
    <w:rsid w:val="007D3953"/>
    <w:rsid w:val="007D48A5"/>
    <w:rsid w:val="007D59D1"/>
    <w:rsid w:val="007D5C8D"/>
    <w:rsid w:val="007D6A6A"/>
    <w:rsid w:val="007D73BB"/>
    <w:rsid w:val="007D7433"/>
    <w:rsid w:val="007D7AFF"/>
    <w:rsid w:val="007E102A"/>
    <w:rsid w:val="007E2879"/>
    <w:rsid w:val="007E2C8A"/>
    <w:rsid w:val="007E2E23"/>
    <w:rsid w:val="007E38A8"/>
    <w:rsid w:val="007E3C82"/>
    <w:rsid w:val="007E41D3"/>
    <w:rsid w:val="007E48A4"/>
    <w:rsid w:val="007E4AB4"/>
    <w:rsid w:val="007E62DE"/>
    <w:rsid w:val="007E659C"/>
    <w:rsid w:val="007E6C94"/>
    <w:rsid w:val="007E73B6"/>
    <w:rsid w:val="007E7CC6"/>
    <w:rsid w:val="007F03E6"/>
    <w:rsid w:val="007F15C5"/>
    <w:rsid w:val="007F18F8"/>
    <w:rsid w:val="007F2000"/>
    <w:rsid w:val="007F2042"/>
    <w:rsid w:val="007F23BD"/>
    <w:rsid w:val="007F380E"/>
    <w:rsid w:val="007F4022"/>
    <w:rsid w:val="007F40DD"/>
    <w:rsid w:val="007F5D63"/>
    <w:rsid w:val="007F7544"/>
    <w:rsid w:val="007F794C"/>
    <w:rsid w:val="007F7EC2"/>
    <w:rsid w:val="00800D36"/>
    <w:rsid w:val="0080312A"/>
    <w:rsid w:val="00803F4F"/>
    <w:rsid w:val="00804137"/>
    <w:rsid w:val="0080437D"/>
    <w:rsid w:val="008059A7"/>
    <w:rsid w:val="008059DB"/>
    <w:rsid w:val="00805B45"/>
    <w:rsid w:val="008060C3"/>
    <w:rsid w:val="00806100"/>
    <w:rsid w:val="0080633E"/>
    <w:rsid w:val="00807875"/>
    <w:rsid w:val="00807BE5"/>
    <w:rsid w:val="00807D95"/>
    <w:rsid w:val="00810B53"/>
    <w:rsid w:val="00811115"/>
    <w:rsid w:val="0081139F"/>
    <w:rsid w:val="00811478"/>
    <w:rsid w:val="00812058"/>
    <w:rsid w:val="00812882"/>
    <w:rsid w:val="00812E69"/>
    <w:rsid w:val="0081304B"/>
    <w:rsid w:val="00813A88"/>
    <w:rsid w:val="00813AE4"/>
    <w:rsid w:val="00813D8B"/>
    <w:rsid w:val="00813EE5"/>
    <w:rsid w:val="00814668"/>
    <w:rsid w:val="008147A2"/>
    <w:rsid w:val="00814C8C"/>
    <w:rsid w:val="00814FFC"/>
    <w:rsid w:val="00815D14"/>
    <w:rsid w:val="0081614B"/>
    <w:rsid w:val="008165A6"/>
    <w:rsid w:val="008169F9"/>
    <w:rsid w:val="00822533"/>
    <w:rsid w:val="00822B0E"/>
    <w:rsid w:val="00822FA8"/>
    <w:rsid w:val="0082303E"/>
    <w:rsid w:val="0082349D"/>
    <w:rsid w:val="00823E15"/>
    <w:rsid w:val="00824A9C"/>
    <w:rsid w:val="00824B0C"/>
    <w:rsid w:val="008250B2"/>
    <w:rsid w:val="00825426"/>
    <w:rsid w:val="00825B75"/>
    <w:rsid w:val="0082641B"/>
    <w:rsid w:val="008269A4"/>
    <w:rsid w:val="00826A15"/>
    <w:rsid w:val="008277CC"/>
    <w:rsid w:val="008278B0"/>
    <w:rsid w:val="00827A84"/>
    <w:rsid w:val="00830315"/>
    <w:rsid w:val="0083123A"/>
    <w:rsid w:val="008312AA"/>
    <w:rsid w:val="008316A0"/>
    <w:rsid w:val="00833BE8"/>
    <w:rsid w:val="00833E35"/>
    <w:rsid w:val="00834F97"/>
    <w:rsid w:val="008353E3"/>
    <w:rsid w:val="00835CA8"/>
    <w:rsid w:val="00836BEA"/>
    <w:rsid w:val="00836FDE"/>
    <w:rsid w:val="008405E5"/>
    <w:rsid w:val="00840C9C"/>
    <w:rsid w:val="00841666"/>
    <w:rsid w:val="00842101"/>
    <w:rsid w:val="00843077"/>
    <w:rsid w:val="0084330D"/>
    <w:rsid w:val="00843319"/>
    <w:rsid w:val="00843588"/>
    <w:rsid w:val="008440CA"/>
    <w:rsid w:val="0084441F"/>
    <w:rsid w:val="008451EB"/>
    <w:rsid w:val="008453B2"/>
    <w:rsid w:val="00845FB6"/>
    <w:rsid w:val="00845FF0"/>
    <w:rsid w:val="0084641E"/>
    <w:rsid w:val="00850042"/>
    <w:rsid w:val="0085019E"/>
    <w:rsid w:val="0085040A"/>
    <w:rsid w:val="00850D71"/>
    <w:rsid w:val="00851845"/>
    <w:rsid w:val="00851ECD"/>
    <w:rsid w:val="00853931"/>
    <w:rsid w:val="00853B81"/>
    <w:rsid w:val="0085403E"/>
    <w:rsid w:val="008543D0"/>
    <w:rsid w:val="00854BDB"/>
    <w:rsid w:val="00855C76"/>
    <w:rsid w:val="008571FA"/>
    <w:rsid w:val="00860E66"/>
    <w:rsid w:val="00860EF8"/>
    <w:rsid w:val="00860F12"/>
    <w:rsid w:val="008613CA"/>
    <w:rsid w:val="00861959"/>
    <w:rsid w:val="00861E1E"/>
    <w:rsid w:val="00861FF5"/>
    <w:rsid w:val="0086266D"/>
    <w:rsid w:val="00862A67"/>
    <w:rsid w:val="00862EF5"/>
    <w:rsid w:val="00864522"/>
    <w:rsid w:val="008665EF"/>
    <w:rsid w:val="00870C83"/>
    <w:rsid w:val="00871721"/>
    <w:rsid w:val="00871C5B"/>
    <w:rsid w:val="00872460"/>
    <w:rsid w:val="008735C8"/>
    <w:rsid w:val="0087388F"/>
    <w:rsid w:val="008738C0"/>
    <w:rsid w:val="008739D3"/>
    <w:rsid w:val="00874DD4"/>
    <w:rsid w:val="00876226"/>
    <w:rsid w:val="0087671E"/>
    <w:rsid w:val="0087689A"/>
    <w:rsid w:val="00876F59"/>
    <w:rsid w:val="0087714E"/>
    <w:rsid w:val="0088038C"/>
    <w:rsid w:val="008810C1"/>
    <w:rsid w:val="00882D51"/>
    <w:rsid w:val="00882F0E"/>
    <w:rsid w:val="00884659"/>
    <w:rsid w:val="00884667"/>
    <w:rsid w:val="0088763F"/>
    <w:rsid w:val="00890165"/>
    <w:rsid w:val="00890D80"/>
    <w:rsid w:val="00891A3B"/>
    <w:rsid w:val="0089405A"/>
    <w:rsid w:val="00894683"/>
    <w:rsid w:val="008948EC"/>
    <w:rsid w:val="00894AC3"/>
    <w:rsid w:val="00895463"/>
    <w:rsid w:val="00895913"/>
    <w:rsid w:val="00895BC8"/>
    <w:rsid w:val="0089648E"/>
    <w:rsid w:val="00897022"/>
    <w:rsid w:val="00897411"/>
    <w:rsid w:val="008A07AC"/>
    <w:rsid w:val="008A0C6B"/>
    <w:rsid w:val="008A117E"/>
    <w:rsid w:val="008A1937"/>
    <w:rsid w:val="008A250E"/>
    <w:rsid w:val="008A2A62"/>
    <w:rsid w:val="008A3970"/>
    <w:rsid w:val="008A3EDA"/>
    <w:rsid w:val="008A4232"/>
    <w:rsid w:val="008A44D6"/>
    <w:rsid w:val="008A49A3"/>
    <w:rsid w:val="008A55BD"/>
    <w:rsid w:val="008A594C"/>
    <w:rsid w:val="008A7448"/>
    <w:rsid w:val="008B1DE1"/>
    <w:rsid w:val="008B1F00"/>
    <w:rsid w:val="008B25EF"/>
    <w:rsid w:val="008B2841"/>
    <w:rsid w:val="008B3546"/>
    <w:rsid w:val="008B3592"/>
    <w:rsid w:val="008B3CC1"/>
    <w:rsid w:val="008B4116"/>
    <w:rsid w:val="008B4F80"/>
    <w:rsid w:val="008B5609"/>
    <w:rsid w:val="008B5D4A"/>
    <w:rsid w:val="008B7CAB"/>
    <w:rsid w:val="008B7F3F"/>
    <w:rsid w:val="008C0488"/>
    <w:rsid w:val="008C0BE6"/>
    <w:rsid w:val="008C161F"/>
    <w:rsid w:val="008C3A91"/>
    <w:rsid w:val="008C3ED3"/>
    <w:rsid w:val="008C42F0"/>
    <w:rsid w:val="008C4303"/>
    <w:rsid w:val="008C44B5"/>
    <w:rsid w:val="008C466E"/>
    <w:rsid w:val="008C4906"/>
    <w:rsid w:val="008C4C23"/>
    <w:rsid w:val="008C4ED2"/>
    <w:rsid w:val="008C4FB1"/>
    <w:rsid w:val="008C5006"/>
    <w:rsid w:val="008C55B7"/>
    <w:rsid w:val="008C6180"/>
    <w:rsid w:val="008C6772"/>
    <w:rsid w:val="008C6A2B"/>
    <w:rsid w:val="008C767D"/>
    <w:rsid w:val="008C76E2"/>
    <w:rsid w:val="008C7A41"/>
    <w:rsid w:val="008D0611"/>
    <w:rsid w:val="008D0C3B"/>
    <w:rsid w:val="008D0D74"/>
    <w:rsid w:val="008D49B0"/>
    <w:rsid w:val="008D49B8"/>
    <w:rsid w:val="008D4B78"/>
    <w:rsid w:val="008D5C6C"/>
    <w:rsid w:val="008D629E"/>
    <w:rsid w:val="008D6BEF"/>
    <w:rsid w:val="008D6E6F"/>
    <w:rsid w:val="008D6EA6"/>
    <w:rsid w:val="008D7AC9"/>
    <w:rsid w:val="008E037B"/>
    <w:rsid w:val="008E0436"/>
    <w:rsid w:val="008E0EC4"/>
    <w:rsid w:val="008E1527"/>
    <w:rsid w:val="008E19CC"/>
    <w:rsid w:val="008E21AB"/>
    <w:rsid w:val="008E22EF"/>
    <w:rsid w:val="008E29F2"/>
    <w:rsid w:val="008E3DB0"/>
    <w:rsid w:val="008E5C6C"/>
    <w:rsid w:val="008E70DE"/>
    <w:rsid w:val="008E7286"/>
    <w:rsid w:val="008F0068"/>
    <w:rsid w:val="008F0977"/>
    <w:rsid w:val="008F0B03"/>
    <w:rsid w:val="008F0D4A"/>
    <w:rsid w:val="008F0E40"/>
    <w:rsid w:val="008F1224"/>
    <w:rsid w:val="008F1790"/>
    <w:rsid w:val="008F17B4"/>
    <w:rsid w:val="008F1AB2"/>
    <w:rsid w:val="008F328B"/>
    <w:rsid w:val="008F3DA3"/>
    <w:rsid w:val="008F51B4"/>
    <w:rsid w:val="008F5270"/>
    <w:rsid w:val="008F5417"/>
    <w:rsid w:val="008F5FCD"/>
    <w:rsid w:val="008F667A"/>
    <w:rsid w:val="008F6CAC"/>
    <w:rsid w:val="008F6D8C"/>
    <w:rsid w:val="008F78A3"/>
    <w:rsid w:val="008F7C44"/>
    <w:rsid w:val="008F7DFC"/>
    <w:rsid w:val="0090002B"/>
    <w:rsid w:val="00900DFB"/>
    <w:rsid w:val="0090154A"/>
    <w:rsid w:val="0090177E"/>
    <w:rsid w:val="0090238F"/>
    <w:rsid w:val="0090250D"/>
    <w:rsid w:val="00902A5D"/>
    <w:rsid w:val="009031F7"/>
    <w:rsid w:val="0090329F"/>
    <w:rsid w:val="00903416"/>
    <w:rsid w:val="0090379A"/>
    <w:rsid w:val="009037DF"/>
    <w:rsid w:val="00903867"/>
    <w:rsid w:val="00904D1B"/>
    <w:rsid w:val="009060EB"/>
    <w:rsid w:val="009066F9"/>
    <w:rsid w:val="0091110A"/>
    <w:rsid w:val="00911186"/>
    <w:rsid w:val="0091154C"/>
    <w:rsid w:val="00911784"/>
    <w:rsid w:val="009119BB"/>
    <w:rsid w:val="00912D65"/>
    <w:rsid w:val="00913AE6"/>
    <w:rsid w:val="00914A82"/>
    <w:rsid w:val="00914AB7"/>
    <w:rsid w:val="00915B23"/>
    <w:rsid w:val="00915C8F"/>
    <w:rsid w:val="00916663"/>
    <w:rsid w:val="00916909"/>
    <w:rsid w:val="0091702B"/>
    <w:rsid w:val="00917874"/>
    <w:rsid w:val="00917AEB"/>
    <w:rsid w:val="00920234"/>
    <w:rsid w:val="009206E7"/>
    <w:rsid w:val="00920B65"/>
    <w:rsid w:val="00921DA8"/>
    <w:rsid w:val="00922C4D"/>
    <w:rsid w:val="009234F2"/>
    <w:rsid w:val="00924530"/>
    <w:rsid w:val="009250B6"/>
    <w:rsid w:val="009253FE"/>
    <w:rsid w:val="00926B21"/>
    <w:rsid w:val="00926DDF"/>
    <w:rsid w:val="00926FB1"/>
    <w:rsid w:val="00926FE0"/>
    <w:rsid w:val="00927EC9"/>
    <w:rsid w:val="00931293"/>
    <w:rsid w:val="009317B0"/>
    <w:rsid w:val="009317FC"/>
    <w:rsid w:val="0093208F"/>
    <w:rsid w:val="0093288B"/>
    <w:rsid w:val="00932C4B"/>
    <w:rsid w:val="00933AD5"/>
    <w:rsid w:val="00933BCF"/>
    <w:rsid w:val="00933F9B"/>
    <w:rsid w:val="0093475D"/>
    <w:rsid w:val="00935ECC"/>
    <w:rsid w:val="009366A8"/>
    <w:rsid w:val="009366F0"/>
    <w:rsid w:val="00936D33"/>
    <w:rsid w:val="00937966"/>
    <w:rsid w:val="00943EFA"/>
    <w:rsid w:val="009441B1"/>
    <w:rsid w:val="009442CB"/>
    <w:rsid w:val="0094455B"/>
    <w:rsid w:val="00944D89"/>
    <w:rsid w:val="009452E0"/>
    <w:rsid w:val="009454D5"/>
    <w:rsid w:val="00946343"/>
    <w:rsid w:val="009477EB"/>
    <w:rsid w:val="009507A6"/>
    <w:rsid w:val="00950CF7"/>
    <w:rsid w:val="00950DB0"/>
    <w:rsid w:val="00951CE1"/>
    <w:rsid w:val="00952AA0"/>
    <w:rsid w:val="00952E64"/>
    <w:rsid w:val="00953AFD"/>
    <w:rsid w:val="00953C8C"/>
    <w:rsid w:val="00953CA2"/>
    <w:rsid w:val="00954CD6"/>
    <w:rsid w:val="00955B91"/>
    <w:rsid w:val="0095615A"/>
    <w:rsid w:val="00956852"/>
    <w:rsid w:val="00957E49"/>
    <w:rsid w:val="0096007D"/>
    <w:rsid w:val="00960685"/>
    <w:rsid w:val="00961571"/>
    <w:rsid w:val="0096197B"/>
    <w:rsid w:val="00962474"/>
    <w:rsid w:val="00962F00"/>
    <w:rsid w:val="009638E2"/>
    <w:rsid w:val="00963AA5"/>
    <w:rsid w:val="009644BA"/>
    <w:rsid w:val="009649DC"/>
    <w:rsid w:val="00964E83"/>
    <w:rsid w:val="009667E9"/>
    <w:rsid w:val="009671AE"/>
    <w:rsid w:val="0096760F"/>
    <w:rsid w:val="00970C13"/>
    <w:rsid w:val="00971FFF"/>
    <w:rsid w:val="00972143"/>
    <w:rsid w:val="0097236D"/>
    <w:rsid w:val="00973460"/>
    <w:rsid w:val="009736E8"/>
    <w:rsid w:val="00974879"/>
    <w:rsid w:val="00974B22"/>
    <w:rsid w:val="00975B75"/>
    <w:rsid w:val="00975D7C"/>
    <w:rsid w:val="00975F4D"/>
    <w:rsid w:val="00976583"/>
    <w:rsid w:val="00977746"/>
    <w:rsid w:val="00977E1E"/>
    <w:rsid w:val="00980CB2"/>
    <w:rsid w:val="00980FE5"/>
    <w:rsid w:val="0098168E"/>
    <w:rsid w:val="00981CD9"/>
    <w:rsid w:val="00981EB0"/>
    <w:rsid w:val="0098228A"/>
    <w:rsid w:val="00982665"/>
    <w:rsid w:val="0098352E"/>
    <w:rsid w:val="00984638"/>
    <w:rsid w:val="00985463"/>
    <w:rsid w:val="00986E61"/>
    <w:rsid w:val="00986F4B"/>
    <w:rsid w:val="00987C6E"/>
    <w:rsid w:val="009909EA"/>
    <w:rsid w:val="00992A5D"/>
    <w:rsid w:val="00993B1D"/>
    <w:rsid w:val="00996040"/>
    <w:rsid w:val="0099688D"/>
    <w:rsid w:val="00996B5D"/>
    <w:rsid w:val="009A1570"/>
    <w:rsid w:val="009A1A15"/>
    <w:rsid w:val="009A1FFC"/>
    <w:rsid w:val="009A2081"/>
    <w:rsid w:val="009A3240"/>
    <w:rsid w:val="009A3842"/>
    <w:rsid w:val="009A39A6"/>
    <w:rsid w:val="009A4A3E"/>
    <w:rsid w:val="009A4AA6"/>
    <w:rsid w:val="009A4BFE"/>
    <w:rsid w:val="009A4D2D"/>
    <w:rsid w:val="009A527A"/>
    <w:rsid w:val="009A58F9"/>
    <w:rsid w:val="009A59DF"/>
    <w:rsid w:val="009A5AA5"/>
    <w:rsid w:val="009A5DAA"/>
    <w:rsid w:val="009A5FE5"/>
    <w:rsid w:val="009A6453"/>
    <w:rsid w:val="009A65E3"/>
    <w:rsid w:val="009B0C2B"/>
    <w:rsid w:val="009B0CF3"/>
    <w:rsid w:val="009B15CD"/>
    <w:rsid w:val="009B21EB"/>
    <w:rsid w:val="009B3729"/>
    <w:rsid w:val="009B3AA0"/>
    <w:rsid w:val="009B4313"/>
    <w:rsid w:val="009B51CC"/>
    <w:rsid w:val="009B6435"/>
    <w:rsid w:val="009B64CF"/>
    <w:rsid w:val="009B7501"/>
    <w:rsid w:val="009C04C4"/>
    <w:rsid w:val="009C36D5"/>
    <w:rsid w:val="009C373A"/>
    <w:rsid w:val="009C3866"/>
    <w:rsid w:val="009C3914"/>
    <w:rsid w:val="009C39C5"/>
    <w:rsid w:val="009C3CCC"/>
    <w:rsid w:val="009C5CED"/>
    <w:rsid w:val="009C60A4"/>
    <w:rsid w:val="009C76F4"/>
    <w:rsid w:val="009C7AA1"/>
    <w:rsid w:val="009D1903"/>
    <w:rsid w:val="009D1B0A"/>
    <w:rsid w:val="009D29BB"/>
    <w:rsid w:val="009D3102"/>
    <w:rsid w:val="009D3F6D"/>
    <w:rsid w:val="009D4235"/>
    <w:rsid w:val="009D608B"/>
    <w:rsid w:val="009D7BAA"/>
    <w:rsid w:val="009E01FD"/>
    <w:rsid w:val="009E1C94"/>
    <w:rsid w:val="009E3CB4"/>
    <w:rsid w:val="009E44EA"/>
    <w:rsid w:val="009E5403"/>
    <w:rsid w:val="009E5AED"/>
    <w:rsid w:val="009E64EE"/>
    <w:rsid w:val="009E72CE"/>
    <w:rsid w:val="009F04B3"/>
    <w:rsid w:val="009F235E"/>
    <w:rsid w:val="009F2E85"/>
    <w:rsid w:val="009F31AA"/>
    <w:rsid w:val="009F32D0"/>
    <w:rsid w:val="009F4203"/>
    <w:rsid w:val="009F5C58"/>
    <w:rsid w:val="009F6483"/>
    <w:rsid w:val="009F74DC"/>
    <w:rsid w:val="009F7630"/>
    <w:rsid w:val="009F7778"/>
    <w:rsid w:val="009F77A0"/>
    <w:rsid w:val="009F7923"/>
    <w:rsid w:val="009F7C02"/>
    <w:rsid w:val="00A00209"/>
    <w:rsid w:val="00A00DA8"/>
    <w:rsid w:val="00A017E0"/>
    <w:rsid w:val="00A01A44"/>
    <w:rsid w:val="00A04633"/>
    <w:rsid w:val="00A049C1"/>
    <w:rsid w:val="00A04C51"/>
    <w:rsid w:val="00A05649"/>
    <w:rsid w:val="00A06096"/>
    <w:rsid w:val="00A0631D"/>
    <w:rsid w:val="00A0724C"/>
    <w:rsid w:val="00A07407"/>
    <w:rsid w:val="00A075F8"/>
    <w:rsid w:val="00A07714"/>
    <w:rsid w:val="00A07D08"/>
    <w:rsid w:val="00A07F87"/>
    <w:rsid w:val="00A1002A"/>
    <w:rsid w:val="00A10183"/>
    <w:rsid w:val="00A10476"/>
    <w:rsid w:val="00A107AA"/>
    <w:rsid w:val="00A10807"/>
    <w:rsid w:val="00A10AD1"/>
    <w:rsid w:val="00A10DB7"/>
    <w:rsid w:val="00A10ED7"/>
    <w:rsid w:val="00A12635"/>
    <w:rsid w:val="00A130F4"/>
    <w:rsid w:val="00A13A49"/>
    <w:rsid w:val="00A14F25"/>
    <w:rsid w:val="00A157BA"/>
    <w:rsid w:val="00A1588F"/>
    <w:rsid w:val="00A15A1B"/>
    <w:rsid w:val="00A15B8D"/>
    <w:rsid w:val="00A16D47"/>
    <w:rsid w:val="00A16DE5"/>
    <w:rsid w:val="00A171A9"/>
    <w:rsid w:val="00A17B87"/>
    <w:rsid w:val="00A17C9E"/>
    <w:rsid w:val="00A17DDE"/>
    <w:rsid w:val="00A20D8E"/>
    <w:rsid w:val="00A2117B"/>
    <w:rsid w:val="00A22684"/>
    <w:rsid w:val="00A22BE8"/>
    <w:rsid w:val="00A22DD7"/>
    <w:rsid w:val="00A25E15"/>
    <w:rsid w:val="00A262C2"/>
    <w:rsid w:val="00A26F82"/>
    <w:rsid w:val="00A279DE"/>
    <w:rsid w:val="00A30D66"/>
    <w:rsid w:val="00A31369"/>
    <w:rsid w:val="00A314FB"/>
    <w:rsid w:val="00A31C29"/>
    <w:rsid w:val="00A32D32"/>
    <w:rsid w:val="00A330DF"/>
    <w:rsid w:val="00A33889"/>
    <w:rsid w:val="00A34E15"/>
    <w:rsid w:val="00A34E64"/>
    <w:rsid w:val="00A3598C"/>
    <w:rsid w:val="00A364C3"/>
    <w:rsid w:val="00A36A12"/>
    <w:rsid w:val="00A36BDA"/>
    <w:rsid w:val="00A36CC5"/>
    <w:rsid w:val="00A37A92"/>
    <w:rsid w:val="00A37DDE"/>
    <w:rsid w:val="00A404F8"/>
    <w:rsid w:val="00A4124F"/>
    <w:rsid w:val="00A41F3A"/>
    <w:rsid w:val="00A424B9"/>
    <w:rsid w:val="00A42943"/>
    <w:rsid w:val="00A43F3D"/>
    <w:rsid w:val="00A441FE"/>
    <w:rsid w:val="00A458FD"/>
    <w:rsid w:val="00A47D65"/>
    <w:rsid w:val="00A5119C"/>
    <w:rsid w:val="00A52383"/>
    <w:rsid w:val="00A52D15"/>
    <w:rsid w:val="00A52DA3"/>
    <w:rsid w:val="00A53C3E"/>
    <w:rsid w:val="00A552D6"/>
    <w:rsid w:val="00A55AB2"/>
    <w:rsid w:val="00A55C53"/>
    <w:rsid w:val="00A569A2"/>
    <w:rsid w:val="00A56C9B"/>
    <w:rsid w:val="00A56DB0"/>
    <w:rsid w:val="00A5764E"/>
    <w:rsid w:val="00A60364"/>
    <w:rsid w:val="00A60B57"/>
    <w:rsid w:val="00A60F5D"/>
    <w:rsid w:val="00A6107B"/>
    <w:rsid w:val="00A61627"/>
    <w:rsid w:val="00A61945"/>
    <w:rsid w:val="00A62904"/>
    <w:rsid w:val="00A62D48"/>
    <w:rsid w:val="00A62E89"/>
    <w:rsid w:val="00A62FFF"/>
    <w:rsid w:val="00A64914"/>
    <w:rsid w:val="00A64A86"/>
    <w:rsid w:val="00A65E14"/>
    <w:rsid w:val="00A65EA2"/>
    <w:rsid w:val="00A65F72"/>
    <w:rsid w:val="00A66DE8"/>
    <w:rsid w:val="00A67FCA"/>
    <w:rsid w:val="00A70248"/>
    <w:rsid w:val="00A70C07"/>
    <w:rsid w:val="00A71EB5"/>
    <w:rsid w:val="00A73672"/>
    <w:rsid w:val="00A738AE"/>
    <w:rsid w:val="00A73BD6"/>
    <w:rsid w:val="00A73C28"/>
    <w:rsid w:val="00A7550B"/>
    <w:rsid w:val="00A75858"/>
    <w:rsid w:val="00A76103"/>
    <w:rsid w:val="00A76B0D"/>
    <w:rsid w:val="00A77D09"/>
    <w:rsid w:val="00A77F45"/>
    <w:rsid w:val="00A80EB7"/>
    <w:rsid w:val="00A82608"/>
    <w:rsid w:val="00A8283C"/>
    <w:rsid w:val="00A83FA4"/>
    <w:rsid w:val="00A8492D"/>
    <w:rsid w:val="00A85B7E"/>
    <w:rsid w:val="00A86072"/>
    <w:rsid w:val="00A86116"/>
    <w:rsid w:val="00A863AC"/>
    <w:rsid w:val="00A874F7"/>
    <w:rsid w:val="00A90A33"/>
    <w:rsid w:val="00A921DB"/>
    <w:rsid w:val="00A92747"/>
    <w:rsid w:val="00A937ED"/>
    <w:rsid w:val="00A94C8A"/>
    <w:rsid w:val="00A95DFB"/>
    <w:rsid w:val="00A96898"/>
    <w:rsid w:val="00A96AF2"/>
    <w:rsid w:val="00A96C3C"/>
    <w:rsid w:val="00A96E38"/>
    <w:rsid w:val="00A97613"/>
    <w:rsid w:val="00A97D57"/>
    <w:rsid w:val="00AA073B"/>
    <w:rsid w:val="00AA084B"/>
    <w:rsid w:val="00AA08E7"/>
    <w:rsid w:val="00AA102C"/>
    <w:rsid w:val="00AA120A"/>
    <w:rsid w:val="00AA2AD1"/>
    <w:rsid w:val="00AA5E91"/>
    <w:rsid w:val="00AA5EE5"/>
    <w:rsid w:val="00AA6D03"/>
    <w:rsid w:val="00AA7DDF"/>
    <w:rsid w:val="00AB0E6C"/>
    <w:rsid w:val="00AB1472"/>
    <w:rsid w:val="00AB2408"/>
    <w:rsid w:val="00AB3B5B"/>
    <w:rsid w:val="00AB4158"/>
    <w:rsid w:val="00AB4D3D"/>
    <w:rsid w:val="00AB566C"/>
    <w:rsid w:val="00AB6030"/>
    <w:rsid w:val="00AB6C35"/>
    <w:rsid w:val="00AB7908"/>
    <w:rsid w:val="00AB7AD0"/>
    <w:rsid w:val="00AB7D33"/>
    <w:rsid w:val="00AC0B14"/>
    <w:rsid w:val="00AC0E6D"/>
    <w:rsid w:val="00AC1B8A"/>
    <w:rsid w:val="00AC1CA6"/>
    <w:rsid w:val="00AC247A"/>
    <w:rsid w:val="00AC2FD6"/>
    <w:rsid w:val="00AC3544"/>
    <w:rsid w:val="00AC454A"/>
    <w:rsid w:val="00AC4780"/>
    <w:rsid w:val="00AC488F"/>
    <w:rsid w:val="00AC4A66"/>
    <w:rsid w:val="00AC6C59"/>
    <w:rsid w:val="00AC6D47"/>
    <w:rsid w:val="00AC75E2"/>
    <w:rsid w:val="00AC7F3F"/>
    <w:rsid w:val="00AD00E2"/>
    <w:rsid w:val="00AD011D"/>
    <w:rsid w:val="00AD02D6"/>
    <w:rsid w:val="00AD119F"/>
    <w:rsid w:val="00AD17E8"/>
    <w:rsid w:val="00AD2438"/>
    <w:rsid w:val="00AD479F"/>
    <w:rsid w:val="00AD776C"/>
    <w:rsid w:val="00AD7908"/>
    <w:rsid w:val="00AD7932"/>
    <w:rsid w:val="00AD7EB4"/>
    <w:rsid w:val="00AD7F69"/>
    <w:rsid w:val="00AE010C"/>
    <w:rsid w:val="00AE11F6"/>
    <w:rsid w:val="00AE141D"/>
    <w:rsid w:val="00AE1D27"/>
    <w:rsid w:val="00AE1EBC"/>
    <w:rsid w:val="00AE21E3"/>
    <w:rsid w:val="00AE2397"/>
    <w:rsid w:val="00AE2DB6"/>
    <w:rsid w:val="00AE3370"/>
    <w:rsid w:val="00AE3784"/>
    <w:rsid w:val="00AE3C39"/>
    <w:rsid w:val="00AE4356"/>
    <w:rsid w:val="00AE4DEB"/>
    <w:rsid w:val="00AE5670"/>
    <w:rsid w:val="00AE5DE6"/>
    <w:rsid w:val="00AE5E97"/>
    <w:rsid w:val="00AE6828"/>
    <w:rsid w:val="00AE6D80"/>
    <w:rsid w:val="00AE761F"/>
    <w:rsid w:val="00AE7E56"/>
    <w:rsid w:val="00AF1103"/>
    <w:rsid w:val="00AF1458"/>
    <w:rsid w:val="00AF190A"/>
    <w:rsid w:val="00AF1B84"/>
    <w:rsid w:val="00AF1C8E"/>
    <w:rsid w:val="00AF1EE2"/>
    <w:rsid w:val="00AF2596"/>
    <w:rsid w:val="00AF2734"/>
    <w:rsid w:val="00AF27E0"/>
    <w:rsid w:val="00AF295A"/>
    <w:rsid w:val="00AF3FC6"/>
    <w:rsid w:val="00AF4D35"/>
    <w:rsid w:val="00AF57F5"/>
    <w:rsid w:val="00AF64FD"/>
    <w:rsid w:val="00AF67DA"/>
    <w:rsid w:val="00AF6FCE"/>
    <w:rsid w:val="00AF78F4"/>
    <w:rsid w:val="00B00493"/>
    <w:rsid w:val="00B01CF6"/>
    <w:rsid w:val="00B02586"/>
    <w:rsid w:val="00B040AE"/>
    <w:rsid w:val="00B042AC"/>
    <w:rsid w:val="00B04682"/>
    <w:rsid w:val="00B05C11"/>
    <w:rsid w:val="00B05EF1"/>
    <w:rsid w:val="00B06961"/>
    <w:rsid w:val="00B11E73"/>
    <w:rsid w:val="00B123DC"/>
    <w:rsid w:val="00B12B3C"/>
    <w:rsid w:val="00B1311F"/>
    <w:rsid w:val="00B147A2"/>
    <w:rsid w:val="00B1496E"/>
    <w:rsid w:val="00B14F21"/>
    <w:rsid w:val="00B16066"/>
    <w:rsid w:val="00B1637C"/>
    <w:rsid w:val="00B17C02"/>
    <w:rsid w:val="00B20F76"/>
    <w:rsid w:val="00B21398"/>
    <w:rsid w:val="00B21A4E"/>
    <w:rsid w:val="00B22076"/>
    <w:rsid w:val="00B22874"/>
    <w:rsid w:val="00B22AD7"/>
    <w:rsid w:val="00B22FB6"/>
    <w:rsid w:val="00B25512"/>
    <w:rsid w:val="00B259CD"/>
    <w:rsid w:val="00B2646F"/>
    <w:rsid w:val="00B2652E"/>
    <w:rsid w:val="00B26C45"/>
    <w:rsid w:val="00B305E6"/>
    <w:rsid w:val="00B30F9B"/>
    <w:rsid w:val="00B316AF"/>
    <w:rsid w:val="00B31D5D"/>
    <w:rsid w:val="00B32719"/>
    <w:rsid w:val="00B32D6F"/>
    <w:rsid w:val="00B33D4F"/>
    <w:rsid w:val="00B34AB2"/>
    <w:rsid w:val="00B350D3"/>
    <w:rsid w:val="00B352D2"/>
    <w:rsid w:val="00B354CD"/>
    <w:rsid w:val="00B37A2F"/>
    <w:rsid w:val="00B4048C"/>
    <w:rsid w:val="00B4099C"/>
    <w:rsid w:val="00B40D5C"/>
    <w:rsid w:val="00B40F50"/>
    <w:rsid w:val="00B410B5"/>
    <w:rsid w:val="00B41827"/>
    <w:rsid w:val="00B42519"/>
    <w:rsid w:val="00B42CE9"/>
    <w:rsid w:val="00B42D1A"/>
    <w:rsid w:val="00B43E32"/>
    <w:rsid w:val="00B44556"/>
    <w:rsid w:val="00B44E82"/>
    <w:rsid w:val="00B4604B"/>
    <w:rsid w:val="00B461F9"/>
    <w:rsid w:val="00B46823"/>
    <w:rsid w:val="00B46EA9"/>
    <w:rsid w:val="00B46FC5"/>
    <w:rsid w:val="00B47EB1"/>
    <w:rsid w:val="00B47F22"/>
    <w:rsid w:val="00B508C3"/>
    <w:rsid w:val="00B51657"/>
    <w:rsid w:val="00B52E45"/>
    <w:rsid w:val="00B544E9"/>
    <w:rsid w:val="00B54F52"/>
    <w:rsid w:val="00B56504"/>
    <w:rsid w:val="00B56699"/>
    <w:rsid w:val="00B57B72"/>
    <w:rsid w:val="00B62371"/>
    <w:rsid w:val="00B63B66"/>
    <w:rsid w:val="00B6415D"/>
    <w:rsid w:val="00B64BB4"/>
    <w:rsid w:val="00B64CE8"/>
    <w:rsid w:val="00B652AE"/>
    <w:rsid w:val="00B65F0A"/>
    <w:rsid w:val="00B66BA5"/>
    <w:rsid w:val="00B66DBF"/>
    <w:rsid w:val="00B6713D"/>
    <w:rsid w:val="00B675A3"/>
    <w:rsid w:val="00B677F4"/>
    <w:rsid w:val="00B71D88"/>
    <w:rsid w:val="00B722A4"/>
    <w:rsid w:val="00B72A2E"/>
    <w:rsid w:val="00B73019"/>
    <w:rsid w:val="00B73844"/>
    <w:rsid w:val="00B73B9E"/>
    <w:rsid w:val="00B73DD5"/>
    <w:rsid w:val="00B741F1"/>
    <w:rsid w:val="00B7456B"/>
    <w:rsid w:val="00B74779"/>
    <w:rsid w:val="00B74B98"/>
    <w:rsid w:val="00B75328"/>
    <w:rsid w:val="00B759BD"/>
    <w:rsid w:val="00B76999"/>
    <w:rsid w:val="00B76AC1"/>
    <w:rsid w:val="00B77686"/>
    <w:rsid w:val="00B80082"/>
    <w:rsid w:val="00B80137"/>
    <w:rsid w:val="00B80282"/>
    <w:rsid w:val="00B80648"/>
    <w:rsid w:val="00B80B48"/>
    <w:rsid w:val="00B81DB9"/>
    <w:rsid w:val="00B82482"/>
    <w:rsid w:val="00B82B59"/>
    <w:rsid w:val="00B83292"/>
    <w:rsid w:val="00B835C0"/>
    <w:rsid w:val="00B83C28"/>
    <w:rsid w:val="00B84A86"/>
    <w:rsid w:val="00B854F9"/>
    <w:rsid w:val="00B85D20"/>
    <w:rsid w:val="00B85F46"/>
    <w:rsid w:val="00B871DF"/>
    <w:rsid w:val="00B876AB"/>
    <w:rsid w:val="00B879FF"/>
    <w:rsid w:val="00B87BFB"/>
    <w:rsid w:val="00B900F0"/>
    <w:rsid w:val="00B91271"/>
    <w:rsid w:val="00B91A89"/>
    <w:rsid w:val="00B928BB"/>
    <w:rsid w:val="00B92AD5"/>
    <w:rsid w:val="00B93D2E"/>
    <w:rsid w:val="00B93E46"/>
    <w:rsid w:val="00B93FF9"/>
    <w:rsid w:val="00B94AEA"/>
    <w:rsid w:val="00B94B8B"/>
    <w:rsid w:val="00B94BB3"/>
    <w:rsid w:val="00B95B54"/>
    <w:rsid w:val="00B96C46"/>
    <w:rsid w:val="00B975F4"/>
    <w:rsid w:val="00BA1232"/>
    <w:rsid w:val="00BA1641"/>
    <w:rsid w:val="00BA18BE"/>
    <w:rsid w:val="00BA26F9"/>
    <w:rsid w:val="00BA27F7"/>
    <w:rsid w:val="00BA2B07"/>
    <w:rsid w:val="00BA2C19"/>
    <w:rsid w:val="00BA381B"/>
    <w:rsid w:val="00BA3EBC"/>
    <w:rsid w:val="00BA4520"/>
    <w:rsid w:val="00BA5914"/>
    <w:rsid w:val="00BA6075"/>
    <w:rsid w:val="00BA7C2D"/>
    <w:rsid w:val="00BB0323"/>
    <w:rsid w:val="00BB0CFB"/>
    <w:rsid w:val="00BB18F9"/>
    <w:rsid w:val="00BB1FEB"/>
    <w:rsid w:val="00BB2615"/>
    <w:rsid w:val="00BB2FD1"/>
    <w:rsid w:val="00BB3B9A"/>
    <w:rsid w:val="00BB487D"/>
    <w:rsid w:val="00BB5D11"/>
    <w:rsid w:val="00BB73B0"/>
    <w:rsid w:val="00BB7482"/>
    <w:rsid w:val="00BB7B7B"/>
    <w:rsid w:val="00BC0621"/>
    <w:rsid w:val="00BC15C6"/>
    <w:rsid w:val="00BC1CB3"/>
    <w:rsid w:val="00BC2914"/>
    <w:rsid w:val="00BC2D5A"/>
    <w:rsid w:val="00BC32CE"/>
    <w:rsid w:val="00BC3D0C"/>
    <w:rsid w:val="00BC4AF8"/>
    <w:rsid w:val="00BC4B75"/>
    <w:rsid w:val="00BC4E75"/>
    <w:rsid w:val="00BC51BF"/>
    <w:rsid w:val="00BC5BC6"/>
    <w:rsid w:val="00BC5F1F"/>
    <w:rsid w:val="00BC6C74"/>
    <w:rsid w:val="00BD0164"/>
    <w:rsid w:val="00BD06A1"/>
    <w:rsid w:val="00BD17D6"/>
    <w:rsid w:val="00BD18FD"/>
    <w:rsid w:val="00BD21A5"/>
    <w:rsid w:val="00BD232D"/>
    <w:rsid w:val="00BD385B"/>
    <w:rsid w:val="00BD3A60"/>
    <w:rsid w:val="00BD3C90"/>
    <w:rsid w:val="00BD3CC6"/>
    <w:rsid w:val="00BD4B6F"/>
    <w:rsid w:val="00BD4D97"/>
    <w:rsid w:val="00BD6B4B"/>
    <w:rsid w:val="00BD7BE9"/>
    <w:rsid w:val="00BE01DA"/>
    <w:rsid w:val="00BE1586"/>
    <w:rsid w:val="00BE1BAA"/>
    <w:rsid w:val="00BE1CF7"/>
    <w:rsid w:val="00BE2196"/>
    <w:rsid w:val="00BE24AE"/>
    <w:rsid w:val="00BE26D6"/>
    <w:rsid w:val="00BE30EC"/>
    <w:rsid w:val="00BE30F7"/>
    <w:rsid w:val="00BE32D6"/>
    <w:rsid w:val="00BE3E61"/>
    <w:rsid w:val="00BE43D3"/>
    <w:rsid w:val="00BE475F"/>
    <w:rsid w:val="00BE5153"/>
    <w:rsid w:val="00BE5475"/>
    <w:rsid w:val="00BE5546"/>
    <w:rsid w:val="00BE5E97"/>
    <w:rsid w:val="00BE6118"/>
    <w:rsid w:val="00BE7677"/>
    <w:rsid w:val="00BE7B0A"/>
    <w:rsid w:val="00BE7ED6"/>
    <w:rsid w:val="00BF1AF4"/>
    <w:rsid w:val="00BF24B1"/>
    <w:rsid w:val="00BF2A80"/>
    <w:rsid w:val="00BF3755"/>
    <w:rsid w:val="00BF4996"/>
    <w:rsid w:val="00BF4EF0"/>
    <w:rsid w:val="00BF7E47"/>
    <w:rsid w:val="00C00192"/>
    <w:rsid w:val="00C002FC"/>
    <w:rsid w:val="00C00A85"/>
    <w:rsid w:val="00C00BA3"/>
    <w:rsid w:val="00C01BB8"/>
    <w:rsid w:val="00C02547"/>
    <w:rsid w:val="00C02F8A"/>
    <w:rsid w:val="00C0367E"/>
    <w:rsid w:val="00C044E4"/>
    <w:rsid w:val="00C04507"/>
    <w:rsid w:val="00C071C6"/>
    <w:rsid w:val="00C100B9"/>
    <w:rsid w:val="00C1050F"/>
    <w:rsid w:val="00C10AE4"/>
    <w:rsid w:val="00C1163D"/>
    <w:rsid w:val="00C11920"/>
    <w:rsid w:val="00C11EEE"/>
    <w:rsid w:val="00C12022"/>
    <w:rsid w:val="00C1326C"/>
    <w:rsid w:val="00C1326E"/>
    <w:rsid w:val="00C1375F"/>
    <w:rsid w:val="00C13FA9"/>
    <w:rsid w:val="00C146B2"/>
    <w:rsid w:val="00C14B3C"/>
    <w:rsid w:val="00C14BF7"/>
    <w:rsid w:val="00C1514C"/>
    <w:rsid w:val="00C15223"/>
    <w:rsid w:val="00C154AB"/>
    <w:rsid w:val="00C1656B"/>
    <w:rsid w:val="00C215CD"/>
    <w:rsid w:val="00C2212C"/>
    <w:rsid w:val="00C22812"/>
    <w:rsid w:val="00C23547"/>
    <w:rsid w:val="00C23989"/>
    <w:rsid w:val="00C23A14"/>
    <w:rsid w:val="00C24206"/>
    <w:rsid w:val="00C24892"/>
    <w:rsid w:val="00C25379"/>
    <w:rsid w:val="00C26715"/>
    <w:rsid w:val="00C26C3A"/>
    <w:rsid w:val="00C27A97"/>
    <w:rsid w:val="00C303D6"/>
    <w:rsid w:val="00C30455"/>
    <w:rsid w:val="00C30824"/>
    <w:rsid w:val="00C309E8"/>
    <w:rsid w:val="00C30DD4"/>
    <w:rsid w:val="00C312F4"/>
    <w:rsid w:val="00C3196D"/>
    <w:rsid w:val="00C32407"/>
    <w:rsid w:val="00C33715"/>
    <w:rsid w:val="00C338AF"/>
    <w:rsid w:val="00C34011"/>
    <w:rsid w:val="00C34587"/>
    <w:rsid w:val="00C34977"/>
    <w:rsid w:val="00C34A64"/>
    <w:rsid w:val="00C34D92"/>
    <w:rsid w:val="00C3504A"/>
    <w:rsid w:val="00C35087"/>
    <w:rsid w:val="00C359E9"/>
    <w:rsid w:val="00C35D6D"/>
    <w:rsid w:val="00C363F8"/>
    <w:rsid w:val="00C36796"/>
    <w:rsid w:val="00C372E7"/>
    <w:rsid w:val="00C37480"/>
    <w:rsid w:val="00C3755B"/>
    <w:rsid w:val="00C37672"/>
    <w:rsid w:val="00C37ABE"/>
    <w:rsid w:val="00C37BD3"/>
    <w:rsid w:val="00C37BD4"/>
    <w:rsid w:val="00C40650"/>
    <w:rsid w:val="00C42AB4"/>
    <w:rsid w:val="00C43070"/>
    <w:rsid w:val="00C43E42"/>
    <w:rsid w:val="00C44ECA"/>
    <w:rsid w:val="00C45943"/>
    <w:rsid w:val="00C45947"/>
    <w:rsid w:val="00C46AC9"/>
    <w:rsid w:val="00C47204"/>
    <w:rsid w:val="00C47666"/>
    <w:rsid w:val="00C47BD6"/>
    <w:rsid w:val="00C511F9"/>
    <w:rsid w:val="00C514CB"/>
    <w:rsid w:val="00C522C8"/>
    <w:rsid w:val="00C527D2"/>
    <w:rsid w:val="00C528D6"/>
    <w:rsid w:val="00C555F2"/>
    <w:rsid w:val="00C5590F"/>
    <w:rsid w:val="00C55E31"/>
    <w:rsid w:val="00C55F9D"/>
    <w:rsid w:val="00C56CD1"/>
    <w:rsid w:val="00C56DBC"/>
    <w:rsid w:val="00C57408"/>
    <w:rsid w:val="00C575E9"/>
    <w:rsid w:val="00C57766"/>
    <w:rsid w:val="00C579C2"/>
    <w:rsid w:val="00C60665"/>
    <w:rsid w:val="00C60D0C"/>
    <w:rsid w:val="00C60D2F"/>
    <w:rsid w:val="00C60EA7"/>
    <w:rsid w:val="00C6128B"/>
    <w:rsid w:val="00C61E31"/>
    <w:rsid w:val="00C626FE"/>
    <w:rsid w:val="00C62A2C"/>
    <w:rsid w:val="00C63033"/>
    <w:rsid w:val="00C634EE"/>
    <w:rsid w:val="00C63CF2"/>
    <w:rsid w:val="00C655A0"/>
    <w:rsid w:val="00C662CC"/>
    <w:rsid w:val="00C67DDA"/>
    <w:rsid w:val="00C67E08"/>
    <w:rsid w:val="00C705B2"/>
    <w:rsid w:val="00C71BC1"/>
    <w:rsid w:val="00C72C92"/>
    <w:rsid w:val="00C754BC"/>
    <w:rsid w:val="00C7552E"/>
    <w:rsid w:val="00C75729"/>
    <w:rsid w:val="00C75788"/>
    <w:rsid w:val="00C75818"/>
    <w:rsid w:val="00C76810"/>
    <w:rsid w:val="00C77AD6"/>
    <w:rsid w:val="00C80439"/>
    <w:rsid w:val="00C80511"/>
    <w:rsid w:val="00C81157"/>
    <w:rsid w:val="00C82372"/>
    <w:rsid w:val="00C82CD7"/>
    <w:rsid w:val="00C82E3B"/>
    <w:rsid w:val="00C84548"/>
    <w:rsid w:val="00C85A35"/>
    <w:rsid w:val="00C85BB8"/>
    <w:rsid w:val="00C8619B"/>
    <w:rsid w:val="00C862C2"/>
    <w:rsid w:val="00C87BBB"/>
    <w:rsid w:val="00C87C7D"/>
    <w:rsid w:val="00C9098F"/>
    <w:rsid w:val="00C90EE2"/>
    <w:rsid w:val="00C90EFD"/>
    <w:rsid w:val="00C922F7"/>
    <w:rsid w:val="00C9257C"/>
    <w:rsid w:val="00C92D73"/>
    <w:rsid w:val="00C95B38"/>
    <w:rsid w:val="00C961B3"/>
    <w:rsid w:val="00C978CC"/>
    <w:rsid w:val="00C97ED3"/>
    <w:rsid w:val="00CA0805"/>
    <w:rsid w:val="00CA1799"/>
    <w:rsid w:val="00CA28D4"/>
    <w:rsid w:val="00CA2C57"/>
    <w:rsid w:val="00CA31F5"/>
    <w:rsid w:val="00CA36B8"/>
    <w:rsid w:val="00CA4195"/>
    <w:rsid w:val="00CA5444"/>
    <w:rsid w:val="00CA5E1B"/>
    <w:rsid w:val="00CA6286"/>
    <w:rsid w:val="00CA6816"/>
    <w:rsid w:val="00CB286B"/>
    <w:rsid w:val="00CB352B"/>
    <w:rsid w:val="00CB5170"/>
    <w:rsid w:val="00CB5376"/>
    <w:rsid w:val="00CB5598"/>
    <w:rsid w:val="00CB65EB"/>
    <w:rsid w:val="00CB6B28"/>
    <w:rsid w:val="00CB7758"/>
    <w:rsid w:val="00CB7C5C"/>
    <w:rsid w:val="00CC12CE"/>
    <w:rsid w:val="00CC1BC2"/>
    <w:rsid w:val="00CC32FB"/>
    <w:rsid w:val="00CC3444"/>
    <w:rsid w:val="00CC3AAF"/>
    <w:rsid w:val="00CC404F"/>
    <w:rsid w:val="00CC4559"/>
    <w:rsid w:val="00CC4E08"/>
    <w:rsid w:val="00CC5324"/>
    <w:rsid w:val="00CC642A"/>
    <w:rsid w:val="00CC68E3"/>
    <w:rsid w:val="00CC7EAA"/>
    <w:rsid w:val="00CD080A"/>
    <w:rsid w:val="00CD0E99"/>
    <w:rsid w:val="00CD230A"/>
    <w:rsid w:val="00CD2504"/>
    <w:rsid w:val="00CD269B"/>
    <w:rsid w:val="00CD349E"/>
    <w:rsid w:val="00CD34A4"/>
    <w:rsid w:val="00CD3849"/>
    <w:rsid w:val="00CD40DC"/>
    <w:rsid w:val="00CD5233"/>
    <w:rsid w:val="00CD55DE"/>
    <w:rsid w:val="00CD57E0"/>
    <w:rsid w:val="00CD6346"/>
    <w:rsid w:val="00CD666E"/>
    <w:rsid w:val="00CD6970"/>
    <w:rsid w:val="00CD756E"/>
    <w:rsid w:val="00CD78D4"/>
    <w:rsid w:val="00CE010A"/>
    <w:rsid w:val="00CE04E9"/>
    <w:rsid w:val="00CE0D2D"/>
    <w:rsid w:val="00CE1257"/>
    <w:rsid w:val="00CE1C31"/>
    <w:rsid w:val="00CE1C67"/>
    <w:rsid w:val="00CE29F8"/>
    <w:rsid w:val="00CE3647"/>
    <w:rsid w:val="00CE4645"/>
    <w:rsid w:val="00CE4C61"/>
    <w:rsid w:val="00CE50FF"/>
    <w:rsid w:val="00CE5138"/>
    <w:rsid w:val="00CE535F"/>
    <w:rsid w:val="00CE57D8"/>
    <w:rsid w:val="00CE597A"/>
    <w:rsid w:val="00CE7291"/>
    <w:rsid w:val="00CE73DE"/>
    <w:rsid w:val="00CE7710"/>
    <w:rsid w:val="00CE78DB"/>
    <w:rsid w:val="00CF01A2"/>
    <w:rsid w:val="00CF0B87"/>
    <w:rsid w:val="00CF17B3"/>
    <w:rsid w:val="00CF1862"/>
    <w:rsid w:val="00CF24FF"/>
    <w:rsid w:val="00CF362F"/>
    <w:rsid w:val="00CF7137"/>
    <w:rsid w:val="00CF7294"/>
    <w:rsid w:val="00CF7A38"/>
    <w:rsid w:val="00D0019C"/>
    <w:rsid w:val="00D01184"/>
    <w:rsid w:val="00D0195F"/>
    <w:rsid w:val="00D0205A"/>
    <w:rsid w:val="00D027AA"/>
    <w:rsid w:val="00D031D8"/>
    <w:rsid w:val="00D03A5E"/>
    <w:rsid w:val="00D03AD7"/>
    <w:rsid w:val="00D0468C"/>
    <w:rsid w:val="00D0504C"/>
    <w:rsid w:val="00D051B8"/>
    <w:rsid w:val="00D05546"/>
    <w:rsid w:val="00D07669"/>
    <w:rsid w:val="00D1031F"/>
    <w:rsid w:val="00D108E4"/>
    <w:rsid w:val="00D10FD4"/>
    <w:rsid w:val="00D11229"/>
    <w:rsid w:val="00D113A2"/>
    <w:rsid w:val="00D11D61"/>
    <w:rsid w:val="00D12055"/>
    <w:rsid w:val="00D127C3"/>
    <w:rsid w:val="00D13598"/>
    <w:rsid w:val="00D13695"/>
    <w:rsid w:val="00D13BF0"/>
    <w:rsid w:val="00D13CCF"/>
    <w:rsid w:val="00D1403F"/>
    <w:rsid w:val="00D14DBC"/>
    <w:rsid w:val="00D150A5"/>
    <w:rsid w:val="00D15E0A"/>
    <w:rsid w:val="00D16555"/>
    <w:rsid w:val="00D20543"/>
    <w:rsid w:val="00D206C3"/>
    <w:rsid w:val="00D21325"/>
    <w:rsid w:val="00D22580"/>
    <w:rsid w:val="00D2276A"/>
    <w:rsid w:val="00D23595"/>
    <w:rsid w:val="00D23C9D"/>
    <w:rsid w:val="00D23D39"/>
    <w:rsid w:val="00D244DF"/>
    <w:rsid w:val="00D25093"/>
    <w:rsid w:val="00D275A4"/>
    <w:rsid w:val="00D3011F"/>
    <w:rsid w:val="00D30AD1"/>
    <w:rsid w:val="00D311FF"/>
    <w:rsid w:val="00D31B57"/>
    <w:rsid w:val="00D32142"/>
    <w:rsid w:val="00D34182"/>
    <w:rsid w:val="00D35854"/>
    <w:rsid w:val="00D367C2"/>
    <w:rsid w:val="00D37A97"/>
    <w:rsid w:val="00D37C34"/>
    <w:rsid w:val="00D41895"/>
    <w:rsid w:val="00D419BA"/>
    <w:rsid w:val="00D424F9"/>
    <w:rsid w:val="00D425F5"/>
    <w:rsid w:val="00D42B25"/>
    <w:rsid w:val="00D4412F"/>
    <w:rsid w:val="00D4441E"/>
    <w:rsid w:val="00D457F3"/>
    <w:rsid w:val="00D45B51"/>
    <w:rsid w:val="00D507A0"/>
    <w:rsid w:val="00D50844"/>
    <w:rsid w:val="00D50F80"/>
    <w:rsid w:val="00D51852"/>
    <w:rsid w:val="00D519CF"/>
    <w:rsid w:val="00D53564"/>
    <w:rsid w:val="00D540E5"/>
    <w:rsid w:val="00D54274"/>
    <w:rsid w:val="00D543D8"/>
    <w:rsid w:val="00D5491E"/>
    <w:rsid w:val="00D54A2F"/>
    <w:rsid w:val="00D55332"/>
    <w:rsid w:val="00D554B4"/>
    <w:rsid w:val="00D56229"/>
    <w:rsid w:val="00D57A2C"/>
    <w:rsid w:val="00D57AD8"/>
    <w:rsid w:val="00D57B43"/>
    <w:rsid w:val="00D6048A"/>
    <w:rsid w:val="00D604F3"/>
    <w:rsid w:val="00D60B61"/>
    <w:rsid w:val="00D61256"/>
    <w:rsid w:val="00D63001"/>
    <w:rsid w:val="00D6369A"/>
    <w:rsid w:val="00D63E9E"/>
    <w:rsid w:val="00D64668"/>
    <w:rsid w:val="00D6475F"/>
    <w:rsid w:val="00D65CED"/>
    <w:rsid w:val="00D65E33"/>
    <w:rsid w:val="00D66C8C"/>
    <w:rsid w:val="00D66D75"/>
    <w:rsid w:val="00D6735B"/>
    <w:rsid w:val="00D675A9"/>
    <w:rsid w:val="00D67BA2"/>
    <w:rsid w:val="00D67C2A"/>
    <w:rsid w:val="00D7093D"/>
    <w:rsid w:val="00D70C39"/>
    <w:rsid w:val="00D71588"/>
    <w:rsid w:val="00D7208B"/>
    <w:rsid w:val="00D72AA3"/>
    <w:rsid w:val="00D72CAB"/>
    <w:rsid w:val="00D73436"/>
    <w:rsid w:val="00D7390F"/>
    <w:rsid w:val="00D74D85"/>
    <w:rsid w:val="00D75361"/>
    <w:rsid w:val="00D8066B"/>
    <w:rsid w:val="00D80C44"/>
    <w:rsid w:val="00D80E41"/>
    <w:rsid w:val="00D814BB"/>
    <w:rsid w:val="00D81695"/>
    <w:rsid w:val="00D82E2B"/>
    <w:rsid w:val="00D836D6"/>
    <w:rsid w:val="00D844D0"/>
    <w:rsid w:val="00D85A7A"/>
    <w:rsid w:val="00D85EC2"/>
    <w:rsid w:val="00D86C65"/>
    <w:rsid w:val="00D875D5"/>
    <w:rsid w:val="00D90636"/>
    <w:rsid w:val="00D90AC3"/>
    <w:rsid w:val="00D90FEE"/>
    <w:rsid w:val="00D924FE"/>
    <w:rsid w:val="00D92B07"/>
    <w:rsid w:val="00D93380"/>
    <w:rsid w:val="00D949D1"/>
    <w:rsid w:val="00D94E87"/>
    <w:rsid w:val="00D9573C"/>
    <w:rsid w:val="00DA062F"/>
    <w:rsid w:val="00DA15AB"/>
    <w:rsid w:val="00DA2C1A"/>
    <w:rsid w:val="00DA4C19"/>
    <w:rsid w:val="00DA662D"/>
    <w:rsid w:val="00DA6658"/>
    <w:rsid w:val="00DA7537"/>
    <w:rsid w:val="00DA7B62"/>
    <w:rsid w:val="00DB0DB2"/>
    <w:rsid w:val="00DB113F"/>
    <w:rsid w:val="00DB1416"/>
    <w:rsid w:val="00DB1783"/>
    <w:rsid w:val="00DB369C"/>
    <w:rsid w:val="00DB3922"/>
    <w:rsid w:val="00DB3AE6"/>
    <w:rsid w:val="00DB4140"/>
    <w:rsid w:val="00DB5136"/>
    <w:rsid w:val="00DB5473"/>
    <w:rsid w:val="00DB5DC6"/>
    <w:rsid w:val="00DC0209"/>
    <w:rsid w:val="00DC06E6"/>
    <w:rsid w:val="00DC0F28"/>
    <w:rsid w:val="00DC15B5"/>
    <w:rsid w:val="00DC3893"/>
    <w:rsid w:val="00DC5A71"/>
    <w:rsid w:val="00DC6E64"/>
    <w:rsid w:val="00DC7C88"/>
    <w:rsid w:val="00DC7D2E"/>
    <w:rsid w:val="00DD1037"/>
    <w:rsid w:val="00DD1D17"/>
    <w:rsid w:val="00DD1F0D"/>
    <w:rsid w:val="00DD3943"/>
    <w:rsid w:val="00DD5B99"/>
    <w:rsid w:val="00DD6B99"/>
    <w:rsid w:val="00DD717B"/>
    <w:rsid w:val="00DD7957"/>
    <w:rsid w:val="00DD7989"/>
    <w:rsid w:val="00DE0878"/>
    <w:rsid w:val="00DE102F"/>
    <w:rsid w:val="00DE246C"/>
    <w:rsid w:val="00DE4268"/>
    <w:rsid w:val="00DE45D0"/>
    <w:rsid w:val="00DE4E9D"/>
    <w:rsid w:val="00DE6216"/>
    <w:rsid w:val="00DE6DC2"/>
    <w:rsid w:val="00DE7DE7"/>
    <w:rsid w:val="00DF01E6"/>
    <w:rsid w:val="00DF0867"/>
    <w:rsid w:val="00DF0DDB"/>
    <w:rsid w:val="00DF0F84"/>
    <w:rsid w:val="00DF15E1"/>
    <w:rsid w:val="00DF17C6"/>
    <w:rsid w:val="00DF1CF7"/>
    <w:rsid w:val="00DF2687"/>
    <w:rsid w:val="00DF2D53"/>
    <w:rsid w:val="00DF2F97"/>
    <w:rsid w:val="00DF362F"/>
    <w:rsid w:val="00DF3B35"/>
    <w:rsid w:val="00DF3C23"/>
    <w:rsid w:val="00DF3EE4"/>
    <w:rsid w:val="00DF4643"/>
    <w:rsid w:val="00DF49FA"/>
    <w:rsid w:val="00DF6859"/>
    <w:rsid w:val="00DF6AE0"/>
    <w:rsid w:val="00DF6D3B"/>
    <w:rsid w:val="00E0002E"/>
    <w:rsid w:val="00E00244"/>
    <w:rsid w:val="00E00F6E"/>
    <w:rsid w:val="00E019E7"/>
    <w:rsid w:val="00E046CD"/>
    <w:rsid w:val="00E04ADF"/>
    <w:rsid w:val="00E04B1B"/>
    <w:rsid w:val="00E05A4B"/>
    <w:rsid w:val="00E05B9C"/>
    <w:rsid w:val="00E0667E"/>
    <w:rsid w:val="00E06FE8"/>
    <w:rsid w:val="00E11464"/>
    <w:rsid w:val="00E12AC6"/>
    <w:rsid w:val="00E12C13"/>
    <w:rsid w:val="00E137B0"/>
    <w:rsid w:val="00E14276"/>
    <w:rsid w:val="00E1447E"/>
    <w:rsid w:val="00E1512F"/>
    <w:rsid w:val="00E15717"/>
    <w:rsid w:val="00E15980"/>
    <w:rsid w:val="00E15AFB"/>
    <w:rsid w:val="00E16044"/>
    <w:rsid w:val="00E167FB"/>
    <w:rsid w:val="00E16904"/>
    <w:rsid w:val="00E17706"/>
    <w:rsid w:val="00E21840"/>
    <w:rsid w:val="00E22D35"/>
    <w:rsid w:val="00E22F17"/>
    <w:rsid w:val="00E2371E"/>
    <w:rsid w:val="00E23B6C"/>
    <w:rsid w:val="00E240BD"/>
    <w:rsid w:val="00E24B15"/>
    <w:rsid w:val="00E24CCC"/>
    <w:rsid w:val="00E24D80"/>
    <w:rsid w:val="00E25915"/>
    <w:rsid w:val="00E25B38"/>
    <w:rsid w:val="00E26428"/>
    <w:rsid w:val="00E26755"/>
    <w:rsid w:val="00E277D9"/>
    <w:rsid w:val="00E27D93"/>
    <w:rsid w:val="00E27E20"/>
    <w:rsid w:val="00E30246"/>
    <w:rsid w:val="00E30542"/>
    <w:rsid w:val="00E3086B"/>
    <w:rsid w:val="00E315DF"/>
    <w:rsid w:val="00E31AB3"/>
    <w:rsid w:val="00E32BEC"/>
    <w:rsid w:val="00E33332"/>
    <w:rsid w:val="00E34BCB"/>
    <w:rsid w:val="00E34FC6"/>
    <w:rsid w:val="00E3544E"/>
    <w:rsid w:val="00E362E4"/>
    <w:rsid w:val="00E3756B"/>
    <w:rsid w:val="00E37BF7"/>
    <w:rsid w:val="00E400FE"/>
    <w:rsid w:val="00E40347"/>
    <w:rsid w:val="00E414C3"/>
    <w:rsid w:val="00E41DF2"/>
    <w:rsid w:val="00E42255"/>
    <w:rsid w:val="00E4257E"/>
    <w:rsid w:val="00E42D23"/>
    <w:rsid w:val="00E43225"/>
    <w:rsid w:val="00E43955"/>
    <w:rsid w:val="00E43E80"/>
    <w:rsid w:val="00E44ABB"/>
    <w:rsid w:val="00E44F9D"/>
    <w:rsid w:val="00E461F8"/>
    <w:rsid w:val="00E46211"/>
    <w:rsid w:val="00E4640A"/>
    <w:rsid w:val="00E46957"/>
    <w:rsid w:val="00E46EF2"/>
    <w:rsid w:val="00E474C9"/>
    <w:rsid w:val="00E47CF3"/>
    <w:rsid w:val="00E50A28"/>
    <w:rsid w:val="00E510E2"/>
    <w:rsid w:val="00E51316"/>
    <w:rsid w:val="00E5139B"/>
    <w:rsid w:val="00E5144C"/>
    <w:rsid w:val="00E519F2"/>
    <w:rsid w:val="00E5251B"/>
    <w:rsid w:val="00E52E8E"/>
    <w:rsid w:val="00E541A5"/>
    <w:rsid w:val="00E54445"/>
    <w:rsid w:val="00E54D4F"/>
    <w:rsid w:val="00E55353"/>
    <w:rsid w:val="00E55628"/>
    <w:rsid w:val="00E559E0"/>
    <w:rsid w:val="00E5676D"/>
    <w:rsid w:val="00E569C9"/>
    <w:rsid w:val="00E577E2"/>
    <w:rsid w:val="00E60A6C"/>
    <w:rsid w:val="00E61C63"/>
    <w:rsid w:val="00E61F2C"/>
    <w:rsid w:val="00E62949"/>
    <w:rsid w:val="00E6368C"/>
    <w:rsid w:val="00E6424B"/>
    <w:rsid w:val="00E64A8F"/>
    <w:rsid w:val="00E64C87"/>
    <w:rsid w:val="00E6544B"/>
    <w:rsid w:val="00E66FD3"/>
    <w:rsid w:val="00E670BF"/>
    <w:rsid w:val="00E6736A"/>
    <w:rsid w:val="00E707E0"/>
    <w:rsid w:val="00E71B28"/>
    <w:rsid w:val="00E72389"/>
    <w:rsid w:val="00E74904"/>
    <w:rsid w:val="00E75CB5"/>
    <w:rsid w:val="00E76BFD"/>
    <w:rsid w:val="00E80014"/>
    <w:rsid w:val="00E80A5B"/>
    <w:rsid w:val="00E80EB2"/>
    <w:rsid w:val="00E81051"/>
    <w:rsid w:val="00E81065"/>
    <w:rsid w:val="00E81828"/>
    <w:rsid w:val="00E827F7"/>
    <w:rsid w:val="00E8337F"/>
    <w:rsid w:val="00E839B7"/>
    <w:rsid w:val="00E83A9B"/>
    <w:rsid w:val="00E847E3"/>
    <w:rsid w:val="00E875A0"/>
    <w:rsid w:val="00E87D3A"/>
    <w:rsid w:val="00E9067F"/>
    <w:rsid w:val="00E9127A"/>
    <w:rsid w:val="00E91558"/>
    <w:rsid w:val="00E91E9B"/>
    <w:rsid w:val="00E9232A"/>
    <w:rsid w:val="00E92B6F"/>
    <w:rsid w:val="00E92CBE"/>
    <w:rsid w:val="00E93753"/>
    <w:rsid w:val="00E9457A"/>
    <w:rsid w:val="00E94D03"/>
    <w:rsid w:val="00E9521B"/>
    <w:rsid w:val="00E953B6"/>
    <w:rsid w:val="00E95F02"/>
    <w:rsid w:val="00E962C5"/>
    <w:rsid w:val="00E9666C"/>
    <w:rsid w:val="00E9795D"/>
    <w:rsid w:val="00E97C82"/>
    <w:rsid w:val="00E97F77"/>
    <w:rsid w:val="00EA2007"/>
    <w:rsid w:val="00EA233B"/>
    <w:rsid w:val="00EA2643"/>
    <w:rsid w:val="00EA29AF"/>
    <w:rsid w:val="00EA2F3C"/>
    <w:rsid w:val="00EA3ED6"/>
    <w:rsid w:val="00EA416D"/>
    <w:rsid w:val="00EA456C"/>
    <w:rsid w:val="00EA4837"/>
    <w:rsid w:val="00EA4A29"/>
    <w:rsid w:val="00EA4BB1"/>
    <w:rsid w:val="00EA5D4E"/>
    <w:rsid w:val="00EA72EA"/>
    <w:rsid w:val="00EA78E3"/>
    <w:rsid w:val="00EA7D9A"/>
    <w:rsid w:val="00EB1BC0"/>
    <w:rsid w:val="00EB2240"/>
    <w:rsid w:val="00EB295F"/>
    <w:rsid w:val="00EB3252"/>
    <w:rsid w:val="00EB4C5E"/>
    <w:rsid w:val="00EB4F45"/>
    <w:rsid w:val="00EB5885"/>
    <w:rsid w:val="00EB59BB"/>
    <w:rsid w:val="00EB5F21"/>
    <w:rsid w:val="00EC1859"/>
    <w:rsid w:val="00EC2A34"/>
    <w:rsid w:val="00EC2DA0"/>
    <w:rsid w:val="00EC3B57"/>
    <w:rsid w:val="00EC4399"/>
    <w:rsid w:val="00EC44BA"/>
    <w:rsid w:val="00EC452C"/>
    <w:rsid w:val="00EC4665"/>
    <w:rsid w:val="00EC5431"/>
    <w:rsid w:val="00EC6099"/>
    <w:rsid w:val="00EC69D7"/>
    <w:rsid w:val="00EC6C2A"/>
    <w:rsid w:val="00EC712C"/>
    <w:rsid w:val="00EC7D90"/>
    <w:rsid w:val="00ED06A2"/>
    <w:rsid w:val="00ED1F35"/>
    <w:rsid w:val="00ED3540"/>
    <w:rsid w:val="00ED4D03"/>
    <w:rsid w:val="00ED4FD2"/>
    <w:rsid w:val="00ED6C38"/>
    <w:rsid w:val="00ED6C6D"/>
    <w:rsid w:val="00ED6E8D"/>
    <w:rsid w:val="00ED7EC4"/>
    <w:rsid w:val="00ED7FD7"/>
    <w:rsid w:val="00EE04A0"/>
    <w:rsid w:val="00EE0ACA"/>
    <w:rsid w:val="00EE0B26"/>
    <w:rsid w:val="00EE1183"/>
    <w:rsid w:val="00EE1D85"/>
    <w:rsid w:val="00EE1E9B"/>
    <w:rsid w:val="00EE2433"/>
    <w:rsid w:val="00EE358F"/>
    <w:rsid w:val="00EE49C1"/>
    <w:rsid w:val="00EE4E43"/>
    <w:rsid w:val="00EE4FF1"/>
    <w:rsid w:val="00EE6AD7"/>
    <w:rsid w:val="00EE6E7E"/>
    <w:rsid w:val="00EE788E"/>
    <w:rsid w:val="00EF0BB6"/>
    <w:rsid w:val="00EF105B"/>
    <w:rsid w:val="00EF2309"/>
    <w:rsid w:val="00EF3F90"/>
    <w:rsid w:val="00EF4E2F"/>
    <w:rsid w:val="00EF509B"/>
    <w:rsid w:val="00EF6104"/>
    <w:rsid w:val="00EF646B"/>
    <w:rsid w:val="00EF660D"/>
    <w:rsid w:val="00EF7236"/>
    <w:rsid w:val="00F01416"/>
    <w:rsid w:val="00F01A05"/>
    <w:rsid w:val="00F01A16"/>
    <w:rsid w:val="00F0383B"/>
    <w:rsid w:val="00F03956"/>
    <w:rsid w:val="00F03ACF"/>
    <w:rsid w:val="00F03CC3"/>
    <w:rsid w:val="00F04658"/>
    <w:rsid w:val="00F0623F"/>
    <w:rsid w:val="00F066A9"/>
    <w:rsid w:val="00F06F8D"/>
    <w:rsid w:val="00F10132"/>
    <w:rsid w:val="00F12797"/>
    <w:rsid w:val="00F127E0"/>
    <w:rsid w:val="00F13FC1"/>
    <w:rsid w:val="00F140A9"/>
    <w:rsid w:val="00F14B19"/>
    <w:rsid w:val="00F158C1"/>
    <w:rsid w:val="00F15BF3"/>
    <w:rsid w:val="00F17050"/>
    <w:rsid w:val="00F206A5"/>
    <w:rsid w:val="00F207FE"/>
    <w:rsid w:val="00F20EB2"/>
    <w:rsid w:val="00F211D3"/>
    <w:rsid w:val="00F2124B"/>
    <w:rsid w:val="00F21605"/>
    <w:rsid w:val="00F219A3"/>
    <w:rsid w:val="00F22A34"/>
    <w:rsid w:val="00F22D5B"/>
    <w:rsid w:val="00F234C2"/>
    <w:rsid w:val="00F23831"/>
    <w:rsid w:val="00F24183"/>
    <w:rsid w:val="00F24F08"/>
    <w:rsid w:val="00F24F29"/>
    <w:rsid w:val="00F2681E"/>
    <w:rsid w:val="00F26CCB"/>
    <w:rsid w:val="00F26E35"/>
    <w:rsid w:val="00F30153"/>
    <w:rsid w:val="00F30318"/>
    <w:rsid w:val="00F31230"/>
    <w:rsid w:val="00F316B7"/>
    <w:rsid w:val="00F316EC"/>
    <w:rsid w:val="00F3178B"/>
    <w:rsid w:val="00F31987"/>
    <w:rsid w:val="00F327A1"/>
    <w:rsid w:val="00F32D8E"/>
    <w:rsid w:val="00F343A1"/>
    <w:rsid w:val="00F35F5A"/>
    <w:rsid w:val="00F363B0"/>
    <w:rsid w:val="00F36C5E"/>
    <w:rsid w:val="00F371F8"/>
    <w:rsid w:val="00F375D3"/>
    <w:rsid w:val="00F379C9"/>
    <w:rsid w:val="00F37B17"/>
    <w:rsid w:val="00F417B3"/>
    <w:rsid w:val="00F427B9"/>
    <w:rsid w:val="00F428A5"/>
    <w:rsid w:val="00F43152"/>
    <w:rsid w:val="00F4375F"/>
    <w:rsid w:val="00F43928"/>
    <w:rsid w:val="00F43C9E"/>
    <w:rsid w:val="00F44081"/>
    <w:rsid w:val="00F4548E"/>
    <w:rsid w:val="00F46062"/>
    <w:rsid w:val="00F46626"/>
    <w:rsid w:val="00F46900"/>
    <w:rsid w:val="00F46DD7"/>
    <w:rsid w:val="00F470D2"/>
    <w:rsid w:val="00F47104"/>
    <w:rsid w:val="00F47813"/>
    <w:rsid w:val="00F4794D"/>
    <w:rsid w:val="00F47BB4"/>
    <w:rsid w:val="00F47D08"/>
    <w:rsid w:val="00F50C6D"/>
    <w:rsid w:val="00F512DD"/>
    <w:rsid w:val="00F5142B"/>
    <w:rsid w:val="00F5163D"/>
    <w:rsid w:val="00F521AA"/>
    <w:rsid w:val="00F530DE"/>
    <w:rsid w:val="00F53887"/>
    <w:rsid w:val="00F54C13"/>
    <w:rsid w:val="00F550F8"/>
    <w:rsid w:val="00F554BE"/>
    <w:rsid w:val="00F55BF8"/>
    <w:rsid w:val="00F56124"/>
    <w:rsid w:val="00F56D36"/>
    <w:rsid w:val="00F57486"/>
    <w:rsid w:val="00F57AE8"/>
    <w:rsid w:val="00F600EF"/>
    <w:rsid w:val="00F60DF1"/>
    <w:rsid w:val="00F61B14"/>
    <w:rsid w:val="00F623EF"/>
    <w:rsid w:val="00F624A3"/>
    <w:rsid w:val="00F6290D"/>
    <w:rsid w:val="00F63EC9"/>
    <w:rsid w:val="00F64C09"/>
    <w:rsid w:val="00F664C9"/>
    <w:rsid w:val="00F66726"/>
    <w:rsid w:val="00F6685B"/>
    <w:rsid w:val="00F66F62"/>
    <w:rsid w:val="00F7208E"/>
    <w:rsid w:val="00F7249B"/>
    <w:rsid w:val="00F728CD"/>
    <w:rsid w:val="00F73396"/>
    <w:rsid w:val="00F735C8"/>
    <w:rsid w:val="00F73D69"/>
    <w:rsid w:val="00F758D4"/>
    <w:rsid w:val="00F75AA2"/>
    <w:rsid w:val="00F77A06"/>
    <w:rsid w:val="00F77AEF"/>
    <w:rsid w:val="00F805B2"/>
    <w:rsid w:val="00F80E02"/>
    <w:rsid w:val="00F81347"/>
    <w:rsid w:val="00F82D7D"/>
    <w:rsid w:val="00F83C97"/>
    <w:rsid w:val="00F84873"/>
    <w:rsid w:val="00F851E5"/>
    <w:rsid w:val="00F86022"/>
    <w:rsid w:val="00F87034"/>
    <w:rsid w:val="00F87DAA"/>
    <w:rsid w:val="00F90263"/>
    <w:rsid w:val="00F9034F"/>
    <w:rsid w:val="00F9073D"/>
    <w:rsid w:val="00F90C24"/>
    <w:rsid w:val="00F9118F"/>
    <w:rsid w:val="00F91D2E"/>
    <w:rsid w:val="00F92BFA"/>
    <w:rsid w:val="00F93353"/>
    <w:rsid w:val="00F940EA"/>
    <w:rsid w:val="00F94370"/>
    <w:rsid w:val="00F9501A"/>
    <w:rsid w:val="00F9567B"/>
    <w:rsid w:val="00F95DD8"/>
    <w:rsid w:val="00F9654E"/>
    <w:rsid w:val="00F9679F"/>
    <w:rsid w:val="00F97444"/>
    <w:rsid w:val="00F97DF1"/>
    <w:rsid w:val="00FA0134"/>
    <w:rsid w:val="00FA0E34"/>
    <w:rsid w:val="00FA0FA6"/>
    <w:rsid w:val="00FA13D5"/>
    <w:rsid w:val="00FA1776"/>
    <w:rsid w:val="00FA3FD3"/>
    <w:rsid w:val="00FA56E2"/>
    <w:rsid w:val="00FA5834"/>
    <w:rsid w:val="00FA5B8A"/>
    <w:rsid w:val="00FA61E7"/>
    <w:rsid w:val="00FA6384"/>
    <w:rsid w:val="00FA74E9"/>
    <w:rsid w:val="00FB08D9"/>
    <w:rsid w:val="00FB0D9B"/>
    <w:rsid w:val="00FB135C"/>
    <w:rsid w:val="00FB1BBA"/>
    <w:rsid w:val="00FB2051"/>
    <w:rsid w:val="00FB29C2"/>
    <w:rsid w:val="00FB3390"/>
    <w:rsid w:val="00FB3599"/>
    <w:rsid w:val="00FB39D2"/>
    <w:rsid w:val="00FB4048"/>
    <w:rsid w:val="00FB4C39"/>
    <w:rsid w:val="00FB5015"/>
    <w:rsid w:val="00FB5443"/>
    <w:rsid w:val="00FB5D5D"/>
    <w:rsid w:val="00FB6F45"/>
    <w:rsid w:val="00FB7B8D"/>
    <w:rsid w:val="00FC0391"/>
    <w:rsid w:val="00FC06B2"/>
    <w:rsid w:val="00FC076F"/>
    <w:rsid w:val="00FC25E0"/>
    <w:rsid w:val="00FC2B09"/>
    <w:rsid w:val="00FC5895"/>
    <w:rsid w:val="00FC5AF2"/>
    <w:rsid w:val="00FC6E56"/>
    <w:rsid w:val="00FC790B"/>
    <w:rsid w:val="00FD0733"/>
    <w:rsid w:val="00FD0B93"/>
    <w:rsid w:val="00FD16D2"/>
    <w:rsid w:val="00FD19C9"/>
    <w:rsid w:val="00FD23BA"/>
    <w:rsid w:val="00FD2661"/>
    <w:rsid w:val="00FD36B6"/>
    <w:rsid w:val="00FD3E9B"/>
    <w:rsid w:val="00FD3F9F"/>
    <w:rsid w:val="00FD4059"/>
    <w:rsid w:val="00FD438F"/>
    <w:rsid w:val="00FD4781"/>
    <w:rsid w:val="00FD47D6"/>
    <w:rsid w:val="00FD5869"/>
    <w:rsid w:val="00FD74D1"/>
    <w:rsid w:val="00FD7D3A"/>
    <w:rsid w:val="00FD7F8B"/>
    <w:rsid w:val="00FE0535"/>
    <w:rsid w:val="00FE099A"/>
    <w:rsid w:val="00FE17B9"/>
    <w:rsid w:val="00FE1A58"/>
    <w:rsid w:val="00FE1F23"/>
    <w:rsid w:val="00FE23A2"/>
    <w:rsid w:val="00FE23B0"/>
    <w:rsid w:val="00FE2555"/>
    <w:rsid w:val="00FE26DC"/>
    <w:rsid w:val="00FE3BC9"/>
    <w:rsid w:val="00FE73B5"/>
    <w:rsid w:val="00FF03CC"/>
    <w:rsid w:val="00FF0772"/>
    <w:rsid w:val="00FF08BF"/>
    <w:rsid w:val="00FF136C"/>
    <w:rsid w:val="00FF1E33"/>
    <w:rsid w:val="00FF22D4"/>
    <w:rsid w:val="00FF2B2D"/>
    <w:rsid w:val="00FF3B01"/>
    <w:rsid w:val="00FF3BC6"/>
    <w:rsid w:val="00FF3F58"/>
    <w:rsid w:val="00FF43D6"/>
    <w:rsid w:val="00FF44A5"/>
    <w:rsid w:val="00FF4557"/>
    <w:rsid w:val="00FF4987"/>
    <w:rsid w:val="00FF53DB"/>
    <w:rsid w:val="00FF652D"/>
    <w:rsid w:val="00FF7143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9CEAC"/>
  <w15:chartTrackingRefBased/>
  <w15:docId w15:val="{FE4EDCFD-6483-47E5-9603-74F8AA3B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0505A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AB7D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730F08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E659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E659C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E659C"/>
    <w:pPr>
      <w:shd w:val="clear" w:color="auto" w:fill="FFFFFF"/>
      <w:spacing w:after="0" w:line="268" w:lineRule="auto"/>
      <w:ind w:firstLine="709"/>
      <w:jc w:val="both"/>
      <w:outlineLvl w:val="5"/>
    </w:pPr>
    <w:rPr>
      <w:rFonts w:ascii="Times New Roman" w:hAnsi="Times New Roman"/>
      <w:b/>
      <w:bCs/>
      <w:color w:val="595959"/>
      <w:spacing w:val="5"/>
      <w:sz w:val="28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E659C"/>
    <w:pPr>
      <w:spacing w:after="0" w:line="240" w:lineRule="auto"/>
      <w:ind w:firstLine="709"/>
      <w:jc w:val="both"/>
      <w:outlineLvl w:val="6"/>
    </w:pPr>
    <w:rPr>
      <w:rFonts w:ascii="Times New Roman" w:hAnsi="Times New Roman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E659C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E659C"/>
    <w:pPr>
      <w:spacing w:after="0" w:line="268" w:lineRule="auto"/>
      <w:ind w:firstLine="709"/>
      <w:jc w:val="both"/>
      <w:outlineLvl w:val="8"/>
    </w:pPr>
    <w:rPr>
      <w:rFonts w:ascii="Times New Roman" w:hAnsi="Times New Roman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0505A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20">
    <w:name w:val="Заголовок 2 Знак"/>
    <w:link w:val="2"/>
    <w:uiPriority w:val="99"/>
    <w:rsid w:val="00AB7D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2 Знак Знак"/>
    <w:link w:val="3"/>
    <w:uiPriority w:val="99"/>
    <w:rsid w:val="00730F08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semiHidden/>
    <w:rsid w:val="007E659C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7E659C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7E659C"/>
    <w:rPr>
      <w:rFonts w:ascii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7E659C"/>
    <w:rPr>
      <w:rFonts w:ascii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7E659C"/>
    <w:rPr>
      <w:rFonts w:ascii="Times New Roman" w:hAnsi="Times New Roman"/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7E659C"/>
    <w:rPr>
      <w:rFonts w:ascii="Times New Roman" w:hAnsi="Times New Roman"/>
      <w:b/>
      <w:bCs/>
      <w:i/>
      <w:iCs/>
      <w:color w:val="7F7F7F"/>
      <w:sz w:val="18"/>
      <w:szCs w:val="18"/>
    </w:rPr>
  </w:style>
  <w:style w:type="paragraph" w:customStyle="1" w:styleId="ConsPlusCell">
    <w:name w:val="ConsPlusCell"/>
    <w:uiPriority w:val="99"/>
    <w:rsid w:val="0086452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8645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8645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E659C"/>
    <w:rPr>
      <w:rFonts w:ascii="Courier New" w:hAnsi="Courier New" w:cs="Courier New"/>
      <w:lang w:val="ru-RU" w:eastAsia="ru-RU" w:bidi="ar-SA"/>
    </w:rPr>
  </w:style>
  <w:style w:type="paragraph" w:customStyle="1" w:styleId="11">
    <w:name w:val="Обычный1"/>
    <w:uiPriority w:val="99"/>
    <w:rsid w:val="00864522"/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505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0505A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60505A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60505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unhideWhenUsed/>
    <w:rsid w:val="0060505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60505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B544E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40687D"/>
    <w:rPr>
      <w:color w:val="0000FF"/>
      <w:u w:val="single"/>
    </w:rPr>
  </w:style>
  <w:style w:type="character" w:styleId="a9">
    <w:name w:val="FollowedHyperlink"/>
    <w:uiPriority w:val="99"/>
    <w:unhideWhenUsed/>
    <w:rsid w:val="00CD2504"/>
    <w:rPr>
      <w:color w:val="800080"/>
      <w:u w:val="single"/>
    </w:rPr>
  </w:style>
  <w:style w:type="paragraph" w:styleId="aa">
    <w:name w:val="footer"/>
    <w:basedOn w:val="a"/>
    <w:link w:val="ab"/>
    <w:uiPriority w:val="99"/>
    <w:unhideWhenUsed/>
    <w:rsid w:val="00CD250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CD2504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Название"/>
    <w:basedOn w:val="a"/>
    <w:link w:val="ad"/>
    <w:qFormat/>
    <w:rsid w:val="00CD2504"/>
    <w:pPr>
      <w:spacing w:after="0"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ad">
    <w:name w:val="Название Знак"/>
    <w:link w:val="ac"/>
    <w:uiPriority w:val="99"/>
    <w:rsid w:val="00CD2504"/>
    <w:rPr>
      <w:rFonts w:ascii="Arial" w:eastAsia="Times New Roman" w:hAnsi="Arial" w:cs="Times New Roman"/>
      <w:b/>
      <w:sz w:val="28"/>
      <w:szCs w:val="20"/>
    </w:rPr>
  </w:style>
  <w:style w:type="paragraph" w:styleId="ae">
    <w:name w:val="Body Text"/>
    <w:basedOn w:val="a"/>
    <w:link w:val="af"/>
    <w:uiPriority w:val="99"/>
    <w:unhideWhenUsed/>
    <w:rsid w:val="00CD2504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CD250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CD2504"/>
    <w:pPr>
      <w:spacing w:after="120" w:line="240" w:lineRule="auto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CD2504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unhideWhenUsed/>
    <w:rsid w:val="00CD2504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CD2504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List Paragraph"/>
    <w:basedOn w:val="a"/>
    <w:link w:val="af3"/>
    <w:uiPriority w:val="99"/>
    <w:qFormat/>
    <w:rsid w:val="00CD2504"/>
    <w:pPr>
      <w:ind w:left="720"/>
    </w:pPr>
    <w:rPr>
      <w:rFonts w:eastAsia="Calibri"/>
      <w:lang w:val="x-none" w:eastAsia="en-US"/>
    </w:rPr>
  </w:style>
  <w:style w:type="character" w:customStyle="1" w:styleId="af3">
    <w:name w:val="Абзац списка Знак"/>
    <w:link w:val="af2"/>
    <w:uiPriority w:val="99"/>
    <w:locked/>
    <w:rsid w:val="007E659C"/>
    <w:rPr>
      <w:rFonts w:eastAsia="Calibri" w:cs="Calibri"/>
      <w:sz w:val="22"/>
      <w:szCs w:val="22"/>
      <w:lang w:eastAsia="en-US"/>
    </w:rPr>
  </w:style>
  <w:style w:type="paragraph" w:customStyle="1" w:styleId="Postan">
    <w:name w:val="Postan"/>
    <w:basedOn w:val="a"/>
    <w:uiPriority w:val="99"/>
    <w:rsid w:val="00CD2504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Абзац списка1"/>
    <w:basedOn w:val="a"/>
    <w:rsid w:val="00CD2504"/>
    <w:pPr>
      <w:ind w:left="720"/>
    </w:pPr>
    <w:rPr>
      <w:rFonts w:cs="Calibri"/>
      <w:lang w:eastAsia="en-US"/>
    </w:rPr>
  </w:style>
  <w:style w:type="paragraph" w:customStyle="1" w:styleId="ConsPlusTitle">
    <w:name w:val="ConsPlusTitle"/>
    <w:uiPriority w:val="99"/>
    <w:rsid w:val="00CD25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CD2504"/>
    <w:rPr>
      <w:sz w:val="22"/>
      <w:szCs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CD2504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CD25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CD25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250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CD25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CD25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CD2504"/>
  </w:style>
  <w:style w:type="character" w:customStyle="1" w:styleId="TitleChar1">
    <w:name w:val="Title Char1"/>
    <w:uiPriority w:val="99"/>
    <w:locked/>
    <w:rsid w:val="00CD2504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6">
    <w:name w:val="Гипертекстовая ссылка"/>
    <w:uiPriority w:val="99"/>
    <w:rsid w:val="00CD2504"/>
    <w:rPr>
      <w:b w:val="0"/>
      <w:bCs w:val="0"/>
      <w:color w:val="106BBE"/>
      <w:sz w:val="26"/>
      <w:szCs w:val="26"/>
    </w:rPr>
  </w:style>
  <w:style w:type="character" w:customStyle="1" w:styleId="33">
    <w:name w:val="Знак Знак3"/>
    <w:uiPriority w:val="99"/>
    <w:rsid w:val="00CD2504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3">
    <w:name w:val="Абзац списка2"/>
    <w:basedOn w:val="a"/>
    <w:uiPriority w:val="99"/>
    <w:rsid w:val="0077577E"/>
    <w:pPr>
      <w:ind w:left="720"/>
      <w:contextualSpacing/>
    </w:pPr>
    <w:rPr>
      <w:lang w:eastAsia="en-US"/>
    </w:rPr>
  </w:style>
  <w:style w:type="character" w:styleId="af7">
    <w:name w:val="page number"/>
    <w:basedOn w:val="a0"/>
    <w:rsid w:val="00233360"/>
  </w:style>
  <w:style w:type="paragraph" w:customStyle="1" w:styleId="34">
    <w:name w:val="Абзац списка3"/>
    <w:basedOn w:val="a"/>
    <w:rsid w:val="00233360"/>
    <w:pPr>
      <w:ind w:left="720"/>
    </w:pPr>
    <w:rPr>
      <w:rFonts w:cs="Calibri"/>
      <w:lang w:eastAsia="en-US"/>
    </w:rPr>
  </w:style>
  <w:style w:type="character" w:customStyle="1" w:styleId="340">
    <w:name w:val="Знак Знак34"/>
    <w:uiPriority w:val="99"/>
    <w:rsid w:val="00233360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24">
    <w:name w:val="Знак Знак Знак Знак Знак Знак Знак Знак Знак Знак2"/>
    <w:basedOn w:val="a"/>
    <w:uiPriority w:val="99"/>
    <w:rsid w:val="0023336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Indent"/>
    <w:basedOn w:val="a"/>
    <w:link w:val="af9"/>
    <w:rsid w:val="006B4417"/>
    <w:pPr>
      <w:spacing w:after="0" w:line="240" w:lineRule="auto"/>
      <w:ind w:left="708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9">
    <w:name w:val="Обычный отступ Знак"/>
    <w:link w:val="af8"/>
    <w:rsid w:val="006B4417"/>
    <w:rPr>
      <w:rFonts w:ascii="Times New Roman" w:hAnsi="Times New Roman"/>
    </w:rPr>
  </w:style>
  <w:style w:type="character" w:customStyle="1" w:styleId="afa">
    <w:name w:val="Основной текст_"/>
    <w:link w:val="14"/>
    <w:uiPriority w:val="99"/>
    <w:locked/>
    <w:rsid w:val="00730F08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a"/>
    <w:uiPriority w:val="99"/>
    <w:rsid w:val="00730F08"/>
    <w:pPr>
      <w:shd w:val="clear" w:color="auto" w:fill="FFFFFF"/>
      <w:spacing w:before="240" w:after="420" w:line="0" w:lineRule="atLeast"/>
      <w:jc w:val="both"/>
    </w:pPr>
    <w:rPr>
      <w:sz w:val="26"/>
      <w:szCs w:val="26"/>
      <w:lang w:val="x-none" w:eastAsia="x-none"/>
    </w:rPr>
  </w:style>
  <w:style w:type="paragraph" w:customStyle="1" w:styleId="ListParagraph1">
    <w:name w:val="List Paragraph1"/>
    <w:basedOn w:val="a"/>
    <w:uiPriority w:val="99"/>
    <w:rsid w:val="00730F08"/>
    <w:pPr>
      <w:ind w:left="720"/>
    </w:pPr>
    <w:rPr>
      <w:rFonts w:cs="Calibri"/>
      <w:lang w:eastAsia="en-US"/>
    </w:rPr>
  </w:style>
  <w:style w:type="paragraph" w:styleId="afb">
    <w:name w:val="Normal (Web)"/>
    <w:basedOn w:val="a"/>
    <w:unhideWhenUsed/>
    <w:rsid w:val="00730F08"/>
    <w:pPr>
      <w:spacing w:before="30" w:after="30" w:line="240" w:lineRule="auto"/>
    </w:pPr>
    <w:rPr>
      <w:rFonts w:ascii="Times New Roman" w:hAnsi="Times New Roman"/>
      <w:sz w:val="24"/>
      <w:szCs w:val="24"/>
    </w:rPr>
  </w:style>
  <w:style w:type="paragraph" w:customStyle="1" w:styleId="310">
    <w:name w:val="Абзац списка31"/>
    <w:basedOn w:val="a"/>
    <w:uiPriority w:val="99"/>
    <w:rsid w:val="00730F08"/>
    <w:pPr>
      <w:ind w:left="720"/>
    </w:pPr>
    <w:rPr>
      <w:rFonts w:cs="Calibri"/>
      <w:lang w:eastAsia="en-US"/>
    </w:rPr>
  </w:style>
  <w:style w:type="character" w:customStyle="1" w:styleId="71">
    <w:name w:val="Знак Знак7"/>
    <w:uiPriority w:val="99"/>
    <w:locked/>
    <w:rsid w:val="00730F08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730F08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730F08"/>
    <w:rPr>
      <w:sz w:val="28"/>
      <w:szCs w:val="28"/>
    </w:rPr>
  </w:style>
  <w:style w:type="character" w:customStyle="1" w:styleId="311">
    <w:name w:val="Знак Знак31"/>
    <w:uiPriority w:val="99"/>
    <w:locked/>
    <w:rsid w:val="00730F08"/>
  </w:style>
  <w:style w:type="character" w:customStyle="1" w:styleId="41">
    <w:name w:val="Знак Знак4"/>
    <w:uiPriority w:val="99"/>
    <w:locked/>
    <w:rsid w:val="00730F08"/>
  </w:style>
  <w:style w:type="character" w:customStyle="1" w:styleId="25">
    <w:name w:val="Знак Знак2"/>
    <w:uiPriority w:val="99"/>
    <w:locked/>
    <w:rsid w:val="00730F08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730F08"/>
    <w:rPr>
      <w:sz w:val="28"/>
      <w:szCs w:val="28"/>
    </w:rPr>
  </w:style>
  <w:style w:type="character" w:customStyle="1" w:styleId="51">
    <w:name w:val="Знак Знак5"/>
    <w:uiPriority w:val="99"/>
    <w:locked/>
    <w:rsid w:val="00730F08"/>
    <w:rPr>
      <w:sz w:val="28"/>
      <w:szCs w:val="28"/>
    </w:rPr>
  </w:style>
  <w:style w:type="character" w:customStyle="1" w:styleId="15">
    <w:name w:val="Знак Знак1"/>
    <w:uiPriority w:val="99"/>
    <w:locked/>
    <w:rsid w:val="00730F08"/>
    <w:rPr>
      <w:sz w:val="16"/>
      <w:szCs w:val="16"/>
    </w:rPr>
  </w:style>
  <w:style w:type="character" w:customStyle="1" w:styleId="afc">
    <w:name w:val="Знак Знак"/>
    <w:uiPriority w:val="99"/>
    <w:locked/>
    <w:rsid w:val="00730F08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730F08"/>
    <w:pPr>
      <w:ind w:left="720"/>
    </w:pPr>
    <w:rPr>
      <w:rFonts w:cs="Calibri"/>
      <w:lang w:eastAsia="en-US"/>
    </w:rPr>
  </w:style>
  <w:style w:type="character" w:customStyle="1" w:styleId="FontStyle13">
    <w:name w:val="Font Style13"/>
    <w:rsid w:val="007E659C"/>
    <w:rPr>
      <w:rFonts w:ascii="Times New Roman" w:hAnsi="Times New Roman" w:cs="Times New Roman"/>
      <w:spacing w:val="20"/>
      <w:sz w:val="18"/>
      <w:szCs w:val="18"/>
    </w:rPr>
  </w:style>
  <w:style w:type="character" w:styleId="afd">
    <w:name w:val="Emphasis"/>
    <w:uiPriority w:val="99"/>
    <w:qFormat/>
    <w:rsid w:val="007E659C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7E659C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E6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hAnsi="Courier New"/>
      <w:sz w:val="28"/>
      <w:lang w:val="x-none" w:eastAsia="x-none"/>
    </w:rPr>
  </w:style>
  <w:style w:type="character" w:customStyle="1" w:styleId="HTML1">
    <w:name w:val="Стандартный HTML Знак1"/>
    <w:uiPriority w:val="99"/>
    <w:rsid w:val="007E659C"/>
    <w:rPr>
      <w:rFonts w:ascii="Courier New" w:hAnsi="Courier New" w:cs="Courier New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"/>
    <w:uiPriority w:val="99"/>
    <w:locked/>
    <w:rsid w:val="007E659C"/>
    <w:rPr>
      <w:rFonts w:ascii="Arial" w:hAnsi="Arial" w:cs="Arial"/>
    </w:rPr>
  </w:style>
  <w:style w:type="paragraph" w:styleId="af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e"/>
    <w:uiPriority w:val="99"/>
    <w:unhideWhenUsed/>
    <w:rsid w:val="007E65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E659C"/>
  </w:style>
  <w:style w:type="character" w:customStyle="1" w:styleId="aff0">
    <w:name w:val="Текст примечания Знак"/>
    <w:link w:val="aff1"/>
    <w:uiPriority w:val="99"/>
    <w:rsid w:val="007E659C"/>
    <w:rPr>
      <w:sz w:val="28"/>
      <w:szCs w:val="22"/>
      <w:lang w:eastAsia="en-US"/>
    </w:rPr>
  </w:style>
  <w:style w:type="paragraph" w:styleId="aff1">
    <w:name w:val="annotation text"/>
    <w:basedOn w:val="a"/>
    <w:link w:val="aff0"/>
    <w:uiPriority w:val="99"/>
    <w:unhideWhenUsed/>
    <w:rsid w:val="007E659C"/>
    <w:pPr>
      <w:spacing w:line="240" w:lineRule="auto"/>
      <w:ind w:firstLine="709"/>
      <w:jc w:val="both"/>
    </w:pPr>
    <w:rPr>
      <w:sz w:val="28"/>
      <w:lang w:val="x-none" w:eastAsia="en-US"/>
    </w:rPr>
  </w:style>
  <w:style w:type="character" w:customStyle="1" w:styleId="17">
    <w:name w:val="Текст примечания Знак1"/>
    <w:basedOn w:val="a0"/>
    <w:uiPriority w:val="99"/>
    <w:rsid w:val="007E659C"/>
  </w:style>
  <w:style w:type="character" w:customStyle="1" w:styleId="aff2">
    <w:name w:val="Текст концевой сноски Знак"/>
    <w:link w:val="aff3"/>
    <w:uiPriority w:val="99"/>
    <w:rsid w:val="007E659C"/>
    <w:rPr>
      <w:sz w:val="28"/>
      <w:szCs w:val="22"/>
    </w:rPr>
  </w:style>
  <w:style w:type="paragraph" w:styleId="aff3">
    <w:name w:val="endnote text"/>
    <w:basedOn w:val="a"/>
    <w:link w:val="aff2"/>
    <w:uiPriority w:val="99"/>
    <w:unhideWhenUsed/>
    <w:rsid w:val="007E659C"/>
    <w:pPr>
      <w:spacing w:after="0" w:line="240" w:lineRule="auto"/>
      <w:ind w:firstLine="709"/>
      <w:jc w:val="both"/>
    </w:pPr>
    <w:rPr>
      <w:sz w:val="28"/>
      <w:lang w:val="x-none" w:eastAsia="x-none"/>
    </w:rPr>
  </w:style>
  <w:style w:type="character" w:customStyle="1" w:styleId="18">
    <w:name w:val="Текст концевой сноски Знак1"/>
    <w:basedOn w:val="a0"/>
    <w:uiPriority w:val="99"/>
    <w:rsid w:val="007E659C"/>
  </w:style>
  <w:style w:type="character" w:customStyle="1" w:styleId="aff4">
    <w:name w:val="Красная строка Знак"/>
    <w:link w:val="aff5"/>
    <w:uiPriority w:val="99"/>
    <w:rsid w:val="007E659C"/>
    <w:rPr>
      <w:rFonts w:ascii="Arial" w:eastAsia="Times New Roman" w:hAnsi="Arial" w:cs="Arial"/>
      <w:sz w:val="28"/>
      <w:szCs w:val="24"/>
    </w:rPr>
  </w:style>
  <w:style w:type="paragraph" w:styleId="aff5">
    <w:name w:val="Body Text First Indent"/>
    <w:basedOn w:val="a"/>
    <w:link w:val="aff4"/>
    <w:uiPriority w:val="99"/>
    <w:unhideWhenUsed/>
    <w:rsid w:val="007E659C"/>
    <w:pPr>
      <w:spacing w:after="0" w:line="240" w:lineRule="auto"/>
      <w:ind w:firstLine="210"/>
    </w:pPr>
    <w:rPr>
      <w:rFonts w:ascii="Arial" w:hAnsi="Arial"/>
      <w:sz w:val="28"/>
      <w:szCs w:val="24"/>
      <w:lang w:val="x-none" w:eastAsia="x-none"/>
    </w:rPr>
  </w:style>
  <w:style w:type="character" w:customStyle="1" w:styleId="19">
    <w:name w:val="Красная строка Знак1"/>
    <w:uiPriority w:val="99"/>
    <w:rsid w:val="007E659C"/>
    <w:rPr>
      <w:rFonts w:ascii="Times New Roman" w:eastAsia="Times New Roman" w:hAnsi="Times New Roman" w:cs="Times New Roman"/>
      <w:sz w:val="22"/>
      <w:szCs w:val="22"/>
    </w:rPr>
  </w:style>
  <w:style w:type="paragraph" w:styleId="aff6">
    <w:name w:val="Subtitle"/>
    <w:basedOn w:val="a"/>
    <w:next w:val="a"/>
    <w:link w:val="aff7"/>
    <w:uiPriority w:val="11"/>
    <w:qFormat/>
    <w:rsid w:val="007E659C"/>
    <w:pPr>
      <w:spacing w:after="0" w:line="240" w:lineRule="auto"/>
      <w:ind w:left="10206"/>
      <w:jc w:val="center"/>
    </w:pPr>
    <w:rPr>
      <w:rFonts w:ascii="Times New Roman" w:hAnsi="Times New Roman"/>
      <w:iCs/>
      <w:sz w:val="28"/>
      <w:szCs w:val="28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7E659C"/>
    <w:rPr>
      <w:rFonts w:ascii="Times New Roman" w:hAnsi="Times New Roman"/>
      <w:iCs/>
      <w:sz w:val="28"/>
      <w:szCs w:val="28"/>
    </w:rPr>
  </w:style>
  <w:style w:type="character" w:customStyle="1" w:styleId="35">
    <w:name w:val="Основной текст 3 Знак"/>
    <w:link w:val="36"/>
    <w:uiPriority w:val="99"/>
    <w:rsid w:val="007E659C"/>
    <w:rPr>
      <w:sz w:val="16"/>
      <w:szCs w:val="16"/>
    </w:rPr>
  </w:style>
  <w:style w:type="paragraph" w:styleId="36">
    <w:name w:val="Body Text 3"/>
    <w:basedOn w:val="a"/>
    <w:link w:val="35"/>
    <w:uiPriority w:val="99"/>
    <w:unhideWhenUsed/>
    <w:rsid w:val="007E659C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2">
    <w:name w:val="Основной текст 3 Знак1"/>
    <w:uiPriority w:val="99"/>
    <w:rsid w:val="007E659C"/>
    <w:rPr>
      <w:sz w:val="16"/>
      <w:szCs w:val="16"/>
    </w:rPr>
  </w:style>
  <w:style w:type="character" w:customStyle="1" w:styleId="26">
    <w:name w:val="Основной текст с отступом 2 Знак"/>
    <w:link w:val="27"/>
    <w:uiPriority w:val="99"/>
    <w:rsid w:val="007E659C"/>
    <w:rPr>
      <w:rFonts w:ascii="Arial" w:hAnsi="Arial" w:cs="Arial"/>
      <w:sz w:val="28"/>
      <w:szCs w:val="28"/>
    </w:rPr>
  </w:style>
  <w:style w:type="paragraph" w:styleId="27">
    <w:name w:val="Body Text Indent 2"/>
    <w:basedOn w:val="a"/>
    <w:link w:val="26"/>
    <w:uiPriority w:val="99"/>
    <w:unhideWhenUsed/>
    <w:rsid w:val="007E659C"/>
    <w:pPr>
      <w:widowControl w:val="0"/>
      <w:spacing w:after="0" w:line="240" w:lineRule="auto"/>
      <w:ind w:left="884"/>
    </w:pPr>
    <w:rPr>
      <w:rFonts w:ascii="Arial" w:hAnsi="Arial"/>
      <w:sz w:val="28"/>
      <w:szCs w:val="28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7E659C"/>
    <w:rPr>
      <w:sz w:val="22"/>
      <w:szCs w:val="22"/>
    </w:rPr>
  </w:style>
  <w:style w:type="character" w:customStyle="1" w:styleId="aff8">
    <w:name w:val="Схема документа Знак"/>
    <w:link w:val="aff9"/>
    <w:uiPriority w:val="99"/>
    <w:rsid w:val="007E659C"/>
    <w:rPr>
      <w:rFonts w:ascii="Tahoma" w:hAnsi="Tahoma"/>
      <w:sz w:val="28"/>
      <w:szCs w:val="22"/>
      <w:shd w:val="clear" w:color="auto" w:fill="000080"/>
    </w:rPr>
  </w:style>
  <w:style w:type="paragraph" w:styleId="aff9">
    <w:name w:val="Document Map"/>
    <w:basedOn w:val="a"/>
    <w:link w:val="aff8"/>
    <w:uiPriority w:val="99"/>
    <w:unhideWhenUsed/>
    <w:rsid w:val="007E659C"/>
    <w:pPr>
      <w:shd w:val="clear" w:color="auto" w:fill="000080"/>
      <w:spacing w:after="0" w:line="240" w:lineRule="auto"/>
      <w:ind w:firstLine="709"/>
      <w:jc w:val="both"/>
    </w:pPr>
    <w:rPr>
      <w:rFonts w:ascii="Tahoma" w:hAnsi="Tahoma"/>
      <w:sz w:val="28"/>
      <w:lang w:val="x-none" w:eastAsia="x-none"/>
    </w:rPr>
  </w:style>
  <w:style w:type="character" w:customStyle="1" w:styleId="1a">
    <w:name w:val="Схема документа Знак1"/>
    <w:uiPriority w:val="99"/>
    <w:rsid w:val="007E659C"/>
    <w:rPr>
      <w:rFonts w:ascii="Tahoma" w:hAnsi="Tahoma" w:cs="Tahoma"/>
      <w:sz w:val="16"/>
      <w:szCs w:val="16"/>
    </w:rPr>
  </w:style>
  <w:style w:type="character" w:customStyle="1" w:styleId="affa">
    <w:name w:val="Текст Знак"/>
    <w:link w:val="affb"/>
    <w:uiPriority w:val="99"/>
    <w:rsid w:val="007E659C"/>
    <w:rPr>
      <w:rFonts w:ascii="Arial" w:hAnsi="Arial" w:cs="Arial"/>
      <w:color w:val="000000"/>
    </w:rPr>
  </w:style>
  <w:style w:type="paragraph" w:styleId="affb">
    <w:name w:val="Plain Text"/>
    <w:basedOn w:val="a"/>
    <w:link w:val="affa"/>
    <w:uiPriority w:val="99"/>
    <w:unhideWhenUsed/>
    <w:rsid w:val="007E659C"/>
    <w:pPr>
      <w:spacing w:before="64" w:after="64" w:line="240" w:lineRule="auto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1b">
    <w:name w:val="Текст Знак1"/>
    <w:uiPriority w:val="99"/>
    <w:rsid w:val="007E659C"/>
    <w:rPr>
      <w:rFonts w:ascii="Courier New" w:hAnsi="Courier New" w:cs="Courier New"/>
    </w:rPr>
  </w:style>
  <w:style w:type="character" w:customStyle="1" w:styleId="affc">
    <w:name w:val="Тема примечания Знак"/>
    <w:link w:val="affd"/>
    <w:uiPriority w:val="99"/>
    <w:rsid w:val="007E659C"/>
    <w:rPr>
      <w:b/>
      <w:bCs/>
      <w:sz w:val="28"/>
      <w:szCs w:val="22"/>
      <w:lang w:eastAsia="en-US"/>
    </w:rPr>
  </w:style>
  <w:style w:type="paragraph" w:styleId="affd">
    <w:name w:val="annotation subject"/>
    <w:basedOn w:val="aff1"/>
    <w:next w:val="aff1"/>
    <w:link w:val="affc"/>
    <w:uiPriority w:val="99"/>
    <w:unhideWhenUsed/>
    <w:rsid w:val="007E659C"/>
    <w:rPr>
      <w:b/>
      <w:bCs/>
    </w:rPr>
  </w:style>
  <w:style w:type="character" w:customStyle="1" w:styleId="1c">
    <w:name w:val="Тема примечания Знак1"/>
    <w:uiPriority w:val="99"/>
    <w:rsid w:val="007E659C"/>
    <w:rPr>
      <w:b/>
      <w:bCs/>
    </w:rPr>
  </w:style>
  <w:style w:type="character" w:customStyle="1" w:styleId="affe">
    <w:name w:val="Без интервала Знак"/>
    <w:link w:val="afff"/>
    <w:uiPriority w:val="1"/>
    <w:locked/>
    <w:rsid w:val="007E659C"/>
    <w:rPr>
      <w:sz w:val="28"/>
    </w:rPr>
  </w:style>
  <w:style w:type="paragraph" w:styleId="afff">
    <w:name w:val="No Spacing"/>
    <w:basedOn w:val="a"/>
    <w:link w:val="affe"/>
    <w:uiPriority w:val="1"/>
    <w:qFormat/>
    <w:rsid w:val="007E659C"/>
    <w:pPr>
      <w:spacing w:after="0" w:line="240" w:lineRule="auto"/>
      <w:jc w:val="both"/>
    </w:pPr>
    <w:rPr>
      <w:sz w:val="28"/>
      <w:szCs w:val="20"/>
      <w:lang w:val="x-none" w:eastAsia="x-none"/>
    </w:rPr>
  </w:style>
  <w:style w:type="paragraph" w:styleId="28">
    <w:name w:val="Quote"/>
    <w:basedOn w:val="a"/>
    <w:next w:val="a"/>
    <w:link w:val="29"/>
    <w:uiPriority w:val="29"/>
    <w:qFormat/>
    <w:rsid w:val="007E659C"/>
    <w:pPr>
      <w:spacing w:after="0" w:line="240" w:lineRule="auto"/>
      <w:ind w:firstLine="709"/>
      <w:jc w:val="both"/>
    </w:pPr>
    <w:rPr>
      <w:rFonts w:ascii="Times New Roman" w:hAnsi="Times New Roman"/>
      <w:i/>
      <w:iCs/>
      <w:sz w:val="28"/>
      <w:lang w:val="x-none" w:eastAsia="x-none"/>
    </w:rPr>
  </w:style>
  <w:style w:type="character" w:customStyle="1" w:styleId="29">
    <w:name w:val="Цитата 2 Знак"/>
    <w:link w:val="28"/>
    <w:uiPriority w:val="29"/>
    <w:rsid w:val="007E659C"/>
    <w:rPr>
      <w:rFonts w:ascii="Times New Roman" w:hAnsi="Times New Roman"/>
      <w:i/>
      <w:iCs/>
      <w:sz w:val="28"/>
      <w:szCs w:val="22"/>
    </w:rPr>
  </w:style>
  <w:style w:type="paragraph" w:styleId="afff0">
    <w:name w:val="Intense Quote"/>
    <w:basedOn w:val="a"/>
    <w:next w:val="a"/>
    <w:link w:val="afff1"/>
    <w:uiPriority w:val="30"/>
    <w:qFormat/>
    <w:rsid w:val="007E659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/>
      <w:i/>
      <w:iCs/>
      <w:sz w:val="28"/>
      <w:lang w:val="x-none" w:eastAsia="x-none"/>
    </w:rPr>
  </w:style>
  <w:style w:type="character" w:customStyle="1" w:styleId="afff1">
    <w:name w:val="Выделенная цитата Знак"/>
    <w:link w:val="afff0"/>
    <w:uiPriority w:val="30"/>
    <w:rsid w:val="007E659C"/>
    <w:rPr>
      <w:rFonts w:ascii="Times New Roman" w:hAnsi="Times New Roman"/>
      <w:i/>
      <w:iCs/>
      <w:sz w:val="28"/>
      <w:szCs w:val="22"/>
    </w:rPr>
  </w:style>
  <w:style w:type="paragraph" w:customStyle="1" w:styleId="a30">
    <w:name w:val="a3"/>
    <w:basedOn w:val="a"/>
    <w:uiPriority w:val="99"/>
    <w:rsid w:val="007E659C"/>
    <w:pPr>
      <w:spacing w:before="64" w:after="64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7E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2">
    <w:name w:val="Таб_текст Знак"/>
    <w:link w:val="afff3"/>
    <w:locked/>
    <w:rsid w:val="007E659C"/>
    <w:rPr>
      <w:sz w:val="24"/>
      <w:szCs w:val="22"/>
    </w:rPr>
  </w:style>
  <w:style w:type="paragraph" w:customStyle="1" w:styleId="afff3">
    <w:name w:val="Таб_текст"/>
    <w:basedOn w:val="afff"/>
    <w:link w:val="afff2"/>
    <w:qFormat/>
    <w:rsid w:val="007E659C"/>
    <w:pPr>
      <w:jc w:val="left"/>
    </w:pPr>
    <w:rPr>
      <w:sz w:val="24"/>
      <w:szCs w:val="22"/>
    </w:rPr>
  </w:style>
  <w:style w:type="character" w:customStyle="1" w:styleId="afff4">
    <w:name w:val="Таб_заг Знак"/>
    <w:link w:val="afff5"/>
    <w:locked/>
    <w:rsid w:val="007E659C"/>
    <w:rPr>
      <w:sz w:val="24"/>
      <w:szCs w:val="22"/>
    </w:rPr>
  </w:style>
  <w:style w:type="paragraph" w:customStyle="1" w:styleId="afff5">
    <w:name w:val="Таб_заг"/>
    <w:basedOn w:val="afff"/>
    <w:link w:val="afff4"/>
    <w:qFormat/>
    <w:rsid w:val="007E659C"/>
    <w:pPr>
      <w:jc w:val="center"/>
    </w:pPr>
    <w:rPr>
      <w:sz w:val="24"/>
      <w:szCs w:val="22"/>
    </w:rPr>
  </w:style>
  <w:style w:type="character" w:customStyle="1" w:styleId="QuoteChar">
    <w:name w:val="Quote Char"/>
    <w:link w:val="211"/>
    <w:uiPriority w:val="99"/>
    <w:locked/>
    <w:rsid w:val="007E659C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7E659C"/>
    <w:pPr>
      <w:ind w:firstLine="709"/>
      <w:jc w:val="both"/>
    </w:pPr>
    <w:rPr>
      <w:i/>
      <w:color w:val="000000"/>
      <w:sz w:val="20"/>
      <w:szCs w:val="20"/>
      <w:lang w:val="x-none" w:eastAsia="x-none"/>
    </w:rPr>
  </w:style>
  <w:style w:type="character" w:customStyle="1" w:styleId="IntenseQuoteChar">
    <w:name w:val="Intense Quote Char"/>
    <w:link w:val="1d"/>
    <w:uiPriority w:val="99"/>
    <w:locked/>
    <w:rsid w:val="007E659C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7E659C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i/>
      <w:color w:val="4F81BD"/>
      <w:sz w:val="20"/>
      <w:szCs w:val="20"/>
      <w:lang w:val="x-none" w:eastAsia="x-none"/>
    </w:rPr>
  </w:style>
  <w:style w:type="character" w:customStyle="1" w:styleId="2a">
    <w:name w:val="Основной текст (2)_"/>
    <w:link w:val="2b"/>
    <w:locked/>
    <w:rsid w:val="007E659C"/>
    <w:rPr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7E659C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0">
    <w:name w:val="Заголовок 81"/>
    <w:basedOn w:val="a"/>
    <w:next w:val="a"/>
    <w:uiPriority w:val="9"/>
    <w:qFormat/>
    <w:rsid w:val="007E659C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bCs/>
      <w:color w:val="7F7F7F"/>
      <w:sz w:val="20"/>
      <w:szCs w:val="20"/>
    </w:rPr>
  </w:style>
  <w:style w:type="character" w:styleId="afff6">
    <w:name w:val="Subtle Emphasis"/>
    <w:uiPriority w:val="19"/>
    <w:qFormat/>
    <w:rsid w:val="007E659C"/>
    <w:rPr>
      <w:i/>
      <w:iCs/>
    </w:rPr>
  </w:style>
  <w:style w:type="character" w:styleId="afff7">
    <w:name w:val="Intense Emphasis"/>
    <w:uiPriority w:val="21"/>
    <w:qFormat/>
    <w:rsid w:val="007E659C"/>
    <w:rPr>
      <w:b/>
      <w:bCs/>
      <w:i/>
      <w:iCs/>
    </w:rPr>
  </w:style>
  <w:style w:type="character" w:styleId="afff8">
    <w:name w:val="Subtle Reference"/>
    <w:uiPriority w:val="31"/>
    <w:qFormat/>
    <w:rsid w:val="007E659C"/>
    <w:rPr>
      <w:smallCaps/>
    </w:rPr>
  </w:style>
  <w:style w:type="character" w:styleId="afff9">
    <w:name w:val="Intense Reference"/>
    <w:uiPriority w:val="32"/>
    <w:qFormat/>
    <w:rsid w:val="007E659C"/>
    <w:rPr>
      <w:b/>
      <w:bCs/>
      <w:smallCaps/>
    </w:rPr>
  </w:style>
  <w:style w:type="character" w:styleId="afffa">
    <w:name w:val="Book Title"/>
    <w:uiPriority w:val="33"/>
    <w:qFormat/>
    <w:rsid w:val="007E659C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62">
    <w:name w:val="Абзац списка6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110">
    <w:name w:val="Абзац списка11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72">
    <w:name w:val="Абзац списка7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ConsPlusDocList">
    <w:name w:val="ConsPlusDocList"/>
    <w:uiPriority w:val="99"/>
    <w:rsid w:val="007E65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E659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E659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7E659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7E659C"/>
    <w:rPr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NoSpacing2">
    <w:name w:val="No Spacing2"/>
    <w:uiPriority w:val="99"/>
    <w:rsid w:val="007E659C"/>
    <w:rPr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7E659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7E659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7E659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7E659C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7E659C"/>
    <w:rPr>
      <w:sz w:val="28"/>
    </w:rPr>
  </w:style>
  <w:style w:type="character" w:customStyle="1" w:styleId="BodyTextIndentChar1">
    <w:name w:val="Body Text Indent Char1"/>
    <w:uiPriority w:val="99"/>
    <w:locked/>
    <w:rsid w:val="007E659C"/>
    <w:rPr>
      <w:sz w:val="28"/>
    </w:rPr>
  </w:style>
  <w:style w:type="character" w:customStyle="1" w:styleId="FooterChar1">
    <w:name w:val="Footer Char1"/>
    <w:uiPriority w:val="99"/>
    <w:locked/>
    <w:rsid w:val="007E659C"/>
  </w:style>
  <w:style w:type="character" w:customStyle="1" w:styleId="HeaderChar1">
    <w:name w:val="Header Char1"/>
    <w:uiPriority w:val="99"/>
    <w:locked/>
    <w:rsid w:val="007E659C"/>
  </w:style>
  <w:style w:type="character" w:customStyle="1" w:styleId="910">
    <w:name w:val="Знак Знак91"/>
    <w:uiPriority w:val="99"/>
    <w:locked/>
    <w:rsid w:val="007E659C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7E659C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7E659C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7E659C"/>
    <w:rPr>
      <w:rFonts w:ascii="Times New Roman" w:hAnsi="Times New Roman" w:cs="Times New Roman" w:hint="default"/>
    </w:rPr>
  </w:style>
  <w:style w:type="character" w:customStyle="1" w:styleId="212">
    <w:name w:val="Знак Знак21"/>
    <w:uiPriority w:val="99"/>
    <w:locked/>
    <w:rsid w:val="007E659C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7E659C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7E659C"/>
    <w:rPr>
      <w:rFonts w:ascii="Times New Roman" w:hAnsi="Times New Roman" w:cs="Times New Roman" w:hint="default"/>
      <w:sz w:val="16"/>
    </w:rPr>
  </w:style>
  <w:style w:type="character" w:customStyle="1" w:styleId="213">
    <w:name w:val="Заголовок 2 Знак1"/>
    <w:uiPriority w:val="99"/>
    <w:locked/>
    <w:rsid w:val="007E659C"/>
    <w:rPr>
      <w:sz w:val="28"/>
    </w:rPr>
  </w:style>
  <w:style w:type="character" w:customStyle="1" w:styleId="313">
    <w:name w:val="Заголовок 3 Знак1"/>
    <w:uiPriority w:val="99"/>
    <w:locked/>
    <w:rsid w:val="007E659C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7E659C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7E659C"/>
    <w:rPr>
      <w:sz w:val="28"/>
    </w:rPr>
  </w:style>
  <w:style w:type="character" w:customStyle="1" w:styleId="1f0">
    <w:name w:val="Название Знак1"/>
    <w:uiPriority w:val="99"/>
    <w:locked/>
    <w:rsid w:val="007E659C"/>
    <w:rPr>
      <w:rFonts w:ascii="Arial" w:hAnsi="Arial" w:cs="Arial" w:hint="default"/>
      <w:b/>
      <w:bCs w:val="0"/>
      <w:sz w:val="28"/>
    </w:rPr>
  </w:style>
  <w:style w:type="character" w:customStyle="1" w:styleId="2c">
    <w:name w:val="Основной текст Знак2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7E659C"/>
    <w:rPr>
      <w:rFonts w:ascii="Tahoma" w:hAnsi="Tahoma" w:cs="Tahoma" w:hint="default"/>
      <w:sz w:val="16"/>
      <w:szCs w:val="16"/>
    </w:rPr>
  </w:style>
  <w:style w:type="character" w:customStyle="1" w:styleId="314">
    <w:name w:val="Основной текст с отступом 3 Знак1"/>
    <w:uiPriority w:val="99"/>
    <w:locked/>
    <w:rsid w:val="007E659C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7E659C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7E659C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7E659C"/>
    <w:rPr>
      <w:sz w:val="28"/>
    </w:rPr>
  </w:style>
  <w:style w:type="character" w:customStyle="1" w:styleId="321">
    <w:name w:val="Заголовок 3 Знак2"/>
    <w:uiPriority w:val="99"/>
    <w:locked/>
    <w:rsid w:val="007E659C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7E659C"/>
    <w:rPr>
      <w:sz w:val="28"/>
    </w:rPr>
  </w:style>
  <w:style w:type="character" w:customStyle="1" w:styleId="43">
    <w:name w:val="Основной текст Знак4"/>
    <w:uiPriority w:val="99"/>
    <w:locked/>
    <w:rsid w:val="007E659C"/>
    <w:rPr>
      <w:sz w:val="28"/>
    </w:rPr>
  </w:style>
  <w:style w:type="character" w:customStyle="1" w:styleId="37">
    <w:name w:val="Основной текст Знак3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7E659C"/>
    <w:rPr>
      <w:sz w:val="28"/>
    </w:rPr>
  </w:style>
  <w:style w:type="character" w:customStyle="1" w:styleId="38">
    <w:name w:val="Основной текст с отступом Знак3"/>
    <w:uiPriority w:val="99"/>
    <w:locked/>
    <w:rsid w:val="007E659C"/>
    <w:rPr>
      <w:sz w:val="28"/>
    </w:rPr>
  </w:style>
  <w:style w:type="character" w:customStyle="1" w:styleId="2d">
    <w:name w:val="Основной текст с отступом Знак2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7E659C"/>
  </w:style>
  <w:style w:type="character" w:customStyle="1" w:styleId="39">
    <w:name w:val="Нижний колонтитул Знак3"/>
    <w:uiPriority w:val="99"/>
    <w:locked/>
    <w:rsid w:val="007E659C"/>
  </w:style>
  <w:style w:type="character" w:customStyle="1" w:styleId="2e">
    <w:name w:val="Нижний колонтитул Знак2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7E659C"/>
  </w:style>
  <w:style w:type="character" w:customStyle="1" w:styleId="3a">
    <w:name w:val="Верхний колонтитул Знак3"/>
    <w:uiPriority w:val="99"/>
    <w:locked/>
    <w:rsid w:val="007E659C"/>
  </w:style>
  <w:style w:type="character" w:customStyle="1" w:styleId="2f">
    <w:name w:val="Верхний колонтитул Знак2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2f0">
    <w:name w:val="Текст выноски Знак2"/>
    <w:uiPriority w:val="99"/>
    <w:locked/>
    <w:rsid w:val="007E659C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7E659C"/>
    <w:rPr>
      <w:sz w:val="16"/>
      <w:szCs w:val="16"/>
    </w:rPr>
  </w:style>
  <w:style w:type="character" w:customStyle="1" w:styleId="2f1">
    <w:name w:val="Название Знак2"/>
    <w:uiPriority w:val="99"/>
    <w:locked/>
    <w:rsid w:val="007E659C"/>
    <w:rPr>
      <w:rFonts w:ascii="Arial" w:hAnsi="Arial" w:cs="Arial" w:hint="default"/>
      <w:b/>
      <w:bCs/>
      <w:sz w:val="28"/>
      <w:szCs w:val="28"/>
    </w:rPr>
  </w:style>
  <w:style w:type="character" w:customStyle="1" w:styleId="2f2">
    <w:name w:val="Заголовок №2"/>
    <w:uiPriority w:val="99"/>
    <w:rsid w:val="007E659C"/>
    <w:rPr>
      <w:rFonts w:ascii="Times New Roman" w:hAnsi="Times New Roman" w:cs="Times New Roman" w:hint="default"/>
      <w:sz w:val="27"/>
      <w:szCs w:val="27"/>
      <w:u w:val="single"/>
      <w:lang w:bidi="ar-SA"/>
    </w:rPr>
  </w:style>
  <w:style w:type="numbering" w:customStyle="1" w:styleId="1f2">
    <w:name w:val="Нет списка1"/>
    <w:next w:val="a2"/>
    <w:uiPriority w:val="99"/>
    <w:semiHidden/>
    <w:unhideWhenUsed/>
    <w:rsid w:val="003A6961"/>
  </w:style>
  <w:style w:type="paragraph" w:customStyle="1" w:styleId="msonormal0">
    <w:name w:val="msonormal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3A696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3A696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4">
    <w:name w:val="xl74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5">
    <w:name w:val="xl75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6">
    <w:name w:val="xl76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7">
    <w:name w:val="xl7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8">
    <w:name w:val="xl78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9">
    <w:name w:val="xl79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80">
    <w:name w:val="xl80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1">
    <w:name w:val="xl81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82">
    <w:name w:val="xl8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3">
    <w:name w:val="xl83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84">
    <w:name w:val="xl84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5">
    <w:name w:val="xl85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6">
    <w:name w:val="xl8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87">
    <w:name w:val="xl8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8">
    <w:name w:val="xl88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9">
    <w:name w:val="xl89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</w:rPr>
  </w:style>
  <w:style w:type="paragraph" w:customStyle="1" w:styleId="xl90">
    <w:name w:val="xl90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1">
    <w:name w:val="xl101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05">
    <w:name w:val="xl105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06">
    <w:name w:val="xl106"/>
    <w:basedOn w:val="a"/>
    <w:rsid w:val="003A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7">
    <w:name w:val="xl107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a"/>
    <w:rsid w:val="003A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10">
    <w:name w:val="xl110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11">
    <w:name w:val="xl111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3A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3A69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3A696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7">
    <w:name w:val="xl11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8">
    <w:name w:val="xl118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character" w:customStyle="1" w:styleId="Heading2Char">
    <w:name w:val="Heading 2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B83292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83292"/>
    <w:rPr>
      <w:rFonts w:ascii="Tahoma" w:hAnsi="Tahoma" w:cs="Times New Roman" w:hint="default"/>
      <w:sz w:val="20"/>
      <w:szCs w:val="20"/>
    </w:rPr>
  </w:style>
  <w:style w:type="character" w:customStyle="1" w:styleId="BalloonTextChar1">
    <w:name w:val="Balloon Text Char1"/>
    <w:uiPriority w:val="99"/>
    <w:semiHidden/>
    <w:rsid w:val="00B83292"/>
    <w:rPr>
      <w:sz w:val="2"/>
    </w:rPr>
  </w:style>
  <w:style w:type="character" w:customStyle="1" w:styleId="BodyTextIndent3Char1">
    <w:name w:val="Body Text Indent 3 Char1"/>
    <w:uiPriority w:val="99"/>
    <w:semiHidden/>
    <w:rsid w:val="00B83292"/>
    <w:rPr>
      <w:sz w:val="16"/>
    </w:rPr>
  </w:style>
  <w:style w:type="character" w:customStyle="1" w:styleId="1f3">
    <w:name w:val="Основной текст с отступом Знак1"/>
    <w:uiPriority w:val="99"/>
    <w:semiHidden/>
    <w:locked/>
    <w:rsid w:val="00B83292"/>
    <w:rPr>
      <w:sz w:val="20"/>
    </w:rPr>
  </w:style>
  <w:style w:type="character" w:customStyle="1" w:styleId="1f4">
    <w:name w:val="Нижний колонтитул Знак1"/>
    <w:uiPriority w:val="99"/>
    <w:semiHidden/>
    <w:locked/>
    <w:rsid w:val="00B83292"/>
    <w:rPr>
      <w:sz w:val="20"/>
    </w:rPr>
  </w:style>
  <w:style w:type="character" w:customStyle="1" w:styleId="1f5">
    <w:name w:val="Верхний колонтитул Знак1"/>
    <w:uiPriority w:val="99"/>
    <w:semiHidden/>
    <w:locked/>
    <w:rsid w:val="00B83292"/>
    <w:rPr>
      <w:sz w:val="20"/>
    </w:rPr>
  </w:style>
  <w:style w:type="character" w:customStyle="1" w:styleId="DocumentMapChar">
    <w:name w:val="Document Map Char"/>
    <w:uiPriority w:val="99"/>
    <w:semiHidden/>
    <w:locked/>
    <w:rsid w:val="00B83292"/>
    <w:rPr>
      <w:rFonts w:ascii="Times New Roman" w:hAnsi="Times New Roman" w:cs="Times New Roman" w:hint="default"/>
      <w:sz w:val="2"/>
    </w:rPr>
  </w:style>
  <w:style w:type="numbering" w:customStyle="1" w:styleId="2f3">
    <w:name w:val="Нет списка2"/>
    <w:next w:val="a2"/>
    <w:semiHidden/>
    <w:unhideWhenUsed/>
    <w:rsid w:val="00C23A14"/>
  </w:style>
  <w:style w:type="paragraph" w:customStyle="1" w:styleId="214">
    <w:name w:val="Основной текст 21"/>
    <w:basedOn w:val="a"/>
    <w:rsid w:val="00C23A14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215">
    <w:name w:val="Основной текст с отступом 21"/>
    <w:basedOn w:val="a"/>
    <w:rsid w:val="00C23A14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paragraph" w:styleId="afffb">
    <w:name w:val="caption"/>
    <w:basedOn w:val="a"/>
    <w:next w:val="a"/>
    <w:qFormat/>
    <w:rsid w:val="00C23A14"/>
    <w:pPr>
      <w:spacing w:before="120"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numbering" w:customStyle="1" w:styleId="113">
    <w:name w:val="Нет списка11"/>
    <w:next w:val="a2"/>
    <w:uiPriority w:val="99"/>
    <w:semiHidden/>
    <w:unhideWhenUsed/>
    <w:rsid w:val="00C23A14"/>
  </w:style>
  <w:style w:type="numbering" w:customStyle="1" w:styleId="1110">
    <w:name w:val="Нет списка111"/>
    <w:next w:val="a2"/>
    <w:uiPriority w:val="99"/>
    <w:semiHidden/>
    <w:unhideWhenUsed/>
    <w:rsid w:val="00C23A14"/>
  </w:style>
  <w:style w:type="character" w:customStyle="1" w:styleId="afffc">
    <w:name w:val="Заголовок Знак"/>
    <w:rsid w:val="00C23A14"/>
    <w:rPr>
      <w:rFonts w:ascii="Calibri Light" w:hAnsi="Calibri Light"/>
      <w:b/>
      <w:bCs/>
      <w:kern w:val="28"/>
      <w:sz w:val="32"/>
      <w:szCs w:val="32"/>
    </w:rPr>
  </w:style>
  <w:style w:type="numbering" w:customStyle="1" w:styleId="3b">
    <w:name w:val="Нет списка3"/>
    <w:next w:val="a2"/>
    <w:uiPriority w:val="99"/>
    <w:semiHidden/>
    <w:unhideWhenUsed/>
    <w:rsid w:val="00143A25"/>
  </w:style>
  <w:style w:type="table" w:customStyle="1" w:styleId="1f6">
    <w:name w:val="Сетка таблицы1"/>
    <w:basedOn w:val="a1"/>
    <w:next w:val="a7"/>
    <w:uiPriority w:val="99"/>
    <w:rsid w:val="00143A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143A25"/>
  </w:style>
  <w:style w:type="numbering" w:customStyle="1" w:styleId="216">
    <w:name w:val="Нет списка21"/>
    <w:next w:val="a2"/>
    <w:semiHidden/>
    <w:unhideWhenUsed/>
    <w:rsid w:val="00143A25"/>
  </w:style>
  <w:style w:type="numbering" w:customStyle="1" w:styleId="1120">
    <w:name w:val="Нет списка112"/>
    <w:next w:val="a2"/>
    <w:uiPriority w:val="99"/>
    <w:semiHidden/>
    <w:unhideWhenUsed/>
    <w:rsid w:val="00143A25"/>
  </w:style>
  <w:style w:type="numbering" w:customStyle="1" w:styleId="1111">
    <w:name w:val="Нет списка1111"/>
    <w:next w:val="a2"/>
    <w:uiPriority w:val="99"/>
    <w:semiHidden/>
    <w:unhideWhenUsed/>
    <w:rsid w:val="00143A25"/>
  </w:style>
  <w:style w:type="numbering" w:customStyle="1" w:styleId="44">
    <w:name w:val="Нет списка4"/>
    <w:next w:val="a2"/>
    <w:uiPriority w:val="99"/>
    <w:semiHidden/>
    <w:unhideWhenUsed/>
    <w:rsid w:val="001D3E7C"/>
  </w:style>
  <w:style w:type="table" w:customStyle="1" w:styleId="2f4">
    <w:name w:val="Сетка таблицы2"/>
    <w:basedOn w:val="a1"/>
    <w:next w:val="a7"/>
    <w:uiPriority w:val="99"/>
    <w:rsid w:val="001D3E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Абзац списка8"/>
    <w:basedOn w:val="a"/>
    <w:rsid w:val="001D3E7C"/>
    <w:pPr>
      <w:ind w:left="720"/>
    </w:pPr>
    <w:rPr>
      <w:rFonts w:cs="Calibri"/>
      <w:lang w:eastAsia="en-US"/>
    </w:rPr>
  </w:style>
  <w:style w:type="character" w:customStyle="1" w:styleId="330">
    <w:name w:val="Знак Знак33"/>
    <w:rsid w:val="001D3E7C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1f7">
    <w:name w:val="Знак Знак Знак Знак Знак Знак Знак Знак Знак Знак1"/>
    <w:basedOn w:val="a"/>
    <w:rsid w:val="001D3E7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numbering" w:customStyle="1" w:styleId="131">
    <w:name w:val="Нет списка13"/>
    <w:next w:val="a2"/>
    <w:uiPriority w:val="99"/>
    <w:semiHidden/>
    <w:unhideWhenUsed/>
    <w:rsid w:val="001D3E7C"/>
  </w:style>
  <w:style w:type="numbering" w:customStyle="1" w:styleId="221">
    <w:name w:val="Нет списка22"/>
    <w:next w:val="a2"/>
    <w:semiHidden/>
    <w:unhideWhenUsed/>
    <w:rsid w:val="001D3E7C"/>
  </w:style>
  <w:style w:type="paragraph" w:customStyle="1" w:styleId="222">
    <w:name w:val="Основной текст 22"/>
    <w:basedOn w:val="a"/>
    <w:rsid w:val="001D3E7C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223">
    <w:name w:val="Основной текст с отступом 22"/>
    <w:basedOn w:val="a"/>
    <w:rsid w:val="001D3E7C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numbering" w:customStyle="1" w:styleId="1130">
    <w:name w:val="Нет списка113"/>
    <w:next w:val="a2"/>
    <w:uiPriority w:val="99"/>
    <w:semiHidden/>
    <w:unhideWhenUsed/>
    <w:rsid w:val="001D3E7C"/>
  </w:style>
  <w:style w:type="numbering" w:customStyle="1" w:styleId="1112">
    <w:name w:val="Нет списка1112"/>
    <w:next w:val="a2"/>
    <w:uiPriority w:val="99"/>
    <w:semiHidden/>
    <w:unhideWhenUsed/>
    <w:rsid w:val="001D3E7C"/>
  </w:style>
  <w:style w:type="numbering" w:customStyle="1" w:styleId="53">
    <w:name w:val="Нет списка5"/>
    <w:next w:val="a2"/>
    <w:uiPriority w:val="99"/>
    <w:semiHidden/>
    <w:unhideWhenUsed/>
    <w:rsid w:val="005E7A51"/>
  </w:style>
  <w:style w:type="table" w:customStyle="1" w:styleId="3c">
    <w:name w:val="Сетка таблицы3"/>
    <w:basedOn w:val="a1"/>
    <w:next w:val="a7"/>
    <w:uiPriority w:val="99"/>
    <w:rsid w:val="005E7A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E7A51"/>
  </w:style>
  <w:style w:type="numbering" w:customStyle="1" w:styleId="230">
    <w:name w:val="Нет списка23"/>
    <w:next w:val="a2"/>
    <w:semiHidden/>
    <w:unhideWhenUsed/>
    <w:rsid w:val="005E7A51"/>
  </w:style>
  <w:style w:type="numbering" w:customStyle="1" w:styleId="114">
    <w:name w:val="Нет списка114"/>
    <w:next w:val="a2"/>
    <w:uiPriority w:val="99"/>
    <w:semiHidden/>
    <w:unhideWhenUsed/>
    <w:rsid w:val="005E7A51"/>
  </w:style>
  <w:style w:type="numbering" w:customStyle="1" w:styleId="1113">
    <w:name w:val="Нет списка1113"/>
    <w:next w:val="a2"/>
    <w:uiPriority w:val="99"/>
    <w:semiHidden/>
    <w:unhideWhenUsed/>
    <w:rsid w:val="005E7A51"/>
  </w:style>
  <w:style w:type="paragraph" w:styleId="afffd">
    <w:name w:val="Title"/>
    <w:basedOn w:val="a"/>
    <w:next w:val="a"/>
    <w:link w:val="1f8"/>
    <w:qFormat/>
    <w:rsid w:val="00425B0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f8">
    <w:name w:val="Заголовок Знак1"/>
    <w:link w:val="afffd"/>
    <w:rsid w:val="00425B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no-indent">
    <w:name w:val="no-indent"/>
    <w:basedOn w:val="a"/>
    <w:rsid w:val="00A83F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63">
    <w:name w:val="Нет списка6"/>
    <w:next w:val="a2"/>
    <w:uiPriority w:val="99"/>
    <w:semiHidden/>
    <w:unhideWhenUsed/>
    <w:rsid w:val="003E13D2"/>
  </w:style>
  <w:style w:type="table" w:customStyle="1" w:styleId="45">
    <w:name w:val="Сетка таблицы4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3E13D2"/>
  </w:style>
  <w:style w:type="numbering" w:customStyle="1" w:styleId="240">
    <w:name w:val="Нет списка24"/>
    <w:next w:val="a2"/>
    <w:semiHidden/>
    <w:unhideWhenUsed/>
    <w:rsid w:val="003E13D2"/>
  </w:style>
  <w:style w:type="numbering" w:customStyle="1" w:styleId="115">
    <w:name w:val="Нет списка115"/>
    <w:next w:val="a2"/>
    <w:uiPriority w:val="99"/>
    <w:semiHidden/>
    <w:unhideWhenUsed/>
    <w:rsid w:val="003E13D2"/>
  </w:style>
  <w:style w:type="numbering" w:customStyle="1" w:styleId="1114">
    <w:name w:val="Нет списка1114"/>
    <w:next w:val="a2"/>
    <w:uiPriority w:val="99"/>
    <w:semiHidden/>
    <w:unhideWhenUsed/>
    <w:rsid w:val="003E13D2"/>
  </w:style>
  <w:style w:type="numbering" w:customStyle="1" w:styleId="315">
    <w:name w:val="Нет списка31"/>
    <w:next w:val="a2"/>
    <w:uiPriority w:val="99"/>
    <w:semiHidden/>
    <w:unhideWhenUsed/>
    <w:rsid w:val="003E13D2"/>
  </w:style>
  <w:style w:type="table" w:customStyle="1" w:styleId="116">
    <w:name w:val="Сетка таблицы11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3E13D2"/>
  </w:style>
  <w:style w:type="numbering" w:customStyle="1" w:styleId="2110">
    <w:name w:val="Нет списка211"/>
    <w:next w:val="a2"/>
    <w:semiHidden/>
    <w:unhideWhenUsed/>
    <w:rsid w:val="003E13D2"/>
  </w:style>
  <w:style w:type="numbering" w:customStyle="1" w:styleId="1121">
    <w:name w:val="Нет списка1121"/>
    <w:next w:val="a2"/>
    <w:uiPriority w:val="99"/>
    <w:semiHidden/>
    <w:unhideWhenUsed/>
    <w:rsid w:val="003E13D2"/>
  </w:style>
  <w:style w:type="numbering" w:customStyle="1" w:styleId="11111">
    <w:name w:val="Нет списка11111"/>
    <w:next w:val="a2"/>
    <w:uiPriority w:val="99"/>
    <w:semiHidden/>
    <w:unhideWhenUsed/>
    <w:rsid w:val="003E13D2"/>
  </w:style>
  <w:style w:type="numbering" w:customStyle="1" w:styleId="411">
    <w:name w:val="Нет списка41"/>
    <w:next w:val="a2"/>
    <w:uiPriority w:val="99"/>
    <w:semiHidden/>
    <w:unhideWhenUsed/>
    <w:rsid w:val="003E13D2"/>
  </w:style>
  <w:style w:type="table" w:customStyle="1" w:styleId="217">
    <w:name w:val="Сетка таблицы21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3E13D2"/>
  </w:style>
  <w:style w:type="numbering" w:customStyle="1" w:styleId="2210">
    <w:name w:val="Нет списка221"/>
    <w:next w:val="a2"/>
    <w:semiHidden/>
    <w:unhideWhenUsed/>
    <w:rsid w:val="003E13D2"/>
  </w:style>
  <w:style w:type="numbering" w:customStyle="1" w:styleId="1131">
    <w:name w:val="Нет списка1131"/>
    <w:next w:val="a2"/>
    <w:uiPriority w:val="99"/>
    <w:semiHidden/>
    <w:unhideWhenUsed/>
    <w:rsid w:val="003E13D2"/>
  </w:style>
  <w:style w:type="numbering" w:customStyle="1" w:styleId="11121">
    <w:name w:val="Нет списка11121"/>
    <w:next w:val="a2"/>
    <w:uiPriority w:val="99"/>
    <w:semiHidden/>
    <w:unhideWhenUsed/>
    <w:rsid w:val="003E13D2"/>
  </w:style>
  <w:style w:type="numbering" w:customStyle="1" w:styleId="511">
    <w:name w:val="Нет списка51"/>
    <w:next w:val="a2"/>
    <w:uiPriority w:val="99"/>
    <w:semiHidden/>
    <w:unhideWhenUsed/>
    <w:rsid w:val="003E13D2"/>
  </w:style>
  <w:style w:type="table" w:customStyle="1" w:styleId="316">
    <w:name w:val="Сетка таблицы31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3E13D2"/>
  </w:style>
  <w:style w:type="numbering" w:customStyle="1" w:styleId="231">
    <w:name w:val="Нет списка231"/>
    <w:next w:val="a2"/>
    <w:semiHidden/>
    <w:unhideWhenUsed/>
    <w:rsid w:val="003E13D2"/>
  </w:style>
  <w:style w:type="numbering" w:customStyle="1" w:styleId="1141">
    <w:name w:val="Нет списка1141"/>
    <w:next w:val="a2"/>
    <w:uiPriority w:val="99"/>
    <w:semiHidden/>
    <w:unhideWhenUsed/>
    <w:rsid w:val="003E13D2"/>
  </w:style>
  <w:style w:type="numbering" w:customStyle="1" w:styleId="11131">
    <w:name w:val="Нет списка11131"/>
    <w:next w:val="a2"/>
    <w:uiPriority w:val="99"/>
    <w:semiHidden/>
    <w:unhideWhenUsed/>
    <w:rsid w:val="003E13D2"/>
  </w:style>
  <w:style w:type="table" w:customStyle="1" w:styleId="54">
    <w:name w:val="Сетка таблицы5"/>
    <w:basedOn w:val="a1"/>
    <w:next w:val="a7"/>
    <w:uiPriority w:val="99"/>
    <w:rsid w:val="000F699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75586/3613c6663484bf5ba3731877d34b0a1a9e6ff410/" TargetMode="External"/><Relationship Id="rId18" Type="http://schemas.openxmlformats.org/officeDocument/2006/relationships/hyperlink" Target="https://www.consultant.ru/document/cons_doc_LAW_475586/2ab216ae81d74d49c0fca5d4843d1f353d92c31f/" TargetMode="External"/><Relationship Id="rId26" Type="http://schemas.openxmlformats.org/officeDocument/2006/relationships/hyperlink" Target="https://www.consultant.ru/document/cons_doc_LAW_475586/b46eb1f9eeda6189d81b47541b30ced4a1e9852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75586/d9a20b95ebfc0dfbdcdb74ac1027611017e74d68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75586/b46eb1f9eeda6189d81b47541b30ced4a1e98520/" TargetMode="External"/><Relationship Id="rId17" Type="http://schemas.openxmlformats.org/officeDocument/2006/relationships/hyperlink" Target="https://www.consultant.ru/document/cons_doc_LAW_475586/d9a20b95ebfc0dfbdcdb74ac1027611017e74d68/" TargetMode="External"/><Relationship Id="rId25" Type="http://schemas.openxmlformats.org/officeDocument/2006/relationships/hyperlink" Target="https://www.consultant.ru/document/cons_doc_LAW_475586/b46eb1f9eeda6189d81b47541b30ced4a1e98520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75586/2ab216ae81d74d49c0fca5d4843d1f353d92c31f/" TargetMode="External"/><Relationship Id="rId20" Type="http://schemas.openxmlformats.org/officeDocument/2006/relationships/hyperlink" Target="https://www.consultant.ru/document/cons_doc_LAW_475586/71c00755f904f08d5eaa4c04e7cc8e635d84fda2/" TargetMode="External"/><Relationship Id="rId29" Type="http://schemas.openxmlformats.org/officeDocument/2006/relationships/hyperlink" Target="https://www.consultant.ru/document/cons_doc_LAW_475586/d9a20b95ebfc0dfbdcdb74ac1027611017e74d6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consultant.ru/document/cons_doc_LAW_475586/47a9ef79e01f2e809e224d916050437e08724701/" TargetMode="External"/><Relationship Id="rId32" Type="http://schemas.openxmlformats.org/officeDocument/2006/relationships/hyperlink" Target="https://www.consultant.ru/document/cons_doc_LAW_475586/47a9ef79e01f2e809e224d916050437e087247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5586/b46eb1f9eeda6189d81b47541b30ced4a1e98520/" TargetMode="External"/><Relationship Id="rId23" Type="http://schemas.openxmlformats.org/officeDocument/2006/relationships/hyperlink" Target="https://www.consultant.ru/document/cons_doc_LAW_475586/71c00755f904f08d5eaa4c04e7cc8e635d84fda2/" TargetMode="External"/><Relationship Id="rId28" Type="http://schemas.openxmlformats.org/officeDocument/2006/relationships/hyperlink" Target="https://www.consultant.ru/document/cons_doc_LAW_475586/d9a20b95ebfc0dfbdcdb74ac1027611017e74d68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consultant.ru/document/cons_doc_LAW_475586/2ab216ae81d74d49c0fca5d4843d1f353d92c31f/" TargetMode="External"/><Relationship Id="rId31" Type="http://schemas.openxmlformats.org/officeDocument/2006/relationships/hyperlink" Target="https://www.consultant.ru/document/cons_doc_LAW_475586/47a9ef79e01f2e809e224d916050437e08724701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onsultant.ru/document/cons_doc_LAW_475586/b46eb1f9eeda6189d81b47541b30ced4a1e98520/" TargetMode="External"/><Relationship Id="rId22" Type="http://schemas.openxmlformats.org/officeDocument/2006/relationships/hyperlink" Target="https://www.consultant.ru/document/cons_doc_LAW_475586/b46eb1f9eeda6189d81b47541b30ced4a1e98520/" TargetMode="External"/><Relationship Id="rId27" Type="http://schemas.openxmlformats.org/officeDocument/2006/relationships/hyperlink" Target="https://www.consultant.ru/document/cons_doc_LAW_475586/d9a20b95ebfc0dfbdcdb74ac1027611017e74d68/" TargetMode="External"/><Relationship Id="rId30" Type="http://schemas.openxmlformats.org/officeDocument/2006/relationships/hyperlink" Target="https://www.consultant.ru/document/cons_doc_LAW_475586/47a9ef79e01f2e809e224d916050437e08724701/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FE8A6-919D-4C88-AEC9-B0265C2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16379</Words>
  <Characters>93363</Characters>
  <Application>Microsoft Office Word</Application>
  <DocSecurity>0</DocSecurity>
  <Lines>778</Lines>
  <Paragraphs>219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* Согласие законного представителя - родителя, усыновителя или попечителя несове</vt:lpstr>
      <vt:lpstr>    </vt:lpstr>
      <vt:lpstr>    II. Характеристики обучения гражданина</vt:lpstr>
      <vt:lpstr>    IV. Меры поддержки, предоставляемые гражданину в период</vt:lpstr>
      <vt:lpstr>    обучения по основной образовательной программе, меры</vt:lpstr>
      <vt:lpstr>    социальной поддержки, социальные гарантии и выплаты,</vt:lpstr>
      <vt:lpstr>    предоставляемые гражданину в период осуществления</vt:lpstr>
      <vt:lpstr>    трудовой деятельности</vt:lpstr>
      <vt:lpstr>    </vt:lpstr>
      <vt:lpstr>    1.  В период обучения по основной образовательной программе гражданину предостав</vt:lpstr>
      <vt:lpstr>    (порядок, сроки предоставления мер поддержки, а также при необходимости</vt:lpstr>
      <vt:lpstr>    - размеры и (или) иные характеристики предоставления мер поддержки)</vt:lpstr>
      <vt:lpstr>    </vt:lpstr>
      <vt:lpstr>    2. В период осуществления трудовой деятельности гражданину предоставляются меры </vt:lpstr>
      <vt:lpstr>    3.    В   период   осуществления   трудовой   деятельности   гражданину предоста</vt:lpstr>
      <vt:lpstr>    (порядок, сроки предоставления мер поддержки, а также при необходимости</vt:lpstr>
      <vt:lpstr>    - размеры и (или) иные характеристики предоставления мер поддержки)</vt:lpstr>
      <vt:lpstr>    </vt:lpstr>
      <vt:lpstr>    V. Требования к успеваемости гражданина</vt:lpstr>
      <vt:lpstr>    (в случае установления требований к успеваемости</vt:lpstr>
      <vt:lpstr>    гражданина стороной является образовательная организация</vt:lpstr>
      <vt:lpstr>    и может являться работодатель) (в случае неустановления</vt:lpstr>
      <vt:lpstr>    по решению заказчика требований к успеваемости гражданина</vt:lpstr>
      <vt:lpstr>    в настоящем разделе указывается, что требования</vt:lpstr>
      <vt:lpstr>    к успеваемости гражданина не устанавливаются)</vt:lpstr>
      <vt:lpstr>    </vt:lpstr>
      <vt:lpstr>    1. Требования к успеваемости гражданина (далее - требования к успеваемости) с ук</vt:lpstr>
      <vt:lpstr>    2. Порядок сокращения мер поддержки в случае невыполнения требований  к успеваем</vt:lpstr>
      <vt:lpstr>    3. Условия восстановления мер поддержки:______________________________.</vt:lpstr>
      <vt:lpstr>    </vt:lpstr>
      <vt:lpstr>    VI. Прохождение гражданином практической подготовки </vt:lpstr>
      <vt:lpstr>    (в случае установления условий прохождения гражданином</vt:lpstr>
      <vt:lpstr>    практической подготовки стороной является образовательная</vt:lpstr>
      <vt:lpstr>    организация и может являться работодатель) (в случае</vt:lpstr>
      <vt:lpstr>    неустановления по решению заказчика условий прохождения</vt:lpstr>
      <vt:lpstr>    гражданином практической подготовки в настоящем разделе</vt:lpstr>
      <vt:lpstr>    указывается, что условия прохождения гражданином</vt:lpstr>
      <vt:lpstr>    практической подготовки не устанавливаются)</vt:lpstr>
      <vt:lpstr>    </vt:lpstr>
      <vt:lpstr>    1. Гражданин будет проходить практическую подготовку (выбирается  и заполняется </vt:lpstr>
      <vt:lpstr>    практику: _______________________________________________________________</vt:lpstr>
      <vt:lpstr>    (виды, и (или) типы, и (или) наименования практики)</vt:lpstr>
      <vt:lpstr>    ________________________________________________________________________</vt:lpstr>
      <vt:lpstr>    (в организации, которая является заказчиком по договору о целевом</vt:lpstr>
      <vt:lpstr>    обучении, у индивидуального предпринимателя, который является</vt:lpstr>
      <vt:lpstr>    заказчиком по договору о целевом обучении, в организации,</vt:lpstr>
      <vt:lpstr>    которая является работодателем по договору о целевом обучении,</vt:lpstr>
      <vt:lpstr>    в иной организации, в которую будет трудоустроен гражданин</vt:lpstr>
      <vt:lpstr>    в соответствии с договором о целевом обучении</vt:lpstr>
      <vt:lpstr>    (с указанием ее наименования или характера деятельности)</vt:lpstr>
      <vt:lpstr>    практическую подготовку по дисциплинам, модулям: </vt:lpstr>
      <vt:lpstr>    __________________________________________________________________________</vt:lpstr>
      <vt:lpstr>    (дисциплины (модули) и (или) виды занятий)</vt:lpstr>
      <vt:lpstr>    ________________________________________________________________________</vt:lpstr>
      <vt:lpstr>    (в организации, которая является заказчиком по договору о целевом</vt:lpstr>
      <vt:lpstr>    обучении, у индивидуального предпринимателя, который является</vt:lpstr>
      <vt:lpstr>    заказчиком по договору о целевом обучении, в организации,</vt:lpstr>
      <vt:lpstr>    которая является работодателем по договору о целевом обучении,</vt:lpstr>
      <vt:lpstr>    в иной организации, в которую будет трудоустроен гражданин</vt:lpstr>
      <vt:lpstr>    в соответствии с договором о целевом обучении</vt:lpstr>
      <vt:lpstr>    (с указанием ее наименования или характера деятельности)</vt:lpstr>
      <vt:lpstr>    </vt:lpstr>
      <vt:lpstr>    2. В период прохождения практической подготовки гражданину будет предоставлено и</vt:lpstr>
      <vt:lpstr>    VII. Права и обязанности заказчика</vt:lpstr>
      <vt:lpstr>    </vt:lpstr>
      <vt:lpstr>    1. Заказчик обязан:</vt:lpstr>
      <vt:lpstr>    а)____________________________________________________ предоставление</vt:lpstr>
      <vt:lpstr>    (организовать, осуществить)</vt:lpstr>
      <vt:lpstr>    (выбрать нужное)</vt:lpstr>
      <vt:lpstr>    гражданину в период освоения основной образовательной программы мер поддержки, у</vt:lpstr>
      <vt:lpstr>    б) __________________________________________________ трудоустройство</vt:lpstr>
      <vt:lpstr>    (обеспечить, осуществить)</vt:lpstr>
      <vt:lpstr>    (выбрать нужное)</vt:lpstr>
      <vt:lpstr>    гражданина на условиях, установленных разделом III настоящего договора;</vt:lpstr>
      <vt:lpstr>    в) обеспечить условия для трудовой деятельности гражданина на условиях, установл</vt:lpstr>
      <vt:lpstr>    г) информировать гражданина о сокращении мер поддержки при невыполнении им требо</vt:lpstr>
      <vt:lpstr>    д) осуществлять в соответствии с пунктом 3 раздела V настоящего договора восстан</vt:lpstr>
      <vt:lpstr>    е) ________________________________________________ создание гражданин</vt:lpstr>
      <vt:lpstr>    (обеспечить, осуществить) (выбрать нужное)</vt:lpstr>
      <vt:lpstr>    условий для прохождения практической подготовки в местах, определенных</vt:lpstr>
      <vt:lpstr>    пунктом 1 раздела VI настоящего договора, в том числе предоставление</vt:lpstr>
      <vt:lpstr>    гражданину сопровождения наставником (указывается в случае установления</vt:lpstr>
      <vt:lpstr>    условий прохождения гражданином практической подготовки);</vt:lpstr>
      <vt:lpstr>    ж) уведомить в письменном виде на бумажном носителе гражданина  об изменении сво</vt:lpstr>
      <vt:lpstr>    з) _________________________________________________________________.</vt:lpstr>
      <vt:lpstr>    (иные обязанности (указываются при необходимости)</vt:lpstr>
      <vt:lpstr>    2. Заказчик вправе:</vt:lpstr>
      <vt:lpstr>    а) согласовывать гражданину тему выпускной квалификационной работы (указывается </vt:lpstr>
      <vt:lpstr>    б) в случае неисполнения гражданином требований к успеваемости установленных пун</vt:lpstr>
      <vt:lpstr>    ______________________________________________________________гражданину</vt:lpstr>
      <vt:lpstr>    (сократить предоставление, организовать сокращение</vt:lpstr>
      <vt:lpstr>    предоставления (выбрать нужное)</vt:lpstr>
      <vt:lpstr>    мер поддержки в соответствии с пунктом 2 раздела V настоящего договора</vt:lpstr>
      <vt:lpstr>    (указывается в случае установления требований к успеваемости гражданина);</vt:lpstr>
      <vt:lpstr>    в) запрашивать у образовательной организации сведения о результатах освоения гра</vt:lpstr>
      <vt:lpstr>    г) _________________________________________________________________.</vt:lpstr>
      <vt:lpstr>    (иные права (указываются при необходимости)</vt:lpstr>
      <vt:lpstr>    </vt:lpstr>
      <vt:lpstr>    VIII. Права и обязанности гражданина</vt:lpstr>
      <vt:lpstr>    </vt:lpstr>
    </vt:vector>
  </TitlesOfParts>
  <Company>Microsoft</Company>
  <LinksUpToDate>false</LinksUpToDate>
  <CharactersWithSpaces>109523</CharactersWithSpaces>
  <SharedDoc>false</SharedDoc>
  <HLinks>
    <vt:vector size="126" baseType="variant">
      <vt:variant>
        <vt:i4>2490459</vt:i4>
      </vt:variant>
      <vt:variant>
        <vt:i4>60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dst100541</vt:lpwstr>
      </vt:variant>
      <vt:variant>
        <vt:i4>2490459</vt:i4>
      </vt:variant>
      <vt:variant>
        <vt:i4>57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dst100540</vt:lpwstr>
      </vt:variant>
      <vt:variant>
        <vt:i4>2490459</vt:i4>
      </vt:variant>
      <vt:variant>
        <vt:i4>54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dst100540</vt:lpwstr>
      </vt:variant>
      <vt:variant>
        <vt:i4>2818055</vt:i4>
      </vt:variant>
      <vt:variant>
        <vt:i4>51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2818055</vt:i4>
      </vt:variant>
      <vt:variant>
        <vt:i4>48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2818055</vt:i4>
      </vt:variant>
      <vt:variant>
        <vt:i4>45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8061010</vt:i4>
      </vt:variant>
      <vt:variant>
        <vt:i4>42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8061010</vt:i4>
      </vt:variant>
      <vt:variant>
        <vt:i4>39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2490459</vt:i4>
      </vt:variant>
      <vt:variant>
        <vt:i4>36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dst100543</vt:lpwstr>
      </vt:variant>
      <vt:variant>
        <vt:i4>7405661</vt:i4>
      </vt:variant>
      <vt:variant>
        <vt:i4>33</vt:i4>
      </vt:variant>
      <vt:variant>
        <vt:i4>0</vt:i4>
      </vt:variant>
      <vt:variant>
        <vt:i4>5</vt:i4>
      </vt:variant>
      <vt:variant>
        <vt:lpwstr>https://www.consultant.ru/document/cons_doc_LAW_475586/71c00755f904f08d5eaa4c04e7cc8e635d84fda2/</vt:lpwstr>
      </vt:variant>
      <vt:variant>
        <vt:lpwstr>dst100444</vt:lpwstr>
      </vt:variant>
      <vt:variant>
        <vt:i4>8061010</vt:i4>
      </vt:variant>
      <vt:variant>
        <vt:i4>30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2818055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7405661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https://www.consultant.ru/document/cons_doc_LAW_475586/71c00755f904f08d5eaa4c04e7cc8e635d84fda2/</vt:lpwstr>
      </vt:variant>
      <vt:variant>
        <vt:lpwstr>dst100444</vt:lpwstr>
      </vt:variant>
      <vt:variant>
        <vt:i4>7602265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https://www.consultant.ru/document/cons_doc_LAW_475586/2ab216ae81d74d49c0fca5d4843d1f353d92c31f/</vt:lpwstr>
      </vt:variant>
      <vt:variant>
        <vt:lpwstr>dst100479</vt:lpwstr>
      </vt:variant>
      <vt:variant>
        <vt:i4>7602265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https://www.consultant.ru/document/cons_doc_LAW_475586/2ab216ae81d74d49c0fca5d4843d1f353d92c31f/</vt:lpwstr>
      </vt:variant>
      <vt:variant>
        <vt:lpwstr>dst100478</vt:lpwstr>
      </vt:variant>
      <vt:variant>
        <vt:i4>2818055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8061017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https://www.consultant.ru/document/cons_doc_LAW_475586/2ab216ae81d74d49c0fca5d4843d1f353d92c31f/</vt:lpwstr>
      </vt:variant>
      <vt:variant>
        <vt:lpwstr>dst100480</vt:lpwstr>
      </vt:variant>
      <vt:variant>
        <vt:i4>8061010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8061010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https://www.consultant.ru/document/cons_doc_LAW_475586/3613c6663484bf5ba3731877d34b0a1a9e6ff410/</vt:lpwstr>
      </vt:variant>
      <vt:variant>
        <vt:lpwstr>dst100474</vt:lpwstr>
      </vt:variant>
      <vt:variant>
        <vt:i4>7864402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 Дядюнова</cp:lastModifiedBy>
  <cp:revision>242</cp:revision>
  <cp:lastPrinted>2026-01-22T11:36:00Z</cp:lastPrinted>
  <dcterms:created xsi:type="dcterms:W3CDTF">2024-10-14T07:18:00Z</dcterms:created>
  <dcterms:modified xsi:type="dcterms:W3CDTF">2026-03-02T09:11:00Z</dcterms:modified>
</cp:coreProperties>
</file>