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E05" w:rsidRDefault="00806E05" w:rsidP="0080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806E05">
        <w:rPr>
          <w:rFonts w:ascii="Times New Roman" w:hAnsi="Times New Roman" w:cs="Times New Roman"/>
          <w:sz w:val="28"/>
        </w:rPr>
        <w:t xml:space="preserve">В Донской столице впервые провели масштабную международную </w:t>
      </w:r>
      <w:proofErr w:type="spellStart"/>
      <w:r w:rsidRPr="00806E05">
        <w:rPr>
          <w:rFonts w:ascii="Times New Roman" w:hAnsi="Times New Roman" w:cs="Times New Roman"/>
          <w:sz w:val="28"/>
        </w:rPr>
        <w:t>торговозакупочную</w:t>
      </w:r>
      <w:proofErr w:type="spellEnd"/>
      <w:r w:rsidRPr="00806E05">
        <w:rPr>
          <w:rFonts w:ascii="Times New Roman" w:hAnsi="Times New Roman" w:cs="Times New Roman"/>
          <w:sz w:val="28"/>
        </w:rPr>
        <w:t xml:space="preserve"> сессию, на которую съехались предс</w:t>
      </w:r>
      <w:r>
        <w:rPr>
          <w:rFonts w:ascii="Times New Roman" w:hAnsi="Times New Roman" w:cs="Times New Roman"/>
          <w:sz w:val="28"/>
        </w:rPr>
        <w:t>тавители 17 стран.</w:t>
      </w:r>
    </w:p>
    <w:p w:rsidR="00806E05" w:rsidRDefault="00806E05" w:rsidP="0080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806E05">
        <w:rPr>
          <w:rFonts w:ascii="Times New Roman" w:hAnsi="Times New Roman" w:cs="Times New Roman"/>
          <w:sz w:val="28"/>
        </w:rPr>
        <w:t>Несмотря на санкции, логистические трудности, в частности закрытый аэропорт, в торгово-закупочной сессии приняли участие более 35 компаний. Это производители сельхозпродукции, торговые сети, дистрибьютеры и импортеры. В Ростов съехались представители стран ближнего зару</w:t>
      </w:r>
      <w:r>
        <w:rPr>
          <w:rFonts w:ascii="Times New Roman" w:hAnsi="Times New Roman" w:cs="Times New Roman"/>
          <w:sz w:val="28"/>
        </w:rPr>
        <w:t>бежья, Востока, а также Африки.</w:t>
      </w:r>
    </w:p>
    <w:p w:rsidR="00806E05" w:rsidRDefault="00806E05" w:rsidP="0080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806E05">
        <w:rPr>
          <w:rFonts w:ascii="Times New Roman" w:hAnsi="Times New Roman" w:cs="Times New Roman"/>
          <w:sz w:val="28"/>
        </w:rPr>
        <w:t xml:space="preserve">Директор предприятия «Тавр» отметил, что на предприятии наладили производство </w:t>
      </w:r>
      <w:proofErr w:type="spellStart"/>
      <w:r w:rsidRPr="00806E05">
        <w:rPr>
          <w:rFonts w:ascii="Times New Roman" w:hAnsi="Times New Roman" w:cs="Times New Roman"/>
          <w:sz w:val="28"/>
        </w:rPr>
        <w:t>хамона</w:t>
      </w:r>
      <w:proofErr w:type="spellEnd"/>
      <w:r w:rsidRPr="00806E05">
        <w:rPr>
          <w:rFonts w:ascii="Times New Roman" w:hAnsi="Times New Roman" w:cs="Times New Roman"/>
          <w:sz w:val="28"/>
        </w:rPr>
        <w:t xml:space="preserve"> по классической технологии. </w:t>
      </w:r>
      <w:proofErr w:type="spellStart"/>
      <w:r w:rsidRPr="00806E05">
        <w:rPr>
          <w:rFonts w:ascii="Times New Roman" w:hAnsi="Times New Roman" w:cs="Times New Roman"/>
          <w:sz w:val="28"/>
        </w:rPr>
        <w:t>Хамон</w:t>
      </w:r>
      <w:proofErr w:type="spellEnd"/>
      <w:r w:rsidRPr="00806E05">
        <w:rPr>
          <w:rFonts w:ascii="Times New Roman" w:hAnsi="Times New Roman" w:cs="Times New Roman"/>
          <w:sz w:val="28"/>
        </w:rPr>
        <w:t xml:space="preserve"> – это испанский национальный деликатес, сыровяленый свиной окорок, продукт длительной выдержки, который проходит несколько этапов обработки: засолку, сушку и созревание. Эта продукция экспортируется в Абхазию, Азербайджан и Казахстан. В ходе первого этапа переговоров на торгово-закупочной сессии нашли потенциального партнера и</w:t>
      </w:r>
      <w:r>
        <w:rPr>
          <w:rFonts w:ascii="Times New Roman" w:hAnsi="Times New Roman" w:cs="Times New Roman"/>
          <w:sz w:val="28"/>
        </w:rPr>
        <w:t>з Нигерии.</w:t>
      </w:r>
    </w:p>
    <w:p w:rsidR="00006B25" w:rsidRPr="00806E05" w:rsidRDefault="00806E05" w:rsidP="00806E0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06E05">
        <w:rPr>
          <w:rFonts w:ascii="Times New Roman" w:hAnsi="Times New Roman" w:cs="Times New Roman"/>
          <w:sz w:val="28"/>
        </w:rPr>
        <w:t xml:space="preserve">Африканцы, прибывшие в донскую столицу, заинтересовались еще и донскими чечевицей, нутом, горохом и другими бобовыми. За границей есть спрос и на </w:t>
      </w:r>
      <w:proofErr w:type="spellStart"/>
      <w:r w:rsidRPr="00806E05">
        <w:rPr>
          <w:rFonts w:ascii="Times New Roman" w:hAnsi="Times New Roman" w:cs="Times New Roman"/>
          <w:sz w:val="28"/>
        </w:rPr>
        <w:t>семикаракорские</w:t>
      </w:r>
      <w:proofErr w:type="spellEnd"/>
      <w:r w:rsidRPr="00806E05">
        <w:rPr>
          <w:rFonts w:ascii="Times New Roman" w:hAnsi="Times New Roman" w:cs="Times New Roman"/>
          <w:sz w:val="28"/>
        </w:rPr>
        <w:t xml:space="preserve"> сыры – они уже поставляются в Казахстан и Узбекистан. Также, отдельно экспортируется в Белоруссию сыворотка, из которой варятся сыры.</w:t>
      </w:r>
    </w:p>
    <w:sectPr w:rsidR="00006B25" w:rsidRPr="00806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E69"/>
    <w:rsid w:val="00006B25"/>
    <w:rsid w:val="00806E05"/>
    <w:rsid w:val="00B2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A12D5"/>
  <w15:chartTrackingRefBased/>
  <w15:docId w15:val="{25913DB3-24FE-4250-BBC6-47475BE07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Сидоренко</dc:creator>
  <cp:keywords/>
  <dc:description/>
  <cp:lastModifiedBy>Сергей Сидоренко</cp:lastModifiedBy>
  <cp:revision>3</cp:revision>
  <dcterms:created xsi:type="dcterms:W3CDTF">2026-06-26T08:06:00Z</dcterms:created>
  <dcterms:modified xsi:type="dcterms:W3CDTF">2026-06-26T08:07:00Z</dcterms:modified>
</cp:coreProperties>
</file>