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D71" w:rsidRDefault="00481D71" w:rsidP="00481D71">
      <w:pPr>
        <w:widowControl/>
        <w:tabs>
          <w:tab w:val="left" w:pos="7485"/>
        </w:tabs>
        <w:suppressAutoHyphens w:val="0"/>
        <w:autoSpaceDE/>
        <w:ind w:firstLine="709"/>
        <w:jc w:val="both"/>
        <w:rPr>
          <w:b/>
          <w:color w:val="000000"/>
          <w:sz w:val="28"/>
          <w:szCs w:val="22"/>
          <w:lang w:eastAsia="ru-RU"/>
        </w:rPr>
      </w:pPr>
      <w:r>
        <w:rPr>
          <w:color w:val="000000"/>
          <w:sz w:val="28"/>
          <w:szCs w:val="22"/>
          <w:lang w:eastAsia="ru-RU"/>
        </w:rPr>
        <w:tab/>
        <w:t xml:space="preserve">   </w:t>
      </w:r>
      <w:r w:rsidRPr="00481D71">
        <w:rPr>
          <w:b/>
          <w:color w:val="000000"/>
          <w:sz w:val="28"/>
          <w:szCs w:val="22"/>
          <w:lang w:eastAsia="ru-RU"/>
        </w:rPr>
        <w:t>Приложение</w:t>
      </w:r>
    </w:p>
    <w:p w:rsidR="007136E3" w:rsidRPr="00481D71" w:rsidRDefault="007136E3" w:rsidP="00481D71">
      <w:pPr>
        <w:widowControl/>
        <w:tabs>
          <w:tab w:val="left" w:pos="7485"/>
        </w:tabs>
        <w:suppressAutoHyphens w:val="0"/>
        <w:autoSpaceDE/>
        <w:ind w:firstLine="709"/>
        <w:jc w:val="both"/>
        <w:rPr>
          <w:b/>
          <w:color w:val="000000"/>
          <w:sz w:val="28"/>
          <w:szCs w:val="22"/>
          <w:lang w:eastAsia="ru-RU"/>
        </w:rPr>
      </w:pPr>
      <w:bookmarkStart w:id="0" w:name="_GoBack"/>
      <w:bookmarkEnd w:id="0"/>
    </w:p>
    <w:p w:rsidR="00481D71" w:rsidRDefault="007136E3" w:rsidP="007136E3">
      <w:pPr>
        <w:widowControl/>
        <w:suppressAutoHyphens w:val="0"/>
        <w:autoSpaceDE/>
        <w:spacing w:line="249" w:lineRule="auto"/>
        <w:ind w:left="-15" w:firstLine="699"/>
        <w:jc w:val="both"/>
        <w:rPr>
          <w:color w:val="000000"/>
          <w:sz w:val="28"/>
          <w:szCs w:val="22"/>
          <w:lang w:eastAsia="ru-RU"/>
        </w:rPr>
      </w:pPr>
      <w:r w:rsidRPr="007136E3">
        <w:rPr>
          <w:color w:val="000000"/>
          <w:sz w:val="28"/>
          <w:szCs w:val="22"/>
          <w:lang w:eastAsia="ru-RU"/>
        </w:rPr>
        <w:t xml:space="preserve">Во исполнение п.8 Перечня поручений по итогам заседания штаба по повышению устойчивости экономики Ростовской области в условиях санкций 20.03.2022 (Пр.засед.№43 от 22.03.2022) министерство сельского хозяйства         и продовольствия Ростовской области сообщает. </w:t>
      </w:r>
    </w:p>
    <w:p w:rsidR="005460B8" w:rsidRPr="00E30AB8" w:rsidRDefault="005460B8" w:rsidP="005460B8">
      <w:pPr>
        <w:widowControl/>
        <w:suppressAutoHyphens w:val="0"/>
        <w:autoSpaceDE/>
        <w:ind w:firstLine="709"/>
        <w:jc w:val="both"/>
        <w:rPr>
          <w:color w:val="000000"/>
          <w:sz w:val="28"/>
          <w:szCs w:val="22"/>
          <w:lang w:eastAsia="ru-RU"/>
        </w:rPr>
      </w:pPr>
      <w:r w:rsidRPr="00E30AB8">
        <w:rPr>
          <w:color w:val="000000"/>
          <w:sz w:val="28"/>
          <w:szCs w:val="22"/>
          <w:lang w:eastAsia="ru-RU"/>
        </w:rPr>
        <w:t>Статьей 25 Закона Российской Федерации от 19.04.1991 №</w:t>
      </w:r>
      <w:r>
        <w:rPr>
          <w:color w:val="000000"/>
          <w:sz w:val="28"/>
          <w:szCs w:val="22"/>
          <w:lang w:eastAsia="ru-RU"/>
        </w:rPr>
        <w:t xml:space="preserve"> 1032-1 </w:t>
      </w:r>
      <w:r w:rsidRPr="00E30AB8">
        <w:rPr>
          <w:color w:val="000000"/>
          <w:sz w:val="28"/>
          <w:szCs w:val="22"/>
          <w:lang w:eastAsia="ru-RU"/>
        </w:rPr>
        <w:t xml:space="preserve">«О занятости населения в Российской Федерации» закреплена обязанность работодателей в содействии проведения государственной политики посредством ежемесячного представления органам службы занятости информации о ликвидации организации либо прекращении деятельности, сокращении численности или штата работников, введении режима неполного рабочего дня (смены) и (или) неполной рабочей недели, а также о приостановке производства и др. </w:t>
      </w:r>
    </w:p>
    <w:p w:rsidR="005460B8" w:rsidRPr="00E30AB8" w:rsidRDefault="005460B8" w:rsidP="005460B8">
      <w:pPr>
        <w:widowControl/>
        <w:suppressAutoHyphens w:val="0"/>
        <w:autoSpaceDE/>
        <w:ind w:firstLine="709"/>
        <w:jc w:val="both"/>
        <w:rPr>
          <w:color w:val="000000"/>
          <w:sz w:val="28"/>
          <w:szCs w:val="22"/>
          <w:lang w:eastAsia="ru-RU"/>
        </w:rPr>
      </w:pPr>
      <w:r w:rsidRPr="00E30AB8">
        <w:rPr>
          <w:color w:val="000000"/>
          <w:sz w:val="28"/>
          <w:szCs w:val="22"/>
          <w:lang w:eastAsia="ru-RU"/>
        </w:rPr>
        <w:t>Исполнение указанной</w:t>
      </w:r>
      <w:r>
        <w:rPr>
          <w:color w:val="000000"/>
          <w:sz w:val="28"/>
          <w:szCs w:val="22"/>
          <w:lang w:eastAsia="ru-RU"/>
        </w:rPr>
        <w:t xml:space="preserve"> </w:t>
      </w:r>
      <w:r w:rsidRPr="00E30AB8">
        <w:rPr>
          <w:color w:val="000000"/>
          <w:sz w:val="28"/>
          <w:szCs w:val="22"/>
          <w:lang w:eastAsia="ru-RU"/>
        </w:rPr>
        <w:t xml:space="preserve">статьи особо важно в условиях внешнего санкционного давления.   </w:t>
      </w:r>
    </w:p>
    <w:p w:rsidR="008A1AC7" w:rsidRDefault="008A1AC7"/>
    <w:sectPr w:rsidR="008A1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2B"/>
    <w:rsid w:val="00481D71"/>
    <w:rsid w:val="005460B8"/>
    <w:rsid w:val="007136E3"/>
    <w:rsid w:val="008A1AC7"/>
    <w:rsid w:val="00B0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F2C0"/>
  <w15:chartTrackingRefBased/>
  <w15:docId w15:val="{3E652D58-5901-4E99-AD26-211FACC0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0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Бахмутова</dc:creator>
  <cp:keywords/>
  <dc:description/>
  <cp:lastModifiedBy>Елизавета Бахмутова</cp:lastModifiedBy>
  <cp:revision>4</cp:revision>
  <dcterms:created xsi:type="dcterms:W3CDTF">2022-03-29T07:00:00Z</dcterms:created>
  <dcterms:modified xsi:type="dcterms:W3CDTF">2022-03-29T07:11:00Z</dcterms:modified>
</cp:coreProperties>
</file>