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A9" w:rsidRDefault="00BF6E23">
      <w:pPr>
        <w:spacing w:before="314"/>
        <w:ind w:firstLine="425"/>
        <w:jc w:val="center"/>
        <w:rPr>
          <w:sz w:val="28"/>
        </w:rPr>
      </w:pPr>
      <w:r>
        <w:rPr>
          <w:b/>
          <w:sz w:val="28"/>
        </w:rPr>
        <w:t>ПЧЕЛОВОДАМ!</w:t>
      </w:r>
    </w:p>
    <w:p w:rsidR="00AB06A9" w:rsidRDefault="00BF6E23">
      <w:pPr>
        <w:spacing w:before="314"/>
        <w:ind w:firstLine="425"/>
        <w:jc w:val="both"/>
        <w:rPr>
          <w:sz w:val="28"/>
        </w:rPr>
      </w:pPr>
      <w:r>
        <w:rPr>
          <w:sz w:val="28"/>
        </w:rPr>
        <w:t xml:space="preserve">В соответствии с Положением о федеральном государственном контроле (надзоре) в </w:t>
      </w:r>
      <w:r>
        <w:rPr>
          <w:sz w:val="28"/>
        </w:rPr>
        <w:t xml:space="preserve">области безопасного обращения с пестицидами и </w:t>
      </w:r>
      <w:proofErr w:type="spellStart"/>
      <w:r>
        <w:rPr>
          <w:sz w:val="28"/>
        </w:rPr>
        <w:t>агрохимикатами</w:t>
      </w:r>
      <w:proofErr w:type="spellEnd"/>
      <w:r>
        <w:rPr>
          <w:sz w:val="28"/>
        </w:rPr>
        <w:t xml:space="preserve"> утв. Постановлением Правительства Российской Федерации от 30 июня 2021г. </w:t>
      </w:r>
      <w:proofErr w:type="spellStart"/>
      <w:r>
        <w:rPr>
          <w:sz w:val="28"/>
        </w:rPr>
        <w:t>No</w:t>
      </w:r>
      <w:proofErr w:type="spellEnd"/>
      <w:r>
        <w:rPr>
          <w:sz w:val="28"/>
        </w:rPr>
        <w:t xml:space="preserve"> 1067 </w:t>
      </w:r>
      <w:proofErr w:type="spellStart"/>
      <w:r>
        <w:rPr>
          <w:sz w:val="28"/>
        </w:rPr>
        <w:t>Россельхознадзор</w:t>
      </w:r>
      <w:proofErr w:type="spellEnd"/>
      <w:r>
        <w:rPr>
          <w:sz w:val="28"/>
        </w:rPr>
        <w:t xml:space="preserve"> наделен полномочиями на осуществление контроля (надзора) за безопасным обращением с пестицидами и</w:t>
      </w:r>
      <w:r>
        <w:rPr>
          <w:sz w:val="28"/>
        </w:rPr>
        <w:t xml:space="preserve"> </w:t>
      </w:r>
      <w:proofErr w:type="spellStart"/>
      <w:r>
        <w:rPr>
          <w:sz w:val="28"/>
        </w:rPr>
        <w:t>агрохимикатами</w:t>
      </w:r>
      <w:proofErr w:type="spellEnd"/>
      <w:r>
        <w:rPr>
          <w:sz w:val="28"/>
        </w:rPr>
        <w:t xml:space="preserve">, предметом которого является соблюдение гражданами и юридическими лицами регламентов применения пестицидов и </w:t>
      </w:r>
      <w:proofErr w:type="spellStart"/>
      <w:r>
        <w:rPr>
          <w:sz w:val="28"/>
        </w:rPr>
        <w:t>агрохимикатов</w:t>
      </w:r>
      <w:proofErr w:type="spellEnd"/>
      <w:r>
        <w:rPr>
          <w:sz w:val="28"/>
        </w:rPr>
        <w:t xml:space="preserve"> при производстве сельскохозяйственной продукции, за исключением применения пестицидов и </w:t>
      </w:r>
      <w:proofErr w:type="spellStart"/>
      <w:r>
        <w:rPr>
          <w:sz w:val="28"/>
        </w:rPr>
        <w:t>агрохимикатов</w:t>
      </w:r>
      <w:proofErr w:type="spellEnd"/>
      <w:r>
        <w:rPr>
          <w:sz w:val="28"/>
        </w:rPr>
        <w:t xml:space="preserve"> гражданами для </w:t>
      </w:r>
      <w:r>
        <w:rPr>
          <w:sz w:val="28"/>
        </w:rPr>
        <w:t>ведения личного подсобного хозяйства.</w:t>
      </w:r>
    </w:p>
    <w:p w:rsidR="00AB06A9" w:rsidRDefault="00BF6E23">
      <w:pPr>
        <w:spacing w:before="314"/>
        <w:ind w:firstLine="425"/>
        <w:jc w:val="both"/>
        <w:rPr>
          <w:sz w:val="28"/>
        </w:rPr>
      </w:pPr>
      <w:r>
        <w:rPr>
          <w:sz w:val="28"/>
        </w:rPr>
        <w:t xml:space="preserve">В настоящее время наиболее актуальной проблемой является массовая гибель пчел в результате нарушения ст. 16 Федерального закона от 30 декабря 2020г. </w:t>
      </w:r>
      <w:proofErr w:type="spellStart"/>
      <w:r>
        <w:rPr>
          <w:sz w:val="28"/>
        </w:rPr>
        <w:t>No</w:t>
      </w:r>
      <w:proofErr w:type="spellEnd"/>
      <w:r>
        <w:rPr>
          <w:sz w:val="28"/>
        </w:rPr>
        <w:t xml:space="preserve"> 490-ФЗ “О пчеловодстве в Российской Федерации”.</w:t>
      </w:r>
    </w:p>
    <w:p w:rsidR="00AB06A9" w:rsidRDefault="00BF6E23">
      <w:pPr>
        <w:spacing w:before="314"/>
        <w:ind w:firstLine="425"/>
        <w:jc w:val="both"/>
        <w:rPr>
          <w:sz w:val="28"/>
        </w:rPr>
      </w:pPr>
      <w:r>
        <w:rPr>
          <w:sz w:val="28"/>
        </w:rPr>
        <w:t>ч. 1. В целях пред</w:t>
      </w:r>
      <w:r>
        <w:rPr>
          <w:sz w:val="28"/>
        </w:rPr>
        <w:t xml:space="preserve">отвращения негативного воздействия пестицидов на пчел проводятся мероприятия, направленные на сохранение пчел, в соответствии с настоящим Федеральным законом и законодательством Российской Федерации в области безопасного обращения с пестицидами и </w:t>
      </w:r>
      <w:proofErr w:type="spellStart"/>
      <w:r>
        <w:rPr>
          <w:sz w:val="28"/>
        </w:rPr>
        <w:t>агрохимик</w:t>
      </w:r>
      <w:r>
        <w:rPr>
          <w:sz w:val="28"/>
        </w:rPr>
        <w:t>атами</w:t>
      </w:r>
      <w:proofErr w:type="spellEnd"/>
      <w:r>
        <w:rPr>
          <w:sz w:val="28"/>
        </w:rPr>
        <w:t>.</w:t>
      </w:r>
    </w:p>
    <w:p w:rsidR="00AB06A9" w:rsidRDefault="00BF6E23">
      <w:pPr>
        <w:spacing w:before="314"/>
        <w:ind w:firstLine="425"/>
        <w:jc w:val="both"/>
        <w:rPr>
          <w:sz w:val="28"/>
        </w:rPr>
      </w:pPr>
      <w:r>
        <w:rPr>
          <w:sz w:val="28"/>
        </w:rPr>
        <w:t>ч. 2. Лица, запланировавшие применение пестицидов, информируют о таком применении не ранее чем за десять календарных дней и не позднее чем за пять календарных дней до их применения, если иное не установлено настоящей статьей, физических и юридически</w:t>
      </w:r>
      <w:r>
        <w:rPr>
          <w:sz w:val="28"/>
        </w:rPr>
        <w:t>х лиц, осуществляющих пчеловодство на территориях, расположенных на расстоянии до 7 километров от границ земель и земельных участков, на которых запланировано применение пестицидов.</w:t>
      </w:r>
    </w:p>
    <w:p w:rsidR="00AB06A9" w:rsidRDefault="00BF6E23">
      <w:pPr>
        <w:spacing w:before="314"/>
        <w:ind w:firstLine="425"/>
        <w:jc w:val="both"/>
        <w:rPr>
          <w:sz w:val="28"/>
        </w:rPr>
      </w:pPr>
      <w:r>
        <w:rPr>
          <w:sz w:val="28"/>
        </w:rPr>
        <w:t>ч. 3. В случае, если применение пестицидов осуществляется в связи с устано</w:t>
      </w:r>
      <w:r>
        <w:rPr>
          <w:sz w:val="28"/>
        </w:rPr>
        <w:t xml:space="preserve">влением федерального, регионального или местного уровня реагирования на чрезвычайную ситуацию при введении режима чрезвычайной ситуации, физические и юридические лица, осуществляющие пчеловодство на территориях, расположенных на расстоянии до 7 километров </w:t>
      </w:r>
      <w:r>
        <w:rPr>
          <w:sz w:val="28"/>
        </w:rPr>
        <w:t>от границ земель и земельных участков, на которых запланировано применение пестицидов, информируются о применении пестицидов не позднее чем за 24 часа до такого применения лицами, запланировавшими применение пестицидов.</w:t>
      </w:r>
    </w:p>
    <w:p w:rsidR="00AB06A9" w:rsidRDefault="00BF6E23">
      <w:pPr>
        <w:spacing w:before="314"/>
        <w:ind w:firstLine="425"/>
        <w:jc w:val="both"/>
        <w:rPr>
          <w:sz w:val="28"/>
        </w:rPr>
      </w:pPr>
      <w:r>
        <w:rPr>
          <w:sz w:val="28"/>
        </w:rPr>
        <w:t>ч. 4. Информирование о применении пе</w:t>
      </w:r>
      <w:r>
        <w:rPr>
          <w:sz w:val="28"/>
        </w:rPr>
        <w:t xml:space="preserve">стицидов осуществляется через средства массовой информации, а также путем размещения в Федеральной государственной информационной системе </w:t>
      </w:r>
      <w:proofErr w:type="spellStart"/>
      <w:r>
        <w:rPr>
          <w:sz w:val="28"/>
        </w:rPr>
        <w:t>прослеживаемости</w:t>
      </w:r>
      <w:proofErr w:type="spellEnd"/>
      <w:r>
        <w:rPr>
          <w:sz w:val="28"/>
        </w:rPr>
        <w:t xml:space="preserve"> пестицидов и </w:t>
      </w:r>
      <w:proofErr w:type="spellStart"/>
      <w:r>
        <w:rPr>
          <w:sz w:val="28"/>
        </w:rPr>
        <w:t>агрохимикатов</w:t>
      </w:r>
      <w:proofErr w:type="spellEnd"/>
      <w:r>
        <w:rPr>
          <w:sz w:val="28"/>
        </w:rPr>
        <w:t xml:space="preserve"> информации, указанной в части 5 настоящей статьи.</w:t>
      </w:r>
    </w:p>
    <w:p w:rsidR="00AB06A9" w:rsidRDefault="00BF6E23">
      <w:pPr>
        <w:spacing w:before="314"/>
        <w:ind w:firstLine="425"/>
        <w:jc w:val="both"/>
        <w:rPr>
          <w:sz w:val="28"/>
        </w:rPr>
      </w:pPr>
      <w:r>
        <w:rPr>
          <w:sz w:val="28"/>
        </w:rPr>
        <w:t>ч. 5. Информация о приме</w:t>
      </w:r>
      <w:r>
        <w:rPr>
          <w:sz w:val="28"/>
        </w:rPr>
        <w:t>нении пестицидов должна содержать следующие сведения: 1) наименования запланированных к применению пестицидов;</w:t>
      </w:r>
    </w:p>
    <w:p w:rsidR="00AB06A9" w:rsidRDefault="00BF6E23">
      <w:pPr>
        <w:spacing w:before="314"/>
        <w:ind w:firstLine="425"/>
        <w:jc w:val="both"/>
        <w:rPr>
          <w:sz w:val="28"/>
        </w:rPr>
      </w:pPr>
      <w:r>
        <w:rPr>
          <w:sz w:val="28"/>
        </w:rPr>
        <w:lastRenderedPageBreak/>
        <w:t>2) кадастровый номер, адрес либо местоположение земельного участка, где запланировано применение пестицидов;</w:t>
      </w:r>
    </w:p>
    <w:p w:rsidR="00AB06A9" w:rsidRDefault="00BF6E23">
      <w:pPr>
        <w:spacing w:before="314"/>
        <w:ind w:firstLine="425"/>
        <w:jc w:val="both"/>
        <w:rPr>
          <w:sz w:val="28"/>
        </w:rPr>
      </w:pPr>
      <w:r>
        <w:rPr>
          <w:sz w:val="28"/>
        </w:rPr>
        <w:t xml:space="preserve">3) дата проведения запланированных </w:t>
      </w:r>
      <w:r>
        <w:rPr>
          <w:sz w:val="28"/>
        </w:rPr>
        <w:t>работ по применению пестицидов;</w:t>
      </w:r>
    </w:p>
    <w:p w:rsidR="00AB06A9" w:rsidRDefault="00BF6E23">
      <w:pPr>
        <w:spacing w:before="314"/>
        <w:ind w:firstLine="425"/>
        <w:jc w:val="both"/>
        <w:rPr>
          <w:sz w:val="28"/>
        </w:rPr>
      </w:pPr>
      <w:r>
        <w:rPr>
          <w:sz w:val="28"/>
        </w:rPr>
        <w:t>4) способ применения пестицидов;</w:t>
      </w:r>
    </w:p>
    <w:p w:rsidR="00AB06A9" w:rsidRDefault="00BF6E23">
      <w:pPr>
        <w:spacing w:before="314"/>
        <w:ind w:firstLine="425"/>
        <w:jc w:val="both"/>
        <w:rPr>
          <w:sz w:val="28"/>
        </w:rPr>
      </w:pPr>
      <w:r>
        <w:rPr>
          <w:sz w:val="28"/>
        </w:rPr>
        <w:t>5) рекомендуемые сроки изоляции пчел в ульях.</w:t>
      </w:r>
    </w:p>
    <w:p w:rsidR="00AB06A9" w:rsidRDefault="00AB06A9">
      <w:pPr>
        <w:jc w:val="both"/>
        <w:rPr>
          <w:sz w:val="20"/>
        </w:rPr>
      </w:pPr>
      <w:bookmarkStart w:id="0" w:name="_GoBack"/>
      <w:bookmarkEnd w:id="0"/>
    </w:p>
    <w:p w:rsidR="00AB06A9" w:rsidRDefault="00AB06A9">
      <w:pPr>
        <w:jc w:val="both"/>
        <w:rPr>
          <w:sz w:val="20"/>
        </w:rPr>
      </w:pPr>
    </w:p>
    <w:p w:rsidR="00AB06A9" w:rsidRDefault="00AB06A9">
      <w:pPr>
        <w:jc w:val="both"/>
        <w:rPr>
          <w:sz w:val="20"/>
        </w:rPr>
      </w:pPr>
    </w:p>
    <w:p w:rsidR="00AB06A9" w:rsidRDefault="00AB06A9">
      <w:pPr>
        <w:jc w:val="both"/>
        <w:rPr>
          <w:sz w:val="20"/>
        </w:rPr>
      </w:pPr>
    </w:p>
    <w:p w:rsidR="00AB06A9" w:rsidRDefault="00AB06A9">
      <w:pPr>
        <w:jc w:val="both"/>
        <w:rPr>
          <w:sz w:val="20"/>
        </w:rPr>
      </w:pPr>
    </w:p>
    <w:p w:rsidR="00AB06A9" w:rsidRDefault="00AB06A9">
      <w:pPr>
        <w:tabs>
          <w:tab w:val="left" w:pos="4320"/>
          <w:tab w:val="center" w:pos="4875"/>
        </w:tabs>
        <w:jc w:val="both"/>
        <w:rPr>
          <w:sz w:val="22"/>
        </w:rPr>
      </w:pPr>
      <w:bookmarkStart w:id="1" w:name="EXECUTOR"/>
      <w:bookmarkEnd w:id="1"/>
    </w:p>
    <w:sectPr w:rsidR="00AB06A9"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A9"/>
    <w:rsid w:val="00AB06A9"/>
    <w:rsid w:val="00B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86CDE-BB60-46A5-B622-FA9BFF21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Heading61">
    <w:name w:val="Heading 61"/>
    <w:link w:val="Heading610"/>
    <w:rPr>
      <w:rFonts w:asciiTheme="majorHAnsi" w:hAnsiTheme="majorHAnsi"/>
      <w:color w:val="243F60" w:themeColor="accent1" w:themeShade="7F"/>
    </w:rPr>
  </w:style>
  <w:style w:type="character" w:customStyle="1" w:styleId="Heading610">
    <w:name w:val="Heading 61"/>
    <w:link w:val="Heading61"/>
    <w:rPr>
      <w:rFonts w:asciiTheme="majorHAnsi" w:hAnsiTheme="majorHAnsi"/>
      <w:color w:val="243F60" w:themeColor="accent1" w:themeShade="7F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b/>
      <w:color w:val="000000"/>
      <w:spacing w:val="0"/>
      <w:sz w:val="24"/>
    </w:rPr>
  </w:style>
  <w:style w:type="paragraph" w:customStyle="1" w:styleId="110">
    <w:name w:val="Неразрешенное упоминание11"/>
    <w:basedOn w:val="DefaultParagraphFont1"/>
    <w:link w:val="111"/>
    <w:rPr>
      <w:color w:val="605E5C"/>
      <w:shd w:val="clear" w:color="auto" w:fill="E1DFDD"/>
    </w:rPr>
  </w:style>
  <w:style w:type="character" w:customStyle="1" w:styleId="111">
    <w:name w:val="Неразрешенное упоминание11"/>
    <w:basedOn w:val="DefaultParagraphFont10"/>
    <w:link w:val="110"/>
    <w:rPr>
      <w:rFonts w:ascii="Times New Roman" w:hAnsi="Times New Roman"/>
      <w:color w:val="605E5C"/>
      <w:spacing w:val="0"/>
      <w:sz w:val="20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BodyText31">
    <w:name w:val="Body Text 31"/>
    <w:basedOn w:val="a"/>
    <w:link w:val="BodyText310"/>
    <w:pPr>
      <w:spacing w:line="240" w:lineRule="atLeast"/>
      <w:jc w:val="center"/>
    </w:pPr>
    <w:rPr>
      <w:b/>
      <w:sz w:val="28"/>
    </w:rPr>
  </w:style>
  <w:style w:type="character" w:customStyle="1" w:styleId="BodyText310">
    <w:name w:val="Body Text 31"/>
    <w:basedOn w:val="1"/>
    <w:link w:val="BodyText31"/>
    <w:rPr>
      <w:rFonts w:ascii="Times New Roman" w:hAnsi="Times New Roman"/>
      <w:b/>
      <w:color w:val="000000"/>
      <w:spacing w:val="0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rFonts w:ascii="Times New Roman" w:hAnsi="Times New Roman"/>
      <w:b/>
      <w:color w:val="000000"/>
      <w:spacing w:val="0"/>
      <w:sz w:val="20"/>
    </w:rPr>
  </w:style>
  <w:style w:type="paragraph" w:styleId="a7">
    <w:name w:val="index heading"/>
    <w:basedOn w:val="a"/>
    <w:link w:val="a8"/>
    <w:rPr>
      <w:rFonts w:ascii="PT Astra Serif" w:hAnsi="PT Astra Serif"/>
    </w:rPr>
  </w:style>
  <w:style w:type="character" w:customStyle="1" w:styleId="a8">
    <w:name w:val="Указатель Знак"/>
    <w:basedOn w:val="1"/>
    <w:link w:val="a7"/>
    <w:rPr>
      <w:rFonts w:ascii="PT Astra Serif" w:hAnsi="PT Astra Serif"/>
      <w:color w:val="000000"/>
      <w:spacing w:val="0"/>
      <w:sz w:val="24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Textbody">
    <w:name w:val="Text body"/>
    <w:link w:val="Textbody0"/>
    <w:rPr>
      <w:b/>
    </w:rPr>
  </w:style>
  <w:style w:type="character" w:customStyle="1" w:styleId="Textbody0">
    <w:name w:val="Text body"/>
    <w:link w:val="Textbody"/>
    <w:rPr>
      <w:b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Style71">
    <w:name w:val="Style71"/>
    <w:basedOn w:val="a"/>
    <w:link w:val="Style710"/>
    <w:pPr>
      <w:widowControl w:val="0"/>
      <w:spacing w:line="322" w:lineRule="exact"/>
      <w:ind w:firstLine="557"/>
      <w:jc w:val="both"/>
    </w:pPr>
  </w:style>
  <w:style w:type="character" w:customStyle="1" w:styleId="Style710">
    <w:name w:val="Style71"/>
    <w:basedOn w:val="1"/>
    <w:link w:val="Style7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Internetlink">
    <w:name w:val="Internet link"/>
    <w:basedOn w:val="DefaultParagraphFont1"/>
    <w:link w:val="Internetlink0"/>
    <w:rPr>
      <w:color w:val="868788"/>
    </w:rPr>
  </w:style>
  <w:style w:type="character" w:customStyle="1" w:styleId="Internetlink0">
    <w:name w:val="Internet link"/>
    <w:basedOn w:val="DefaultParagraphFont10"/>
    <w:link w:val="Internetlink"/>
    <w:rPr>
      <w:rFonts w:ascii="Times New Roman" w:hAnsi="Times New Roman"/>
      <w:strike w:val="0"/>
      <w:color w:val="868788"/>
      <w:spacing w:val="0"/>
      <w:sz w:val="20"/>
      <w:u w:val="none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9">
    <w:name w:val="Body Text Indent"/>
    <w:basedOn w:val="a"/>
    <w:link w:val="aa"/>
    <w:pPr>
      <w:spacing w:after="120"/>
      <w:ind w:left="283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color w:val="000000"/>
      <w:spacing w:val="0"/>
      <w:sz w:val="28"/>
    </w:rPr>
  </w:style>
  <w:style w:type="paragraph" w:styleId="a4">
    <w:name w:val="Body Text"/>
    <w:basedOn w:val="a"/>
    <w:link w:val="a6"/>
    <w:pPr>
      <w:spacing w:line="240" w:lineRule="atLeast"/>
      <w:jc w:val="center"/>
    </w:pPr>
    <w:rPr>
      <w:b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b/>
      <w:color w:val="000000"/>
      <w:spacing w:val="0"/>
      <w:sz w:val="24"/>
    </w:rPr>
  </w:style>
  <w:style w:type="paragraph" w:customStyle="1" w:styleId="Default1">
    <w:name w:val="Default1"/>
    <w:link w:val="Default10"/>
    <w:rPr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ab">
    <w:name w:val="Колонтитулы"/>
    <w:link w:val="ac"/>
    <w:pPr>
      <w:jc w:val="both"/>
    </w:pPr>
    <w:rPr>
      <w:rFonts w:ascii="XO Thames" w:hAnsi="XO Thames"/>
      <w:sz w:val="28"/>
    </w:rPr>
  </w:style>
  <w:style w:type="character" w:customStyle="1" w:styleId="ac">
    <w:name w:val="Колонтитулы"/>
    <w:link w:val="ab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FontStyle221">
    <w:name w:val="Font Style221"/>
    <w:link w:val="FontStyle2210"/>
    <w:rPr>
      <w:sz w:val="26"/>
    </w:rPr>
  </w:style>
  <w:style w:type="character" w:customStyle="1" w:styleId="FontStyle2210">
    <w:name w:val="Font Style221"/>
    <w:link w:val="FontStyle221"/>
    <w:rPr>
      <w:rFonts w:ascii="Times New Roman" w:hAnsi="Times New Roman"/>
      <w:color w:val="000000"/>
      <w:spacing w:val="0"/>
      <w:sz w:val="26"/>
    </w:rPr>
  </w:style>
  <w:style w:type="paragraph" w:customStyle="1" w:styleId="12">
    <w:name w:val="Гиперссылка1"/>
    <w:basedOn w:val="DefaultParagraphFont1"/>
    <w:link w:val="ad"/>
    <w:rPr>
      <w:color w:val="868788"/>
    </w:rPr>
  </w:style>
  <w:style w:type="character" w:styleId="ad">
    <w:name w:val="Hyperlink"/>
    <w:basedOn w:val="DefaultParagraphFont10"/>
    <w:link w:val="12"/>
    <w:rPr>
      <w:rFonts w:ascii="Times New Roman" w:hAnsi="Times New Roman"/>
      <w:strike w:val="0"/>
      <w:color w:val="868788"/>
      <w:spacing w:val="0"/>
      <w:sz w:val="2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5">
    <w:name w:val="Строгий1"/>
    <w:link w:val="ae"/>
    <w:rPr>
      <w:b/>
    </w:rPr>
  </w:style>
  <w:style w:type="character" w:styleId="ae">
    <w:name w:val="Strong"/>
    <w:link w:val="15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ormalWeb1">
    <w:name w:val="Normal (Web)1"/>
    <w:basedOn w:val="a"/>
    <w:link w:val="NormalWeb10"/>
    <w:pPr>
      <w:spacing w:beforeAutospacing="1" w:afterAutospacing="1"/>
    </w:p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"/>
    <w:link w:val="Textbodyindent"/>
    <w:rPr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000000"/>
      <w:spacing w:val="0"/>
      <w:sz w:val="24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styleId="af1">
    <w:name w:val="caption"/>
    <w:basedOn w:val="a"/>
    <w:link w:val="af2"/>
    <w:pPr>
      <w:spacing w:before="120" w:after="120"/>
    </w:pPr>
    <w:rPr>
      <w:rFonts w:ascii="PT Astra Serif" w:hAnsi="PT Astra Serif"/>
      <w:i/>
    </w:rPr>
  </w:style>
  <w:style w:type="character" w:customStyle="1" w:styleId="af2">
    <w:name w:val="Название объекта Знак"/>
    <w:basedOn w:val="1"/>
    <w:link w:val="af1"/>
    <w:rPr>
      <w:rFonts w:ascii="PT Astra Serif" w:hAnsi="PT Astra Serif"/>
      <w:i/>
      <w:color w:val="000000"/>
      <w:spacing w:val="0"/>
      <w:sz w:val="24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styleId="af3">
    <w:name w:val="Title"/>
    <w:basedOn w:val="a"/>
    <w:next w:val="a4"/>
    <w:link w:val="af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6">
    <w:name w:val="Заголовок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pacing w:val="0"/>
      <w:sz w:val="20"/>
    </w:rPr>
  </w:style>
  <w:style w:type="paragraph" w:customStyle="1" w:styleId="Heading41">
    <w:name w:val="Heading 41"/>
    <w:link w:val="Heading410"/>
    <w:rPr>
      <w:rFonts w:asciiTheme="majorHAnsi" w:hAnsiTheme="majorHAnsi"/>
      <w:i/>
      <w:color w:val="365F91" w:themeColor="accent1" w:themeShade="BF"/>
    </w:rPr>
  </w:style>
  <w:style w:type="character" w:customStyle="1" w:styleId="Heading410">
    <w:name w:val="Heading 41"/>
    <w:link w:val="Heading41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character" w:customStyle="1" w:styleId="af4">
    <w:name w:val="Заголовок Знак"/>
    <w:basedOn w:val="1"/>
    <w:link w:val="af3"/>
    <w:rPr>
      <w:rFonts w:ascii="PT Astra Serif" w:hAnsi="PT Astra Serif"/>
      <w:color w:val="000000"/>
      <w:spacing w:val="0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pacing w:val="0"/>
      <w:sz w:val="20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Сидоренко</cp:lastModifiedBy>
  <cp:revision>2</cp:revision>
  <dcterms:created xsi:type="dcterms:W3CDTF">2026-03-19T11:59:00Z</dcterms:created>
  <dcterms:modified xsi:type="dcterms:W3CDTF">2026-05-28T12:49:00Z</dcterms:modified>
</cp:coreProperties>
</file>