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27" w:rsidRDefault="00CB2F0E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927" w:rsidRDefault="00CB2F0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A50927" w:rsidRDefault="00CB2F0E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A50927" w:rsidRDefault="00CB2F0E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50927" w:rsidRDefault="00CB2F0E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A50927" w:rsidRDefault="00CB2F0E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A50927" w:rsidRDefault="00A50927">
      <w:pPr>
        <w:jc w:val="center"/>
        <w:rPr>
          <w:sz w:val="28"/>
        </w:rPr>
      </w:pPr>
    </w:p>
    <w:p w:rsidR="00A50927" w:rsidRDefault="00CB2F0E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  <w:r>
        <w:rPr>
          <w:b/>
          <w:sz w:val="28"/>
        </w:rPr>
        <w:t xml:space="preserve"> в постановление Администрации Белокалитвинского района от 21.03.2016</w:t>
      </w:r>
      <w:r>
        <w:rPr>
          <w:b/>
          <w:sz w:val="28"/>
        </w:rPr>
        <w:t xml:space="preserve"> № 330</w:t>
      </w:r>
    </w:p>
    <w:p w:rsidR="00A50927" w:rsidRDefault="00CB2F0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50927" w:rsidRDefault="00CB2F0E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</w:t>
      </w:r>
      <w:r w:rsidR="007B2309">
        <w:rPr>
          <w:color w:val="000000" w:themeColor="text1"/>
          <w:sz w:val="28"/>
        </w:rPr>
        <w:t>твенных и муниципальных услуг»,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 xml:space="preserve">п о с </w:t>
      </w:r>
      <w:r>
        <w:rPr>
          <w:b/>
          <w:sz w:val="28"/>
        </w:rPr>
        <w:t xml:space="preserve">т а н о в л я е </w:t>
      </w:r>
      <w:proofErr w:type="gramStart"/>
      <w:r>
        <w:rPr>
          <w:b/>
          <w:sz w:val="28"/>
        </w:rPr>
        <w:t>т :</w:t>
      </w:r>
      <w:proofErr w:type="gramEnd"/>
    </w:p>
    <w:p w:rsidR="00A50927" w:rsidRDefault="00A50927">
      <w:pPr>
        <w:jc w:val="both"/>
        <w:rPr>
          <w:sz w:val="28"/>
        </w:rPr>
      </w:pPr>
    </w:p>
    <w:p w:rsidR="00A50927" w:rsidRDefault="00CB2F0E">
      <w:pPr>
        <w:pStyle w:val="210"/>
        <w:jc w:val="both"/>
        <w:rPr>
          <w:b/>
          <w:sz w:val="28"/>
        </w:rPr>
      </w:pPr>
      <w:r>
        <w:rPr>
          <w:sz w:val="28"/>
        </w:rPr>
        <w:t>1. Внести в приложение к постановлению Администрации Белокалитвинского района от</w:t>
      </w:r>
      <w:r>
        <w:rPr>
          <w:sz w:val="28"/>
        </w:rPr>
        <w:t xml:space="preserve"> 21.03.2016</w:t>
      </w:r>
      <w:r>
        <w:rPr>
          <w:sz w:val="28"/>
        </w:rPr>
        <w:t xml:space="preserve"> № 330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</w:t>
      </w:r>
      <w:r>
        <w:rPr>
          <w:sz w:val="28"/>
        </w:rPr>
        <w:t>» следу</w:t>
      </w:r>
      <w:r>
        <w:rPr>
          <w:sz w:val="28"/>
        </w:rPr>
        <w:t>ющие изменения:</w:t>
      </w:r>
    </w:p>
    <w:p w:rsidR="00A50927" w:rsidRDefault="00CB2F0E">
      <w:pPr>
        <w:pStyle w:val="210"/>
        <w:jc w:val="both"/>
        <w:rPr>
          <w:sz w:val="28"/>
        </w:rPr>
      </w:pPr>
      <w:r>
        <w:rPr>
          <w:sz w:val="28"/>
        </w:rPr>
        <w:t>1.1. Глава 4</w:t>
      </w:r>
      <w:r>
        <w:rPr>
          <w:sz w:val="28"/>
        </w:rPr>
        <w:t xml:space="preserve"> «Формы контроля за исполнением Регламента</w:t>
      </w:r>
      <w:r>
        <w:rPr>
          <w:sz w:val="28"/>
        </w:rPr>
        <w:t>» признать утратившим силу.</w:t>
      </w:r>
    </w:p>
    <w:p w:rsidR="00A50927" w:rsidRDefault="00CB2F0E">
      <w:pPr>
        <w:pStyle w:val="210"/>
        <w:jc w:val="both"/>
        <w:rPr>
          <w:sz w:val="28"/>
        </w:rPr>
      </w:pPr>
      <w:r>
        <w:rPr>
          <w:sz w:val="28"/>
        </w:rPr>
        <w:t>1.2. Глава 5</w:t>
      </w:r>
      <w:bookmarkStart w:id="0" w:name="_GoBack"/>
      <w:bookmarkEnd w:id="0"/>
      <w:r>
        <w:rPr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</w:t>
      </w:r>
      <w:r>
        <w:rPr>
          <w:sz w:val="28"/>
        </w:rPr>
        <w:t>, а также их должностных лиц, муниципальных служащих» признать утратившим силу.</w:t>
      </w:r>
      <w:r>
        <w:rPr>
          <w:sz w:val="28"/>
        </w:rPr>
        <w:tab/>
      </w:r>
    </w:p>
    <w:p w:rsidR="00A50927" w:rsidRDefault="00CB2F0E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A50927" w:rsidRDefault="00CB2F0E" w:rsidP="00A2303A">
      <w:pPr>
        <w:pStyle w:val="210"/>
        <w:tabs>
          <w:tab w:val="left" w:pos="851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</w:t>
      </w:r>
      <w:r w:rsidR="00A2303A">
        <w:rPr>
          <w:sz w:val="28"/>
        </w:rPr>
        <w:t xml:space="preserve">    </w:t>
      </w:r>
      <w:r>
        <w:rPr>
          <w:sz w:val="28"/>
        </w:rPr>
        <w:t xml:space="preserve">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</w:t>
      </w:r>
      <w:r>
        <w:rPr>
          <w:sz w:val="28"/>
        </w:rPr>
        <w:t xml:space="preserve"> главы Администрации Белокалитвинского района по строительству, промышленности, транспорту, связи Кожанова М.С.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CB2F0E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A50927" w:rsidRDefault="00CB2F0E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p w:rsidR="00A50927" w:rsidRDefault="00A50927">
      <w:pPr>
        <w:rPr>
          <w:sz w:val="24"/>
        </w:rPr>
      </w:pPr>
    </w:p>
    <w:p w:rsidR="00A50927" w:rsidRPr="007B2309" w:rsidRDefault="00CB2F0E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r w:rsidRPr="007B2309">
        <w:rPr>
          <w:sz w:val="28"/>
        </w:rPr>
        <w:t xml:space="preserve">Проект вносит: </w:t>
      </w:r>
    </w:p>
    <w:p w:rsidR="00A50927" w:rsidRPr="007B2309" w:rsidRDefault="00CB2F0E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spellStart"/>
      <w:r w:rsidRPr="007B2309">
        <w:rPr>
          <w:sz w:val="28"/>
        </w:rPr>
        <w:t>И.о</w:t>
      </w:r>
      <w:proofErr w:type="spellEnd"/>
      <w:r w:rsidRPr="007B2309">
        <w:rPr>
          <w:sz w:val="28"/>
        </w:rPr>
        <w:t>. главного архитектора</w:t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 xml:space="preserve">             </w:t>
      </w:r>
      <w:r w:rsidRPr="007B2309">
        <w:rPr>
          <w:sz w:val="28"/>
        </w:rPr>
        <w:tab/>
      </w:r>
      <w:proofErr w:type="gramStart"/>
      <w:r w:rsidRPr="007B2309">
        <w:rPr>
          <w:sz w:val="28"/>
        </w:rPr>
        <w:tab/>
      </w:r>
      <w:r w:rsidR="007B2309">
        <w:rPr>
          <w:sz w:val="28"/>
        </w:rPr>
        <w:t xml:space="preserve"> </w:t>
      </w:r>
      <w:r w:rsidRPr="007B2309">
        <w:rPr>
          <w:sz w:val="28"/>
        </w:rPr>
        <w:t xml:space="preserve"> М.В.</w:t>
      </w:r>
      <w:proofErr w:type="gramEnd"/>
      <w:r w:rsidRPr="007B2309">
        <w:rPr>
          <w:sz w:val="28"/>
        </w:rPr>
        <w:t xml:space="preserve"> Трифонова</w:t>
      </w:r>
    </w:p>
    <w:p w:rsidR="00A50927" w:rsidRDefault="00A50927">
      <w:pPr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sectPr w:rsidR="00A50927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2F0E">
      <w:r>
        <w:separator/>
      </w:r>
    </w:p>
  </w:endnote>
  <w:endnote w:type="continuationSeparator" w:id="0">
    <w:p w:rsidR="00000000" w:rsidRDefault="00CB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2F0E">
      <w:r>
        <w:separator/>
      </w:r>
    </w:p>
  </w:footnote>
  <w:footnote w:type="continuationSeparator" w:id="0">
    <w:p w:rsidR="00000000" w:rsidRDefault="00CB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27" w:rsidRDefault="00CB2F0E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7B2309">
      <w:fldChar w:fldCharType="separate"/>
    </w:r>
    <w:r w:rsidR="007B2309">
      <w:rPr>
        <w:noProof/>
      </w:rPr>
      <w:t>2</w:t>
    </w:r>
    <w:r>
      <w:fldChar w:fldCharType="end"/>
    </w:r>
  </w:p>
  <w:p w:rsidR="00A50927" w:rsidRDefault="00A50927">
    <w:pPr>
      <w:pStyle w:val="a3"/>
      <w:jc w:val="center"/>
      <w:rPr>
        <w:sz w:val="28"/>
      </w:rPr>
    </w:pPr>
  </w:p>
  <w:p w:rsidR="00A50927" w:rsidRDefault="00A5092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952"/>
    <w:multiLevelType w:val="multilevel"/>
    <w:tmpl w:val="5C1AE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7"/>
    <w:rsid w:val="007B2309"/>
    <w:rsid w:val="00A2303A"/>
    <w:rsid w:val="00A50927"/>
    <w:rsid w:val="00C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F28B"/>
  <w15:docId w15:val="{75168CC9-1630-4BE3-90ED-EDD22DF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a7"/>
    <w:rPr>
      <w:color w:val="000080"/>
      <w:u w:val="single"/>
    </w:rPr>
  </w:style>
  <w:style w:type="character" w:styleId="a7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"/>
    <w:link w:val="15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ae">
    <w:name w:val="Знак 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 Знак"/>
    <w:basedOn w:val="1"/>
    <w:link w:val="ae"/>
    <w:rPr>
      <w:rFonts w:ascii="Tahoma" w:hAnsi="Tahoma"/>
      <w:sz w:val="20"/>
    </w:rPr>
  </w:style>
  <w:style w:type="paragraph" w:customStyle="1" w:styleId="17">
    <w:name w:val="Основной шрифт абзаца1"/>
    <w:link w:val="af0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Виктория Толкунова</cp:lastModifiedBy>
  <cp:revision>2</cp:revision>
  <cp:lastPrinted>2026-03-03T14:08:00Z</cp:lastPrinted>
  <dcterms:created xsi:type="dcterms:W3CDTF">2026-03-03T14:48:00Z</dcterms:created>
  <dcterms:modified xsi:type="dcterms:W3CDTF">2026-03-03T14:48:00Z</dcterms:modified>
</cp:coreProperties>
</file>