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Перечень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нормативных правовых актов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Белокалитвинского района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июль</w:t>
      </w:r>
      <w:r>
        <w:rPr>
          <w:b/>
          <w:sz w:val="28"/>
          <w:szCs w:val="28"/>
        </w:rPr>
        <w:t xml:space="preserve"> 2026 год</w:t>
      </w:r>
    </w:p>
    <w:p>
      <w:pPr>
        <w:pStyle w:val="Normal"/>
        <w:jc w:val="center"/>
        <w:rPr>
          <w:b/>
          <w:sz w:val="14"/>
          <w:szCs w:val="28"/>
        </w:rPr>
      </w:pPr>
      <w:r>
        <w:rPr>
          <w:b/>
          <w:sz w:val="14"/>
          <w:szCs w:val="28"/>
        </w:rPr>
      </w:r>
    </w:p>
    <w:tbl>
      <w:tblPr>
        <w:tblW w:w="155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09"/>
        <w:gridCol w:w="14883"/>
      </w:tblGrid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26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ind w:hanging="0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4290" w:leader="none"/>
              </w:tabs>
              <w:autoSpaceDE w:val="false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4"/>
              </w:rPr>
              <w:t>Постановление Администрации Белокалитвинского района от 13.07.2026 № 1209 «О признании утратившими силу постановлений Администрации Белокалитвинского района</w:t>
            </w:r>
          </w:p>
        </w:tc>
      </w:tr>
      <w:tr>
        <w:trPr>
          <w:trHeight w:val="26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ind w:hanging="0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spacing w:before="0" w:after="120"/>
              <w:rPr/>
            </w:pPr>
            <w:r>
              <w:rPr>
                <w:color w:val="000000"/>
                <w:sz w:val="24"/>
                <w:szCs w:val="24"/>
                <w:shd w:fill="auto" w:val="clear"/>
              </w:rPr>
              <w:t>Постановление Администрации Белокалитвинского района от 29.07.2026 № 1313 «О внесении изменений в постановление Администрации Белокалитвинского района от 21.07.2025 № 1184»</w:t>
            </w:r>
          </w:p>
        </w:tc>
      </w:tr>
      <w:tr>
        <w:trPr>
          <w:trHeight w:val="26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ind w:hanging="0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9" w:right="0"/>
              <w:jc w:val="both"/>
              <w:rPr>
                <w:color w:val="000000"/>
                <w:szCs w:val="24"/>
                <w:shd w:fill="auto" w:val="clear"/>
              </w:rPr>
            </w:pPr>
            <w:r>
              <w:rPr>
                <w:color w:val="000000"/>
                <w:szCs w:val="24"/>
                <w:shd w:fill="auto" w:val="clear"/>
              </w:rPr>
              <w:t>Постановление Администрации Белокалитвинского района от 21.07.2025 № 1184 «Об утверждении административного регламента по предоставлению муниципальной услуги «Предоставление земельного участка, государственная собственность на который не разграничена или находящегося в муниципальной собственности, гражданину или юридическому лицу в собственность бесплатно»</w:t>
            </w:r>
          </w:p>
        </w:tc>
      </w:tr>
      <w:tr>
        <w:trPr>
          <w:trHeight w:val="26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ind w:hanging="0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spacing w:before="0" w:after="120"/>
              <w:rPr/>
            </w:pPr>
            <w:r>
              <w:rPr>
                <w:sz w:val="24"/>
                <w:szCs w:val="24"/>
                <w:shd w:fill="auto" w:val="clear"/>
              </w:rPr>
              <w:t>Постановление Администрации Белокалитвинского района от 29.07.2026 № 1315 «Об утверждении состава административной комиссии при Администрации Белокалитвинского района»</w:t>
            </w:r>
          </w:p>
        </w:tc>
      </w:tr>
      <w:tr>
        <w:trPr>
          <w:trHeight w:val="26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ind w:hanging="0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spacing w:before="0" w:after="120"/>
              <w:rPr/>
            </w:pPr>
            <w:r>
              <w:rPr>
                <w:sz w:val="24"/>
                <w:szCs w:val="24"/>
                <w:shd w:fill="auto" w:val="clear"/>
              </w:rPr>
              <w:t>Постановление Администрации Белокалитвинского района от 30.07.2026 № 1318 «О внесении изменений в постановление Администрации Белокалитвинского района от 13.02.2026 № 170»</w:t>
            </w:r>
          </w:p>
        </w:tc>
      </w:tr>
      <w:tr>
        <w:trPr>
          <w:trHeight w:val="26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ind w:hanging="0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42" w:leader="none"/>
              </w:tabs>
              <w:jc w:val="both"/>
              <w:rPr>
                <w:szCs w:val="24"/>
                <w:shd w:fill="auto" w:val="clear"/>
              </w:rPr>
            </w:pPr>
            <w:r>
              <w:rPr>
                <w:szCs w:val="24"/>
                <w:shd w:fill="auto" w:val="clear"/>
              </w:rPr>
              <w:t>Постановление Администрации Белокалитвинского района от 13.02.2026 № 170 «О порядке предоставления компенсационных выплат в связи с утратой или повреждением транспортных средств граждан в результате совершения террористических актов с применением ракет и беспилотных воздушных судов на территории Белокалитвинского района»</w:t>
            </w:r>
          </w:p>
        </w:tc>
      </w:tr>
    </w:tbl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  <w:bookmarkStart w:id="0" w:name="_GoBack"/>
      <w:bookmarkStart w:id="1" w:name="_GoBack"/>
      <w:bookmarkEnd w:id="1"/>
    </w:p>
    <w:sectPr>
      <w:footerReference w:type="even" r:id="rId2"/>
      <w:footerReference w:type="default" r:id="rId3"/>
      <w:footerReference w:type="first" r:id="rId4"/>
      <w:type w:val="nextPage"/>
      <w:pgSz w:orient="landscape" w:w="16838" w:h="11906"/>
      <w:pgMar w:left="567" w:right="567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75"/>
  <w:embedSystemFonts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zh-CN" w:val="ru-RU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jc w:val="right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jc w:val="right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jc w:val="both"/>
      <w:outlineLvl w:val="4"/>
    </w:pPr>
    <w:rPr>
      <w:b/>
      <w:sz w:val="28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sz w:val="28"/>
      <w:szCs w:val="28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/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>
      <w:sz w:val="28"/>
      <w:szCs w:val="28"/>
    </w:rPr>
  </w:style>
  <w:style w:type="character" w:styleId="WW8Num9z1" w:customStyle="1">
    <w:name w:val="WW8Num9z1"/>
    <w:qFormat/>
    <w:rPr>
      <w:sz w:val="28"/>
      <w:szCs w:val="28"/>
    </w:rPr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/>
  </w:style>
  <w:style w:type="character" w:styleId="WW8Num11z0" w:customStyle="1">
    <w:name w:val="WW8Num11z0"/>
    <w:qFormat/>
    <w:rPr/>
  </w:style>
  <w:style w:type="character" w:styleId="WW8Num11z1" w:customStyle="1">
    <w:name w:val="WW8Num11z1"/>
    <w:qFormat/>
    <w:rPr/>
  </w:style>
  <w:style w:type="character" w:styleId="WW8Num11z2" w:customStyle="1">
    <w:name w:val="WW8Num11z2"/>
    <w:qFormat/>
    <w:rPr/>
  </w:style>
  <w:style w:type="character" w:styleId="WW8Num11z3" w:customStyle="1">
    <w:name w:val="WW8Num11z3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2z0" w:customStyle="1">
    <w:name w:val="WW8Num12z0"/>
    <w:qFormat/>
    <w:rPr/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/>
  </w:style>
  <w:style w:type="character" w:styleId="WW8Num14z1" w:customStyle="1">
    <w:name w:val="WW8Num14z1"/>
    <w:qFormat/>
    <w:rPr/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1" w:customStyle="1">
    <w:name w:val="Основной шрифт абзаца1"/>
    <w:qFormat/>
    <w:rPr/>
  </w:style>
  <w:style w:type="character" w:styleId="Style8" w:customStyle="1">
    <w:name w:val="Текст выноски Знак"/>
    <w:qFormat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Style9" w:customStyle="1">
    <w:name w:val="Название Знак"/>
    <w:qFormat/>
    <w:rPr>
      <w:b/>
      <w:sz w:val="28"/>
    </w:rPr>
  </w:style>
  <w:style w:type="character" w:styleId="apple-style-span" w:customStyle="1">
    <w:name w:val="apple-style-span"/>
    <w:qFormat/>
    <w:rPr/>
  </w:style>
  <w:style w:type="character" w:styleId="apple-converted-space" w:customStyle="1">
    <w:name w:val="apple-converted-space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10" w:customStyle="1">
    <w:name w:val="Основной текст Знак"/>
    <w:qFormat/>
    <w:rPr>
      <w:sz w:val="24"/>
    </w:rPr>
  </w:style>
  <w:style w:type="character" w:styleId="user" w:customStyle="1">
    <w:name w:val="Символ нумерации (user)"/>
    <w:qFormat/>
    <w:rPr/>
  </w:style>
  <w:style w:type="character" w:styleId="Style11" w:customStyle="1">
    <w:name w:val="Нижний колонтитул Знак"/>
    <w:uiPriority w:val="99"/>
    <w:qFormat/>
    <w:rsid w:val="00413af5"/>
    <w:rPr>
      <w:sz w:val="24"/>
      <w:lang w:eastAsia="zh-CN"/>
    </w:rPr>
  </w:style>
  <w:style w:type="character" w:styleId="pt-a0-000026" w:customStyle="1">
    <w:name w:val="pt-a0-000026"/>
    <w:qFormat/>
    <w:rsid w:val="009925f6"/>
    <w:rPr/>
  </w:style>
  <w:style w:type="character" w:styleId="FontStyle41" w:customStyle="1">
    <w:name w:val="Font Style41"/>
    <w:uiPriority w:val="99"/>
    <w:qFormat/>
    <w:rsid w:val="009925f6"/>
    <w:rPr>
      <w:rFonts w:ascii="Times New Roman" w:hAnsi="Times New Roman" w:cs="Times New Roman"/>
      <w:sz w:val="22"/>
      <w:szCs w:val="22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1" w:customStyle="1">
    <w:name w:val="Заголовок1"/>
    <w:basedOn w:val="Normal"/>
    <w:next w:val="BodyText"/>
    <w:qFormat/>
    <w:pPr>
      <w:jc w:val="center"/>
    </w:pPr>
    <w:rPr>
      <w:b/>
      <w:sz w:val="28"/>
    </w:rPr>
  </w:style>
  <w:style w:type="paragraph" w:styleId="12" w:customStyle="1">
    <w:name w:val="Указатель1"/>
    <w:basedOn w:val="Normal"/>
    <w:qFormat/>
    <w:pPr>
      <w:suppressLineNumbers/>
    </w:pPr>
    <w:rPr>
      <w:rFonts w:cs="FreeSans"/>
    </w:rPr>
  </w:style>
  <w:style w:type="paragraph" w:styleId="BodyTextIndent">
    <w:name w:val="Body Text Indent"/>
    <w:basedOn w:val="Normal"/>
    <w:pPr>
      <w:ind w:firstLine="851"/>
      <w:jc w:val="both"/>
    </w:pPr>
    <w:rPr>
      <w:sz w:val="28"/>
    </w:rPr>
  </w:style>
  <w:style w:type="paragraph" w:styleId="21" w:customStyle="1">
    <w:name w:val="Основной текст с отступом 21"/>
    <w:basedOn w:val="Normal"/>
    <w:qFormat/>
    <w:pPr>
      <w:spacing w:lineRule="auto" w:line="360"/>
      <w:ind w:firstLine="851" w:right="171"/>
      <w:jc w:val="both"/>
    </w:pPr>
    <w:rPr>
      <w:sz w:val="32"/>
    </w:rPr>
  </w:style>
  <w:style w:type="paragraph" w:styleId="Style14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link w:val="Style11"/>
    <w:uiPriority w:val="99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="100" w:after="100"/>
    </w:pPr>
    <w:rPr>
      <w:szCs w:val="24"/>
    </w:rPr>
  </w:style>
  <w:style w:type="paragraph" w:styleId="13" w:customStyle="1">
    <w:name w:val="Знак Знак1 Знак Знак Знак Знак"/>
    <w:basedOn w:val="Normal"/>
    <w:qFormat/>
    <w:pPr>
      <w:spacing w:before="100" w:after="100"/>
    </w:pPr>
    <w:rPr>
      <w:rFonts w:ascii="Tahoma" w:hAnsi="Tahoma" w:cs="Tahoma"/>
      <w:sz w:val="20"/>
      <w:lang w:val="en-US"/>
    </w:rPr>
  </w:style>
  <w:style w:type="paragraph" w:styleId="ConsNormal" w:customStyle="1">
    <w:name w:val="ConsNormal"/>
    <w:qFormat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cs="Arial" w:eastAsia="Times New Roman"/>
      <w:color w:val="auto"/>
      <w:kern w:val="0"/>
      <w:sz w:val="22"/>
      <w:szCs w:val="22"/>
      <w:lang w:eastAsia="zh-CN" w:val="ru-RU" w:bidi="ar-SA"/>
    </w:rPr>
  </w:style>
  <w:style w:type="paragraph" w:styleId="22" w:customStyle="1">
    <w:name w:val="Основной текст с отступом 22"/>
    <w:basedOn w:val="Normal"/>
    <w:qFormat/>
    <w:pPr>
      <w:ind w:firstLine="720"/>
    </w:pPr>
    <w:rPr/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eastAsia="zh-CN" w:val="ru-RU" w:bidi="ar-SA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eastAsia="zh-CN" w:val="ru-RU" w:bidi="ar-SA"/>
    </w:rPr>
  </w:style>
  <w:style w:type="paragraph" w:styleId="ConsTitle" w:customStyle="1">
    <w:name w:val="Con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cs="Arial" w:eastAsia="Times New Roman"/>
      <w:b/>
      <w:bCs/>
      <w:color w:val="auto"/>
      <w:kern w:val="0"/>
      <w:sz w:val="12"/>
      <w:szCs w:val="12"/>
      <w:lang w:eastAsia="zh-CN" w:val="ru-RU" w:bidi="ar-SA"/>
    </w:rPr>
  </w:style>
  <w:style w:type="paragraph" w:styleId="user1" w:customStyle="1">
    <w:name w:val="Содержимое таблицы (user)"/>
    <w:basedOn w:val="Normal"/>
    <w:qFormat/>
    <w:pPr>
      <w:suppressLineNumbers/>
    </w:pPr>
    <w:rPr/>
  </w:style>
  <w:style w:type="paragraph" w:styleId="user2" w:customStyle="1">
    <w:name w:val="Заголовок таблицы (user)"/>
    <w:basedOn w:val="user1"/>
    <w:qFormat/>
    <w:pPr>
      <w:jc w:val="center"/>
    </w:pPr>
    <w:rPr>
      <w:b/>
      <w:bCs/>
    </w:rPr>
  </w:style>
  <w:style w:type="paragraph" w:styleId="23" w:customStyle="1">
    <w:name w:val="Основной текст с отступом 23"/>
    <w:basedOn w:val="Normal"/>
    <w:qFormat/>
    <w:rsid w:val="00546250"/>
    <w:pPr>
      <w:ind w:firstLine="720"/>
    </w:pPr>
    <w:rPr/>
  </w:style>
  <w:style w:type="paragraph" w:styleId="24" w:customStyle="1">
    <w:name w:val="Основной текст с отступом 24"/>
    <w:basedOn w:val="Normal"/>
    <w:qFormat/>
    <w:rsid w:val="00d935b2"/>
    <w:pPr>
      <w:ind w:firstLine="720"/>
    </w:pPr>
    <w:rPr/>
  </w:style>
  <w:style w:type="paragraph" w:styleId="25" w:customStyle="1">
    <w:name w:val="Основной текст с отступом 25"/>
    <w:basedOn w:val="Normal"/>
    <w:qFormat/>
    <w:rsid w:val="001b7ec1"/>
    <w:pPr>
      <w:ind w:firstLine="720"/>
    </w:pPr>
    <w:rPr/>
  </w:style>
  <w:style w:type="paragraph" w:styleId="ListParagraph">
    <w:name w:val="List Paragraph"/>
    <w:basedOn w:val="Normal"/>
    <w:uiPriority w:val="34"/>
    <w:qFormat/>
    <w:rsid w:val="00f41395"/>
    <w:pPr>
      <w:suppressAutoHyphens w:val="false"/>
      <w:spacing w:before="0" w:after="0"/>
      <w:ind w:left="720"/>
      <w:contextualSpacing/>
    </w:pPr>
    <w:rPr>
      <w:szCs w:val="24"/>
      <w:lang w:eastAsia="ru-RU"/>
    </w:rPr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64A53-D0D4-4FAE-96DA-BD0DFCA3A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Пзам</Template>
  <TotalTime>99</TotalTime>
  <Application>LibreOffice/25.2.6.2$Linux_X86_64 LibreOffice_project/520$Build-2</Application>
  <AppVersion>15.0000</AppVersion>
  <Pages>1</Pages>
  <Words>167</Words>
  <Characters>1300</Characters>
  <CharactersWithSpaces>1451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2024-03-13T13:51:00Z</dcterms:created>
  <dc:creator>spec-mb</dc:creator>
  <dc:description/>
  <dc:language>ru-RU</dc:language>
  <cp:lastModifiedBy/>
  <cp:lastPrinted>2016-12-06T14:34:00Z</cp:lastPrinted>
  <dcterms:modified xsi:type="dcterms:W3CDTF">2026-08-12T15:08:59Z</dcterms:modified>
  <cp:revision>42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