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5742BC" w14:textId="77777777" w:rsidR="004C40A3" w:rsidRDefault="002F77BC">
      <w:pPr>
        <w:spacing w:before="120"/>
        <w:jc w:val="center"/>
        <w:rPr>
          <w:b/>
        </w:rPr>
      </w:pPr>
      <w:r>
        <w:rPr>
          <w:noProof/>
        </w:rPr>
        <w:drawing>
          <wp:inline distT="0" distB="0" distL="0" distR="0" wp14:anchorId="31DA9F56" wp14:editId="2B1F6243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FA8054E" w14:textId="77777777" w:rsidR="004C40A3" w:rsidRDefault="0036278D">
      <w:pPr>
        <w:pStyle w:val="2"/>
        <w:jc w:val="center"/>
        <w:rPr>
          <w:b w:val="0"/>
          <w:szCs w:val="28"/>
        </w:rPr>
      </w:pPr>
      <w:bookmarkStart w:id="0" w:name="Дата"/>
      <w:bookmarkEnd w:id="0"/>
      <w:r>
        <w:rPr>
          <w:b w:val="0"/>
          <w:szCs w:val="28"/>
        </w:rPr>
        <w:t xml:space="preserve">РОССИЙСКАЯ </w:t>
      </w:r>
      <w:r w:rsidR="002F77BC">
        <w:rPr>
          <w:b w:val="0"/>
          <w:szCs w:val="28"/>
        </w:rPr>
        <w:t>ФЕДЕРАЦИЯ</w:t>
      </w:r>
    </w:p>
    <w:p w14:paraId="4BE06776" w14:textId="77777777" w:rsidR="004C40A3" w:rsidRDefault="002F77BC">
      <w:pPr>
        <w:pStyle w:val="2"/>
        <w:jc w:val="center"/>
        <w:rPr>
          <w:b w:val="0"/>
          <w:szCs w:val="28"/>
        </w:rPr>
      </w:pPr>
      <w:r>
        <w:rPr>
          <w:b w:val="0"/>
          <w:szCs w:val="28"/>
        </w:rPr>
        <w:t>РОСТОВСКАЯ ОБЛАСТЬ</w:t>
      </w:r>
    </w:p>
    <w:p w14:paraId="7AEE09CF" w14:textId="77777777" w:rsidR="004C40A3" w:rsidRDefault="002F77BC">
      <w:pPr>
        <w:pStyle w:val="2"/>
        <w:jc w:val="center"/>
        <w:rPr>
          <w:b w:val="0"/>
          <w:szCs w:val="28"/>
        </w:rPr>
      </w:pPr>
      <w:r>
        <w:rPr>
          <w:b w:val="0"/>
          <w:szCs w:val="28"/>
        </w:rPr>
        <w:t>МУНИЦИПАЛЬНОЕ ОБРАЗОВАНИЕ «БЕЛОКАЛИТВИНСКИЙ РАЙОН»</w:t>
      </w:r>
    </w:p>
    <w:p w14:paraId="18FB3247" w14:textId="77777777" w:rsidR="004C40A3" w:rsidRPr="00F61940" w:rsidRDefault="002F77BC">
      <w:pPr>
        <w:pStyle w:val="2"/>
        <w:jc w:val="center"/>
        <w:rPr>
          <w:b w:val="0"/>
          <w:szCs w:val="28"/>
        </w:rPr>
      </w:pPr>
      <w:r>
        <w:rPr>
          <w:b w:val="0"/>
          <w:szCs w:val="28"/>
        </w:rPr>
        <w:t>АДМИНИСТРАЦИЯ БЕЛОКАЛИТВИНСКОГО РАЙОНА</w:t>
      </w:r>
    </w:p>
    <w:p w14:paraId="6CD51B62" w14:textId="77777777" w:rsidR="001E085E" w:rsidRDefault="001E085E">
      <w:pPr>
        <w:pStyle w:val="2"/>
        <w:jc w:val="center"/>
        <w:rPr>
          <w:b w:val="0"/>
          <w:szCs w:val="28"/>
        </w:rPr>
      </w:pPr>
    </w:p>
    <w:p w14:paraId="77C48CCE" w14:textId="77777777" w:rsidR="004C40A3" w:rsidRPr="00EC0A34" w:rsidRDefault="002F77BC">
      <w:pPr>
        <w:pStyle w:val="1"/>
        <w:spacing w:before="12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C0A34">
        <w:rPr>
          <w:b/>
          <w:sz w:val="28"/>
          <w:szCs w:val="28"/>
        </w:rPr>
        <w:t>ПОСТАНОВЛЕНИЕ</w:t>
      </w:r>
    </w:p>
    <w:p w14:paraId="4A5AB1D2" w14:textId="77777777" w:rsidR="0036478B" w:rsidRDefault="00EC0A34" w:rsidP="00EC0A3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№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  <w:r w:rsidR="00FC1CBB">
        <w:rPr>
          <w:rFonts w:ascii="Times New Roman" w:eastAsia="Times New Roman" w:hAnsi="Times New Roman" w:cs="Times New Roman"/>
          <w:sz w:val="28"/>
          <w:szCs w:val="28"/>
          <w:u w:val="single"/>
        </w:rPr>
        <w:tab/>
      </w:r>
    </w:p>
    <w:p w14:paraId="1464B037" w14:textId="77777777" w:rsidR="00EC0A34" w:rsidRDefault="00F24F1C" w:rsidP="00EC0A3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г. Белая Калитва</w:t>
      </w:r>
    </w:p>
    <w:p w14:paraId="75C8E92C" w14:textId="77777777" w:rsidR="00F24F1C" w:rsidRPr="00F24F1C" w:rsidRDefault="00F24F1C" w:rsidP="00EC0A34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</w:p>
    <w:p w14:paraId="37A629DB" w14:textId="1870E680" w:rsidR="004C40A3" w:rsidRPr="00EC0A34" w:rsidRDefault="00EC0A34" w:rsidP="00374D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C0A34">
        <w:rPr>
          <w:rFonts w:ascii="Times New Roman" w:eastAsia="Times New Roman" w:hAnsi="Times New Roman" w:cs="Times New Roman"/>
          <w:b/>
          <w:sz w:val="28"/>
          <w:szCs w:val="28"/>
        </w:rPr>
        <w:t xml:space="preserve">Об утверждении </w:t>
      </w:r>
      <w:r w:rsidR="0075638E">
        <w:rPr>
          <w:rFonts w:ascii="Times New Roman" w:eastAsia="Times New Roman" w:hAnsi="Times New Roman" w:cs="Times New Roman"/>
          <w:b/>
          <w:sz w:val="28"/>
          <w:szCs w:val="28"/>
        </w:rPr>
        <w:t>Плана мероприятий («дорожной карты») по содействию развитию конкуренции в Белокалитвинском</w:t>
      </w:r>
      <w:r w:rsidRPr="00EC0A34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</w:t>
      </w:r>
      <w:r w:rsidR="0075638E">
        <w:rPr>
          <w:rFonts w:ascii="Times New Roman" w:eastAsia="Times New Roman" w:hAnsi="Times New Roman" w:cs="Times New Roman"/>
          <w:b/>
          <w:sz w:val="28"/>
          <w:szCs w:val="28"/>
        </w:rPr>
        <w:t>е на 2026 – 2030 годы</w:t>
      </w:r>
    </w:p>
    <w:p w14:paraId="7CA08D8C" w14:textId="77777777" w:rsidR="00EC0A34" w:rsidRDefault="00EC0A34" w:rsidP="00374D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6632FA4" w14:textId="38B268D3" w:rsidR="004C40A3" w:rsidRPr="0036278D" w:rsidRDefault="002E480E" w:rsidP="00374D22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480E">
        <w:rPr>
          <w:rFonts w:ascii="Times New Roman" w:hAnsi="Times New Roman" w:cs="Times New Roman"/>
          <w:sz w:val="28"/>
          <w:szCs w:val="28"/>
        </w:rPr>
        <w:t>В целях реализации распоряжения Правительства Российской Федерации от 08.10.2025 № 2816-р, в соответствии с распоряжением Правительства Российской Федерации от 17.04.2019 № 768-р, распоряжением Губернатора Ростовской области от 11.07.2019 № 149 «О внедрении на территории Ростовской области стандарта развития конкуренции в субъектах Российской Федерации»</w:t>
      </w:r>
      <w:r w:rsidR="00676682" w:rsidRPr="00676682">
        <w:rPr>
          <w:rFonts w:ascii="Times New Roman" w:hAnsi="Times New Roman" w:cs="Times New Roman"/>
          <w:sz w:val="28"/>
          <w:szCs w:val="28"/>
        </w:rPr>
        <w:t>,</w:t>
      </w:r>
      <w:r w:rsidR="00832691">
        <w:rPr>
          <w:rFonts w:ascii="Times New Roman" w:hAnsi="Times New Roman" w:cs="Times New Roman"/>
          <w:sz w:val="28"/>
          <w:szCs w:val="28"/>
        </w:rPr>
        <w:t xml:space="preserve"> распоряжением Губернатора Ростовской области от 30.04.2026 № 137 «Об утверждении Плана мероприятий («дорожной карты») по содействию развитию конкуренции в Ростовской области на 2026 – 2030 годы»,</w:t>
      </w:r>
      <w:r>
        <w:rPr>
          <w:rFonts w:ascii="Times New Roman" w:hAnsi="Times New Roman" w:cs="Times New Roman"/>
          <w:sz w:val="28"/>
          <w:szCs w:val="28"/>
        </w:rPr>
        <w:t xml:space="preserve"> а также в целях развития конкурентной среды в Белокалитвинском районе,</w:t>
      </w:r>
      <w:r w:rsidR="0036278D">
        <w:rPr>
          <w:rFonts w:ascii="Times New Roman" w:hAnsi="Times New Roman" w:cs="Times New Roman"/>
          <w:sz w:val="28"/>
          <w:szCs w:val="28"/>
        </w:rPr>
        <w:t xml:space="preserve"> Администрация Белокалитвинского района </w:t>
      </w:r>
      <w:r w:rsidR="00225F6C" w:rsidRPr="00CA6468">
        <w:rPr>
          <w:rFonts w:ascii="Times New Roman" w:hAnsi="Times New Roman" w:cs="Times New Roman"/>
          <w:b/>
          <w:spacing w:val="60"/>
          <w:sz w:val="28"/>
          <w:szCs w:val="28"/>
        </w:rPr>
        <w:t>п</w:t>
      </w:r>
      <w:r w:rsidR="0036278D" w:rsidRPr="00CA6468">
        <w:rPr>
          <w:rFonts w:ascii="Times New Roman" w:hAnsi="Times New Roman" w:cs="Times New Roman"/>
          <w:b/>
          <w:spacing w:val="60"/>
          <w:sz w:val="28"/>
          <w:szCs w:val="28"/>
        </w:rPr>
        <w:t>остановляет:</w:t>
      </w:r>
    </w:p>
    <w:p w14:paraId="1627831E" w14:textId="77777777" w:rsidR="004C40A3" w:rsidRDefault="004C40A3" w:rsidP="00374D22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4DDD5E4" w14:textId="268D27D6" w:rsidR="004C40A3" w:rsidRDefault="002F77BC" w:rsidP="00374D2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1431D3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31D3">
        <w:rPr>
          <w:rFonts w:ascii="Times New Roman" w:eastAsia="Times New Roman" w:hAnsi="Times New Roman" w:cs="Times New Roman"/>
          <w:sz w:val="28"/>
          <w:szCs w:val="28"/>
        </w:rPr>
        <w:t>мероприятий («дорожную</w:t>
      </w:r>
      <w:r w:rsidR="001431D3" w:rsidRPr="001431D3">
        <w:rPr>
          <w:rFonts w:ascii="Times New Roman" w:eastAsia="Times New Roman" w:hAnsi="Times New Roman" w:cs="Times New Roman"/>
          <w:sz w:val="28"/>
          <w:szCs w:val="28"/>
        </w:rPr>
        <w:t xml:space="preserve"> карт</w:t>
      </w:r>
      <w:r w:rsidR="001431D3">
        <w:rPr>
          <w:rFonts w:ascii="Times New Roman" w:eastAsia="Times New Roman" w:hAnsi="Times New Roman" w:cs="Times New Roman"/>
          <w:sz w:val="28"/>
          <w:szCs w:val="28"/>
        </w:rPr>
        <w:t>у</w:t>
      </w:r>
      <w:r w:rsidR="001431D3" w:rsidRPr="001431D3">
        <w:rPr>
          <w:rFonts w:ascii="Times New Roman" w:eastAsia="Times New Roman" w:hAnsi="Times New Roman" w:cs="Times New Roman"/>
          <w:sz w:val="28"/>
          <w:szCs w:val="28"/>
        </w:rPr>
        <w:t>») по содействию развитию конкуренции в Белокалитвинском районе</w:t>
      </w:r>
      <w:r w:rsidR="001431D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4842">
        <w:rPr>
          <w:rFonts w:ascii="Times New Roman" w:eastAsia="Times New Roman" w:hAnsi="Times New Roman" w:cs="Times New Roman"/>
          <w:sz w:val="28"/>
          <w:szCs w:val="28"/>
        </w:rPr>
        <w:t xml:space="preserve">на 2026 – 2030 годы </w:t>
      </w:r>
      <w:r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3E276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3627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</w:t>
      </w:r>
    </w:p>
    <w:p w14:paraId="073AB30F" w14:textId="2B726516" w:rsidR="000357F0" w:rsidRDefault="000357F0" w:rsidP="00374D2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Определить отдел экономики, малого бизнеса, инвестиций и местного самоуправления Администрации Белокалитвинского района уполномоченным органом, ответственным за реализацию </w:t>
      </w:r>
      <w:r w:rsidRPr="000357F0">
        <w:rPr>
          <w:rFonts w:ascii="Times New Roman" w:hAnsi="Times New Roman" w:cs="Times New Roman"/>
          <w:sz w:val="28"/>
          <w:szCs w:val="28"/>
        </w:rPr>
        <w:t>стандарта по содействию развитию конкуренции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Белокалитвинского района.</w:t>
      </w:r>
    </w:p>
    <w:p w14:paraId="38C2731F" w14:textId="3D4D07CA" w:rsidR="001431D3" w:rsidRDefault="000357F0" w:rsidP="00374D22">
      <w:pPr>
        <w:pStyle w:val="af"/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</w:t>
      </w:r>
      <w:r w:rsidR="001431D3">
        <w:rPr>
          <w:rFonts w:ascii="Times New Roman" w:hAnsi="Times New Roman" w:cs="Times New Roman"/>
          <w:sz w:val="28"/>
          <w:szCs w:val="28"/>
        </w:rPr>
        <w:t>. Структурным подразделениям и отраслевым (функциональным) органам Администрации</w:t>
      </w:r>
      <w:r w:rsidR="00EF0551">
        <w:rPr>
          <w:rFonts w:ascii="Times New Roman" w:hAnsi="Times New Roman" w:cs="Times New Roman"/>
          <w:sz w:val="28"/>
          <w:szCs w:val="28"/>
        </w:rPr>
        <w:t xml:space="preserve"> Белокалитвинско</w:t>
      </w:r>
      <w:r w:rsidR="001529E5">
        <w:rPr>
          <w:rFonts w:ascii="Times New Roman" w:hAnsi="Times New Roman" w:cs="Times New Roman"/>
          <w:sz w:val="28"/>
          <w:szCs w:val="28"/>
        </w:rPr>
        <w:t xml:space="preserve">го района ежегодно, не позднее </w:t>
      </w:r>
      <w:r w:rsidR="00EF0551">
        <w:rPr>
          <w:rFonts w:ascii="Times New Roman" w:hAnsi="Times New Roman" w:cs="Times New Roman"/>
          <w:sz w:val="28"/>
          <w:szCs w:val="28"/>
        </w:rPr>
        <w:t xml:space="preserve">1 </w:t>
      </w:r>
      <w:r w:rsidR="001529E5">
        <w:rPr>
          <w:rFonts w:ascii="Times New Roman" w:hAnsi="Times New Roman" w:cs="Times New Roman"/>
          <w:sz w:val="28"/>
          <w:szCs w:val="28"/>
        </w:rPr>
        <w:t>апре</w:t>
      </w:r>
      <w:r w:rsidR="00EF0551">
        <w:rPr>
          <w:rFonts w:ascii="Times New Roman" w:hAnsi="Times New Roman" w:cs="Times New Roman"/>
          <w:sz w:val="28"/>
          <w:szCs w:val="28"/>
        </w:rPr>
        <w:t xml:space="preserve">ля года, следующего за отчетным, представлять в отдел экономики, малого бизнеса, инвестиций и местного самоуправления Администрации Белокалитвинского района информацию об итогах реализации </w:t>
      </w:r>
      <w:r w:rsidR="00AC61C6" w:rsidRPr="00AC61C6">
        <w:rPr>
          <w:rFonts w:ascii="Times New Roman" w:hAnsi="Times New Roman" w:cs="Times New Roman"/>
          <w:sz w:val="28"/>
          <w:szCs w:val="28"/>
        </w:rPr>
        <w:t>Плана мероприятий («дорожной карты») по содействию развитию конкуренции, а также</w:t>
      </w:r>
      <w:r w:rsidR="00AC61C6">
        <w:rPr>
          <w:rFonts w:ascii="Times New Roman" w:hAnsi="Times New Roman" w:cs="Times New Roman"/>
          <w:sz w:val="28"/>
          <w:szCs w:val="28"/>
        </w:rPr>
        <w:t xml:space="preserve"> о достижении установленных в не</w:t>
      </w:r>
      <w:r w:rsidR="00AC61C6" w:rsidRPr="00AC61C6">
        <w:rPr>
          <w:rFonts w:ascii="Times New Roman" w:hAnsi="Times New Roman" w:cs="Times New Roman"/>
          <w:sz w:val="28"/>
          <w:szCs w:val="28"/>
        </w:rPr>
        <w:t>м ключевых показателей развития конкуренции по курируемым направлениям</w:t>
      </w:r>
      <w:r w:rsidR="00AC61C6">
        <w:rPr>
          <w:rFonts w:ascii="Times New Roman" w:hAnsi="Times New Roman" w:cs="Times New Roman"/>
          <w:sz w:val="28"/>
          <w:szCs w:val="28"/>
        </w:rPr>
        <w:t>.</w:t>
      </w:r>
    </w:p>
    <w:p w14:paraId="3927BD9A" w14:textId="77777777" w:rsidR="00AC61C6" w:rsidRDefault="00AC61C6" w:rsidP="00374D2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A18387" w14:textId="77777777" w:rsidR="00AC61C6" w:rsidRDefault="00AC61C6" w:rsidP="00374D2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33FAFEF" w14:textId="77777777" w:rsidR="00AC61C6" w:rsidRDefault="00AC61C6" w:rsidP="00374D2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47722CD" w14:textId="77777777" w:rsidR="00AC61C6" w:rsidRPr="0052424A" w:rsidRDefault="000357F0" w:rsidP="00B75B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424A">
        <w:rPr>
          <w:rFonts w:ascii="Times New Roman" w:hAnsi="Times New Roman" w:cs="Times New Roman"/>
          <w:sz w:val="28"/>
          <w:szCs w:val="28"/>
        </w:rPr>
        <w:t>4</w:t>
      </w:r>
      <w:r w:rsidR="00651AAA" w:rsidRPr="0052424A">
        <w:rPr>
          <w:rFonts w:ascii="Times New Roman" w:hAnsi="Times New Roman" w:cs="Times New Roman"/>
          <w:sz w:val="28"/>
          <w:szCs w:val="28"/>
        </w:rPr>
        <w:t xml:space="preserve">. </w:t>
      </w:r>
      <w:r w:rsidR="002C683E" w:rsidRPr="0052424A">
        <w:rPr>
          <w:rFonts w:ascii="Times New Roman" w:hAnsi="Times New Roman" w:cs="Times New Roman"/>
          <w:sz w:val="28"/>
          <w:szCs w:val="28"/>
        </w:rPr>
        <w:t>Признать утратившими силу:</w:t>
      </w:r>
    </w:p>
    <w:p w14:paraId="6F4CC514" w14:textId="197F0677" w:rsidR="003425DE" w:rsidRDefault="003425DE" w:rsidP="00374D22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Распоряжение </w:t>
      </w:r>
      <w:r w:rsidRPr="00086A6A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Белокалитвинского района </w:t>
      </w:r>
      <w:r w:rsidRPr="00086A6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23.06.2017 №</w:t>
      </w:r>
      <w:r w:rsidR="0034739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96 «О внедрении на территории Белокалитвинского района стандарта развития конкуренции в субъектах Российской Федерации».</w:t>
      </w:r>
    </w:p>
    <w:p w14:paraId="54BD7C56" w14:textId="43D9D37C" w:rsidR="00086A6A" w:rsidRDefault="000357F0" w:rsidP="00374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25DE">
        <w:rPr>
          <w:rFonts w:ascii="Times New Roman" w:hAnsi="Times New Roman" w:cs="Times New Roman"/>
          <w:sz w:val="28"/>
          <w:szCs w:val="28"/>
        </w:rPr>
        <w:t>.2</w:t>
      </w:r>
      <w:r w:rsidR="00086A6A">
        <w:rPr>
          <w:rFonts w:ascii="Times New Roman" w:hAnsi="Times New Roman" w:cs="Times New Roman"/>
          <w:sz w:val="28"/>
          <w:szCs w:val="28"/>
        </w:rPr>
        <w:t>. П</w:t>
      </w:r>
      <w:r w:rsidR="00086A6A" w:rsidRPr="00086A6A">
        <w:rPr>
          <w:rFonts w:ascii="Times New Roman" w:hAnsi="Times New Roman" w:cs="Times New Roman"/>
          <w:sz w:val="28"/>
          <w:szCs w:val="28"/>
        </w:rPr>
        <w:t>остановление Администрации</w:t>
      </w:r>
      <w:r w:rsidR="00086A6A">
        <w:rPr>
          <w:rFonts w:ascii="Times New Roman" w:hAnsi="Times New Roman" w:cs="Times New Roman"/>
          <w:sz w:val="28"/>
          <w:szCs w:val="28"/>
        </w:rPr>
        <w:t xml:space="preserve"> Белокалитвинского района </w:t>
      </w:r>
      <w:r w:rsidR="00086A6A" w:rsidRPr="00086A6A">
        <w:rPr>
          <w:rFonts w:ascii="Times New Roman" w:hAnsi="Times New Roman" w:cs="Times New Roman"/>
          <w:sz w:val="28"/>
          <w:szCs w:val="28"/>
        </w:rPr>
        <w:t>от</w:t>
      </w:r>
      <w:r w:rsidR="00086A6A">
        <w:rPr>
          <w:rFonts w:ascii="Times New Roman" w:hAnsi="Times New Roman" w:cs="Times New Roman"/>
          <w:sz w:val="28"/>
          <w:szCs w:val="28"/>
        </w:rPr>
        <w:t xml:space="preserve"> </w:t>
      </w:r>
      <w:r w:rsidR="0077043F">
        <w:rPr>
          <w:rFonts w:ascii="Times New Roman" w:hAnsi="Times New Roman" w:cs="Times New Roman"/>
          <w:sz w:val="28"/>
          <w:szCs w:val="28"/>
        </w:rPr>
        <w:t>14</w:t>
      </w:r>
      <w:r w:rsidR="00086A6A" w:rsidRPr="00086A6A">
        <w:rPr>
          <w:rFonts w:ascii="Times New Roman" w:hAnsi="Times New Roman" w:cs="Times New Roman"/>
          <w:sz w:val="28"/>
          <w:szCs w:val="28"/>
        </w:rPr>
        <w:t>.0</w:t>
      </w:r>
      <w:r w:rsidR="0077043F">
        <w:rPr>
          <w:rFonts w:ascii="Times New Roman" w:hAnsi="Times New Roman" w:cs="Times New Roman"/>
          <w:sz w:val="28"/>
          <w:szCs w:val="28"/>
        </w:rPr>
        <w:t>1</w:t>
      </w:r>
      <w:r w:rsidR="00086A6A" w:rsidRPr="00086A6A">
        <w:rPr>
          <w:rFonts w:ascii="Times New Roman" w:hAnsi="Times New Roman" w:cs="Times New Roman"/>
          <w:sz w:val="28"/>
          <w:szCs w:val="28"/>
        </w:rPr>
        <w:t>.20</w:t>
      </w:r>
      <w:r w:rsidR="0077043F">
        <w:rPr>
          <w:rFonts w:ascii="Times New Roman" w:hAnsi="Times New Roman" w:cs="Times New Roman"/>
          <w:sz w:val="28"/>
          <w:szCs w:val="28"/>
        </w:rPr>
        <w:t>22</w:t>
      </w:r>
      <w:r w:rsidR="00086A6A" w:rsidRPr="00086A6A">
        <w:rPr>
          <w:rFonts w:ascii="Times New Roman" w:hAnsi="Times New Roman" w:cs="Times New Roman"/>
          <w:sz w:val="28"/>
          <w:szCs w:val="28"/>
        </w:rPr>
        <w:t xml:space="preserve"> №</w:t>
      </w:r>
      <w:r w:rsidR="000265EE">
        <w:rPr>
          <w:rFonts w:ascii="Times New Roman" w:hAnsi="Times New Roman" w:cs="Times New Roman"/>
          <w:sz w:val="28"/>
          <w:szCs w:val="28"/>
        </w:rPr>
        <w:t> </w:t>
      </w:r>
      <w:r w:rsidR="0077043F">
        <w:rPr>
          <w:rFonts w:ascii="Times New Roman" w:hAnsi="Times New Roman" w:cs="Times New Roman"/>
          <w:sz w:val="28"/>
          <w:szCs w:val="28"/>
        </w:rPr>
        <w:t>32</w:t>
      </w:r>
      <w:r w:rsidR="00086A6A">
        <w:rPr>
          <w:rFonts w:ascii="Times New Roman" w:hAnsi="Times New Roman" w:cs="Times New Roman"/>
          <w:sz w:val="28"/>
          <w:szCs w:val="28"/>
        </w:rPr>
        <w:t xml:space="preserve"> «</w:t>
      </w:r>
      <w:r w:rsidR="0077043F" w:rsidRPr="0077043F">
        <w:rPr>
          <w:rFonts w:ascii="Times New Roman" w:hAnsi="Times New Roman" w:cs="Times New Roman"/>
          <w:sz w:val="28"/>
          <w:szCs w:val="28"/>
        </w:rPr>
        <w:t>Об утверждении Перечня приоритетных и социально значимых рынков для содействия развитию конкуренции в Белокалитвинском районе и Плана мероприятий («дорожной карты») по содействию развитию конкуренции в Белокалитвинском районе на 2022 – 2025 годы</w:t>
      </w:r>
      <w:r w:rsidR="00086A6A" w:rsidRPr="00086A6A">
        <w:rPr>
          <w:rFonts w:ascii="Times New Roman" w:hAnsi="Times New Roman" w:cs="Times New Roman"/>
          <w:sz w:val="28"/>
          <w:szCs w:val="28"/>
        </w:rPr>
        <w:t>»</w:t>
      </w:r>
      <w:r w:rsidR="00086A6A">
        <w:rPr>
          <w:rFonts w:ascii="Times New Roman" w:hAnsi="Times New Roman" w:cs="Times New Roman"/>
          <w:sz w:val="28"/>
          <w:szCs w:val="28"/>
        </w:rPr>
        <w:t>.</w:t>
      </w:r>
    </w:p>
    <w:p w14:paraId="0457D4C6" w14:textId="2667985C" w:rsidR="00086A6A" w:rsidRDefault="000357F0" w:rsidP="00374D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25DE">
        <w:rPr>
          <w:rFonts w:ascii="Times New Roman" w:hAnsi="Times New Roman" w:cs="Times New Roman"/>
          <w:sz w:val="28"/>
          <w:szCs w:val="28"/>
        </w:rPr>
        <w:t>.3</w:t>
      </w:r>
      <w:r w:rsidR="00086A6A">
        <w:rPr>
          <w:rFonts w:ascii="Times New Roman" w:hAnsi="Times New Roman" w:cs="Times New Roman"/>
          <w:sz w:val="28"/>
          <w:szCs w:val="28"/>
        </w:rPr>
        <w:t>. П</w:t>
      </w:r>
      <w:r w:rsidR="00086A6A" w:rsidRPr="00086A6A">
        <w:rPr>
          <w:rFonts w:ascii="Times New Roman" w:hAnsi="Times New Roman" w:cs="Times New Roman"/>
          <w:sz w:val="28"/>
          <w:szCs w:val="28"/>
        </w:rPr>
        <w:t>остановление Администрации</w:t>
      </w:r>
      <w:r w:rsidR="00086A6A">
        <w:rPr>
          <w:rFonts w:ascii="Times New Roman" w:hAnsi="Times New Roman" w:cs="Times New Roman"/>
          <w:sz w:val="28"/>
          <w:szCs w:val="28"/>
        </w:rPr>
        <w:t xml:space="preserve"> Белокалит</w:t>
      </w:r>
      <w:r w:rsidR="000265EE">
        <w:rPr>
          <w:rFonts w:ascii="Times New Roman" w:hAnsi="Times New Roman" w:cs="Times New Roman"/>
          <w:sz w:val="28"/>
          <w:szCs w:val="28"/>
        </w:rPr>
        <w:t>винского района от 2</w:t>
      </w:r>
      <w:r w:rsidR="0077043F">
        <w:rPr>
          <w:rFonts w:ascii="Times New Roman" w:hAnsi="Times New Roman" w:cs="Times New Roman"/>
          <w:sz w:val="28"/>
          <w:szCs w:val="28"/>
        </w:rPr>
        <w:t>7</w:t>
      </w:r>
      <w:r w:rsidR="000265EE">
        <w:rPr>
          <w:rFonts w:ascii="Times New Roman" w:hAnsi="Times New Roman" w:cs="Times New Roman"/>
          <w:sz w:val="28"/>
          <w:szCs w:val="28"/>
        </w:rPr>
        <w:t>.</w:t>
      </w:r>
      <w:r w:rsidR="0077043F">
        <w:rPr>
          <w:rFonts w:ascii="Times New Roman" w:hAnsi="Times New Roman" w:cs="Times New Roman"/>
          <w:sz w:val="28"/>
          <w:szCs w:val="28"/>
        </w:rPr>
        <w:t>01</w:t>
      </w:r>
      <w:r w:rsidR="000265EE">
        <w:rPr>
          <w:rFonts w:ascii="Times New Roman" w:hAnsi="Times New Roman" w:cs="Times New Roman"/>
          <w:sz w:val="28"/>
          <w:szCs w:val="28"/>
        </w:rPr>
        <w:t>.20</w:t>
      </w:r>
      <w:r w:rsidR="0077043F">
        <w:rPr>
          <w:rFonts w:ascii="Times New Roman" w:hAnsi="Times New Roman" w:cs="Times New Roman"/>
          <w:sz w:val="28"/>
          <w:szCs w:val="28"/>
        </w:rPr>
        <w:t>23</w:t>
      </w:r>
      <w:r w:rsidR="000265EE">
        <w:rPr>
          <w:rFonts w:ascii="Times New Roman" w:hAnsi="Times New Roman" w:cs="Times New Roman"/>
          <w:sz w:val="28"/>
          <w:szCs w:val="28"/>
        </w:rPr>
        <w:t xml:space="preserve"> № </w:t>
      </w:r>
      <w:r w:rsidR="0077043F">
        <w:rPr>
          <w:rFonts w:ascii="Times New Roman" w:hAnsi="Times New Roman" w:cs="Times New Roman"/>
          <w:sz w:val="28"/>
          <w:szCs w:val="28"/>
        </w:rPr>
        <w:t>144</w:t>
      </w:r>
      <w:r w:rsidR="00086A6A">
        <w:rPr>
          <w:rFonts w:ascii="Times New Roman" w:hAnsi="Times New Roman" w:cs="Times New Roman"/>
          <w:sz w:val="28"/>
          <w:szCs w:val="28"/>
        </w:rPr>
        <w:t xml:space="preserve"> «</w:t>
      </w:r>
      <w:r w:rsidR="0077043F" w:rsidRPr="0077043F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Белокалитвинского района от 14.01.2022 № 32</w:t>
      </w:r>
      <w:r w:rsidR="00086A6A">
        <w:rPr>
          <w:rFonts w:ascii="Times New Roman" w:hAnsi="Times New Roman" w:cs="Times New Roman"/>
          <w:sz w:val="28"/>
          <w:szCs w:val="28"/>
        </w:rPr>
        <w:t>»</w:t>
      </w:r>
      <w:r w:rsidR="00311CC2">
        <w:rPr>
          <w:rFonts w:ascii="Times New Roman" w:hAnsi="Times New Roman" w:cs="Times New Roman"/>
          <w:sz w:val="28"/>
          <w:szCs w:val="28"/>
        </w:rPr>
        <w:t>.</w:t>
      </w:r>
    </w:p>
    <w:p w14:paraId="343863B7" w14:textId="45EB62A9" w:rsidR="004C09D7" w:rsidRDefault="000357F0" w:rsidP="003833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A7305">
        <w:rPr>
          <w:rFonts w:ascii="Times New Roman" w:hAnsi="Times New Roman" w:cs="Times New Roman"/>
          <w:sz w:val="28"/>
          <w:szCs w:val="28"/>
        </w:rPr>
        <w:t>. Настоящее п</w:t>
      </w:r>
      <w:r w:rsidR="002F77BC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 w:rsidR="0061538C">
        <w:rPr>
          <w:rFonts w:ascii="Times New Roman" w:hAnsi="Times New Roman" w:cs="Times New Roman"/>
          <w:sz w:val="28"/>
          <w:szCs w:val="28"/>
        </w:rPr>
        <w:t>после</w:t>
      </w:r>
      <w:r w:rsidR="002F77BC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p w14:paraId="3BCC70A4" w14:textId="09EB33CC" w:rsidR="004C40A3" w:rsidRDefault="008F3FE4" w:rsidP="00374D2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="002F77BC">
        <w:rPr>
          <w:rFonts w:ascii="Times New Roman" w:hAnsi="Times New Roman" w:cs="Times New Roman"/>
          <w:sz w:val="28"/>
          <w:szCs w:val="28"/>
          <w:lang w:eastAsia="en-US"/>
        </w:rPr>
        <w:t>. Ко</w:t>
      </w:r>
      <w:r w:rsidR="002F77BC">
        <w:rPr>
          <w:rFonts w:ascii="Times New Roman" w:hAnsi="Times New Roman" w:cs="Times New Roman"/>
          <w:spacing w:val="1"/>
          <w:sz w:val="28"/>
          <w:szCs w:val="28"/>
          <w:lang w:eastAsia="en-US"/>
        </w:rPr>
        <w:t>н</w:t>
      </w:r>
      <w:r w:rsidR="002F77BC">
        <w:rPr>
          <w:rFonts w:ascii="Times New Roman" w:hAnsi="Times New Roman" w:cs="Times New Roman"/>
          <w:sz w:val="28"/>
          <w:szCs w:val="28"/>
          <w:lang w:eastAsia="en-US"/>
        </w:rPr>
        <w:t>тр</w:t>
      </w:r>
      <w:r w:rsidR="002F77BC">
        <w:rPr>
          <w:rFonts w:ascii="Times New Roman" w:hAnsi="Times New Roman" w:cs="Times New Roman"/>
          <w:spacing w:val="1"/>
          <w:sz w:val="28"/>
          <w:szCs w:val="28"/>
          <w:lang w:eastAsia="en-US"/>
        </w:rPr>
        <w:t>о</w:t>
      </w:r>
      <w:r w:rsidR="002F77BC">
        <w:rPr>
          <w:rFonts w:ascii="Times New Roman" w:hAnsi="Times New Roman" w:cs="Times New Roman"/>
          <w:sz w:val="28"/>
          <w:szCs w:val="28"/>
          <w:lang w:eastAsia="en-US"/>
        </w:rPr>
        <w:t xml:space="preserve">ль за </w:t>
      </w:r>
      <w:r w:rsidR="007D05CA">
        <w:rPr>
          <w:rFonts w:ascii="Times New Roman" w:hAnsi="Times New Roman" w:cs="Times New Roman"/>
          <w:sz w:val="28"/>
          <w:szCs w:val="28"/>
          <w:lang w:eastAsia="en-US"/>
        </w:rPr>
        <w:t>вы</w:t>
      </w:r>
      <w:r w:rsidR="003A7305">
        <w:rPr>
          <w:rFonts w:ascii="Times New Roman" w:hAnsi="Times New Roman" w:cs="Times New Roman"/>
          <w:sz w:val="28"/>
          <w:szCs w:val="28"/>
          <w:lang w:eastAsia="en-US"/>
        </w:rPr>
        <w:t>пол</w:t>
      </w:r>
      <w:r w:rsidR="002F77BC">
        <w:rPr>
          <w:rFonts w:ascii="Times New Roman" w:hAnsi="Times New Roman" w:cs="Times New Roman"/>
          <w:spacing w:val="1"/>
          <w:sz w:val="28"/>
          <w:szCs w:val="28"/>
          <w:lang w:eastAsia="en-US"/>
        </w:rPr>
        <w:t>н</w:t>
      </w:r>
      <w:r w:rsidR="002F77BC">
        <w:rPr>
          <w:rFonts w:ascii="Times New Roman" w:hAnsi="Times New Roman" w:cs="Times New Roman"/>
          <w:sz w:val="28"/>
          <w:szCs w:val="28"/>
          <w:lang w:eastAsia="en-US"/>
        </w:rPr>
        <w:t>ен</w:t>
      </w:r>
      <w:r w:rsidR="002F77BC">
        <w:rPr>
          <w:rFonts w:ascii="Times New Roman" w:hAnsi="Times New Roman" w:cs="Times New Roman"/>
          <w:spacing w:val="1"/>
          <w:sz w:val="28"/>
          <w:szCs w:val="28"/>
          <w:lang w:eastAsia="en-US"/>
        </w:rPr>
        <w:t>и</w:t>
      </w:r>
      <w:r w:rsidR="002F77BC">
        <w:rPr>
          <w:rFonts w:ascii="Times New Roman" w:hAnsi="Times New Roman" w:cs="Times New Roman"/>
          <w:sz w:val="28"/>
          <w:szCs w:val="28"/>
          <w:lang w:eastAsia="en-US"/>
        </w:rPr>
        <w:t>ем</w:t>
      </w:r>
      <w:r w:rsidR="003A7305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</w:t>
      </w:r>
      <w:r w:rsidR="002F77BC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2F77BC">
        <w:rPr>
          <w:rFonts w:ascii="Times New Roman" w:hAnsi="Times New Roman" w:cs="Times New Roman"/>
          <w:spacing w:val="1"/>
          <w:sz w:val="28"/>
          <w:szCs w:val="28"/>
          <w:lang w:eastAsia="en-US"/>
        </w:rPr>
        <w:t>по</w:t>
      </w:r>
      <w:r w:rsidR="002F77BC">
        <w:rPr>
          <w:rFonts w:ascii="Times New Roman" w:hAnsi="Times New Roman" w:cs="Times New Roman"/>
          <w:sz w:val="28"/>
          <w:szCs w:val="28"/>
          <w:lang w:eastAsia="en-US"/>
        </w:rPr>
        <w:t>стан</w:t>
      </w:r>
      <w:r w:rsidR="002F77BC">
        <w:rPr>
          <w:rFonts w:ascii="Times New Roman" w:hAnsi="Times New Roman" w:cs="Times New Roman"/>
          <w:spacing w:val="1"/>
          <w:sz w:val="28"/>
          <w:szCs w:val="28"/>
          <w:lang w:eastAsia="en-US"/>
        </w:rPr>
        <w:t>о</w:t>
      </w:r>
      <w:r w:rsidR="002F77BC">
        <w:rPr>
          <w:rFonts w:ascii="Times New Roman" w:hAnsi="Times New Roman" w:cs="Times New Roman"/>
          <w:sz w:val="28"/>
          <w:szCs w:val="28"/>
          <w:lang w:eastAsia="en-US"/>
        </w:rPr>
        <w:t>влен</w:t>
      </w:r>
      <w:r w:rsidR="002F77BC">
        <w:rPr>
          <w:rFonts w:ascii="Times New Roman" w:hAnsi="Times New Roman" w:cs="Times New Roman"/>
          <w:spacing w:val="1"/>
          <w:sz w:val="28"/>
          <w:szCs w:val="28"/>
          <w:lang w:eastAsia="en-US"/>
        </w:rPr>
        <w:t>и</w:t>
      </w:r>
      <w:r w:rsidR="002F77BC">
        <w:rPr>
          <w:rFonts w:ascii="Times New Roman" w:hAnsi="Times New Roman" w:cs="Times New Roman"/>
          <w:sz w:val="28"/>
          <w:szCs w:val="28"/>
          <w:lang w:eastAsia="en-US"/>
        </w:rPr>
        <w:t>я возл</w:t>
      </w:r>
      <w:r w:rsidR="002F77BC">
        <w:rPr>
          <w:rFonts w:ascii="Times New Roman" w:hAnsi="Times New Roman" w:cs="Times New Roman"/>
          <w:spacing w:val="1"/>
          <w:sz w:val="28"/>
          <w:szCs w:val="28"/>
          <w:lang w:eastAsia="en-US"/>
        </w:rPr>
        <w:t>о</w:t>
      </w:r>
      <w:r w:rsidR="002F77BC">
        <w:rPr>
          <w:rFonts w:ascii="Times New Roman" w:hAnsi="Times New Roman" w:cs="Times New Roman"/>
          <w:sz w:val="28"/>
          <w:szCs w:val="28"/>
          <w:lang w:eastAsia="en-US"/>
        </w:rPr>
        <w:t>ж</w:t>
      </w:r>
      <w:r w:rsidR="002F77BC">
        <w:rPr>
          <w:rFonts w:ascii="Times New Roman" w:hAnsi="Times New Roman" w:cs="Times New Roman"/>
          <w:spacing w:val="1"/>
          <w:sz w:val="28"/>
          <w:szCs w:val="28"/>
          <w:lang w:eastAsia="en-US"/>
        </w:rPr>
        <w:t>и</w:t>
      </w:r>
      <w:r w:rsidR="002F77BC">
        <w:rPr>
          <w:rFonts w:ascii="Times New Roman" w:hAnsi="Times New Roman" w:cs="Times New Roman"/>
          <w:sz w:val="28"/>
          <w:szCs w:val="28"/>
          <w:lang w:eastAsia="en-US"/>
        </w:rPr>
        <w:t xml:space="preserve">ть </w:t>
      </w:r>
      <w:r w:rsidR="002F77BC">
        <w:rPr>
          <w:rFonts w:ascii="Times New Roman" w:hAnsi="Times New Roman" w:cs="Times New Roman"/>
          <w:spacing w:val="1"/>
          <w:sz w:val="28"/>
          <w:szCs w:val="28"/>
          <w:lang w:eastAsia="en-US"/>
        </w:rPr>
        <w:t>н</w:t>
      </w:r>
      <w:r w:rsidR="002F77BC">
        <w:rPr>
          <w:rFonts w:ascii="Times New Roman" w:hAnsi="Times New Roman" w:cs="Times New Roman"/>
          <w:sz w:val="28"/>
          <w:szCs w:val="28"/>
          <w:lang w:eastAsia="en-US"/>
        </w:rPr>
        <w:t xml:space="preserve">а </w:t>
      </w:r>
      <w:r w:rsidR="002F77BC"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Белокалитвинского района по экономическому развитию, инвестиционной политике и местному самоуправлению </w:t>
      </w:r>
      <w:r w:rsidR="00456278">
        <w:rPr>
          <w:rFonts w:ascii="Times New Roman" w:hAnsi="Times New Roman" w:cs="Times New Roman"/>
          <w:sz w:val="28"/>
          <w:szCs w:val="28"/>
        </w:rPr>
        <w:t>Севостьянова</w:t>
      </w:r>
      <w:r w:rsidR="003A7305">
        <w:rPr>
          <w:rFonts w:ascii="Times New Roman" w:hAnsi="Times New Roman" w:cs="Times New Roman"/>
          <w:sz w:val="28"/>
          <w:szCs w:val="28"/>
        </w:rPr>
        <w:t xml:space="preserve"> С.А</w:t>
      </w:r>
      <w:r w:rsidR="002F77BC">
        <w:rPr>
          <w:rFonts w:ascii="Times New Roman" w:hAnsi="Times New Roman" w:cs="Times New Roman"/>
          <w:sz w:val="28"/>
          <w:szCs w:val="28"/>
        </w:rPr>
        <w:t>.</w:t>
      </w:r>
    </w:p>
    <w:p w14:paraId="2D0A2968" w14:textId="77777777" w:rsidR="008F7A35" w:rsidRDefault="008F7A35" w:rsidP="00374D22">
      <w:pPr>
        <w:widowControl w:val="0"/>
        <w:spacing w:after="0" w:line="240" w:lineRule="auto"/>
        <w:ind w:firstLine="709"/>
        <w:jc w:val="both"/>
      </w:pPr>
    </w:p>
    <w:p w14:paraId="79E34ED9" w14:textId="77777777" w:rsidR="00F60877" w:rsidRDefault="00F60877" w:rsidP="00374D22">
      <w:pPr>
        <w:widowControl w:val="0"/>
        <w:spacing w:after="0" w:line="240" w:lineRule="auto"/>
        <w:ind w:firstLine="709"/>
        <w:jc w:val="both"/>
      </w:pPr>
    </w:p>
    <w:p w14:paraId="2054D365" w14:textId="77777777" w:rsidR="00F60877" w:rsidRDefault="00F60877" w:rsidP="00374D22">
      <w:pPr>
        <w:widowControl w:val="0"/>
        <w:spacing w:after="0" w:line="240" w:lineRule="auto"/>
        <w:jc w:val="both"/>
      </w:pPr>
    </w:p>
    <w:p w14:paraId="713E8734" w14:textId="77777777" w:rsidR="008F7A35" w:rsidRDefault="008F7A35" w:rsidP="00374D22">
      <w:pPr>
        <w:pStyle w:val="2"/>
        <w:rPr>
          <w:b w:val="0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5252"/>
      </w:tblGrid>
      <w:tr w:rsidR="00D753C5" w14:paraId="4692409C" w14:textId="77777777" w:rsidTr="001E22F2">
        <w:tc>
          <w:tcPr>
            <w:tcW w:w="4813" w:type="dxa"/>
          </w:tcPr>
          <w:p w14:paraId="06D5DAF8" w14:textId="77777777" w:rsidR="00D753C5" w:rsidRPr="00D753C5" w:rsidRDefault="00D753C5" w:rsidP="00374D22">
            <w:pPr>
              <w:tabs>
                <w:tab w:val="right" w:pos="720"/>
              </w:tabs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753C5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Белокалитвинского района</w:t>
            </w:r>
          </w:p>
        </w:tc>
        <w:tc>
          <w:tcPr>
            <w:tcW w:w="5252" w:type="dxa"/>
          </w:tcPr>
          <w:p w14:paraId="553DFFFC" w14:textId="77777777" w:rsidR="00D753C5" w:rsidRDefault="00D753C5" w:rsidP="00374D22">
            <w:pPr>
              <w:tabs>
                <w:tab w:val="right" w:pos="720"/>
              </w:tabs>
              <w:spacing w:after="0"/>
              <w:jc w:val="right"/>
              <w:rPr>
                <w:rFonts w:ascii="Times New Roman" w:eastAsia="Times New Roman" w:hAnsi="Times New Roman" w:cs="Arial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О.А. Мельникова</w:t>
            </w:r>
          </w:p>
        </w:tc>
      </w:tr>
    </w:tbl>
    <w:p w14:paraId="73C5873F" w14:textId="77777777" w:rsidR="004C40A3" w:rsidRDefault="004C40A3" w:rsidP="00374D22">
      <w:pPr>
        <w:tabs>
          <w:tab w:val="right" w:pos="720"/>
        </w:tabs>
        <w:spacing w:after="0" w:line="240" w:lineRule="auto"/>
        <w:rPr>
          <w:rFonts w:ascii="Times New Roman" w:eastAsia="Times New Roman" w:hAnsi="Times New Roman" w:cs="Arial"/>
          <w:bCs/>
          <w:sz w:val="28"/>
          <w:szCs w:val="20"/>
        </w:rPr>
      </w:pPr>
    </w:p>
    <w:p w14:paraId="7BE26F46" w14:textId="77777777" w:rsidR="00A60A5C" w:rsidRDefault="00A60A5C" w:rsidP="00374D22">
      <w:pPr>
        <w:tabs>
          <w:tab w:val="right" w:pos="720"/>
        </w:tabs>
        <w:spacing w:after="0" w:line="240" w:lineRule="auto"/>
        <w:rPr>
          <w:rFonts w:ascii="Times New Roman" w:eastAsia="Times New Roman" w:hAnsi="Times New Roman" w:cs="Arial"/>
          <w:bCs/>
          <w:sz w:val="28"/>
          <w:szCs w:val="20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387"/>
      </w:tblGrid>
      <w:tr w:rsidR="00D753C5" w14:paraId="36C95980" w14:textId="77777777" w:rsidTr="001E22F2">
        <w:tc>
          <w:tcPr>
            <w:tcW w:w="4678" w:type="dxa"/>
          </w:tcPr>
          <w:p w14:paraId="38D3C625" w14:textId="77777777" w:rsidR="00D753C5" w:rsidRDefault="00D753C5" w:rsidP="00374D22">
            <w:pPr>
              <w:tabs>
                <w:tab w:val="center" w:pos="567"/>
                <w:tab w:val="center" w:pos="4536"/>
                <w:tab w:val="right" w:pos="9072"/>
              </w:tabs>
              <w:spacing w:after="0"/>
              <w:jc w:val="both"/>
              <w:rPr>
                <w:rFonts w:ascii="Times New Roman" w:eastAsia="Times New Roman" w:hAnsi="Times New Roman" w:cs="Arial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Проект вносит:</w:t>
            </w:r>
          </w:p>
          <w:p w14:paraId="2F653AB5" w14:textId="18FFAB52" w:rsidR="00D753C5" w:rsidRDefault="003833F5" w:rsidP="00374D22">
            <w:pPr>
              <w:tabs>
                <w:tab w:val="center" w:pos="4536"/>
                <w:tab w:val="right" w:pos="9637"/>
              </w:tabs>
              <w:spacing w:after="0"/>
              <w:rPr>
                <w:rFonts w:ascii="Times New Roman" w:eastAsia="Times New Roman" w:hAnsi="Times New Roman" w:cs="Arial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н</w:t>
            </w:r>
            <w:r w:rsidR="00D753C5" w:rsidRPr="00270859"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ачальник отдела экономики, малого бизнеса,</w:t>
            </w:r>
            <w:r w:rsidR="00A60A5C"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 xml:space="preserve"> </w:t>
            </w:r>
            <w:r w:rsidR="00D753C5" w:rsidRPr="00270859"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инвестиций и местного самоуправления</w:t>
            </w:r>
            <w:r w:rsidR="00F90A95"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 xml:space="preserve"> Администрации Белокалитвинского района</w:t>
            </w:r>
          </w:p>
        </w:tc>
        <w:tc>
          <w:tcPr>
            <w:tcW w:w="5387" w:type="dxa"/>
          </w:tcPr>
          <w:p w14:paraId="5989ED3F" w14:textId="77777777" w:rsidR="00A60A5C" w:rsidRDefault="00A60A5C" w:rsidP="00374D22">
            <w:pPr>
              <w:tabs>
                <w:tab w:val="right" w:pos="720"/>
              </w:tabs>
              <w:spacing w:after="0"/>
              <w:jc w:val="right"/>
              <w:rPr>
                <w:rFonts w:ascii="Times New Roman" w:eastAsia="Times New Roman" w:hAnsi="Times New Roman" w:cs="Arial"/>
                <w:bCs/>
                <w:sz w:val="28"/>
                <w:szCs w:val="20"/>
              </w:rPr>
            </w:pPr>
          </w:p>
          <w:p w14:paraId="1B5F6C45" w14:textId="38C9C48E" w:rsidR="00D753C5" w:rsidRDefault="003833F5" w:rsidP="003833F5">
            <w:pPr>
              <w:tabs>
                <w:tab w:val="right" w:pos="720"/>
              </w:tabs>
              <w:spacing w:after="0"/>
              <w:jc w:val="right"/>
              <w:rPr>
                <w:rFonts w:ascii="Times New Roman" w:eastAsia="Times New Roman" w:hAnsi="Times New Roman" w:cs="Arial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О</w:t>
            </w:r>
            <w:r w:rsidR="00D753C5"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.</w:t>
            </w: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В</w:t>
            </w:r>
            <w:r w:rsidR="00D753C5"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Волкова</w:t>
            </w:r>
          </w:p>
        </w:tc>
      </w:tr>
    </w:tbl>
    <w:p w14:paraId="657B5372" w14:textId="77777777" w:rsidR="0072548E" w:rsidRDefault="0072548E" w:rsidP="00374D22">
      <w:pPr>
        <w:tabs>
          <w:tab w:val="center" w:pos="4536"/>
          <w:tab w:val="right" w:pos="9637"/>
        </w:tabs>
        <w:spacing w:after="0" w:line="240" w:lineRule="auto"/>
        <w:rPr>
          <w:rFonts w:ascii="Times New Roman" w:eastAsia="Times New Roman" w:hAnsi="Times New Roman" w:cs="Arial"/>
          <w:bCs/>
          <w:sz w:val="28"/>
          <w:szCs w:val="20"/>
        </w:rPr>
      </w:pPr>
    </w:p>
    <w:p w14:paraId="473D3559" w14:textId="77777777" w:rsidR="0072548E" w:rsidRDefault="0072548E" w:rsidP="00374D22">
      <w:pPr>
        <w:suppressAutoHyphens w:val="0"/>
        <w:spacing w:after="0" w:line="240" w:lineRule="auto"/>
        <w:rPr>
          <w:rFonts w:ascii="Times New Roman" w:eastAsia="Times New Roman" w:hAnsi="Times New Roman" w:cs="Arial"/>
          <w:bCs/>
          <w:sz w:val="28"/>
          <w:szCs w:val="20"/>
        </w:rPr>
      </w:pPr>
      <w:r>
        <w:rPr>
          <w:rFonts w:ascii="Times New Roman" w:eastAsia="Times New Roman" w:hAnsi="Times New Roman" w:cs="Arial"/>
          <w:bCs/>
          <w:sz w:val="28"/>
          <w:szCs w:val="20"/>
        </w:rPr>
        <w:br w:type="page"/>
      </w:r>
    </w:p>
    <w:p w14:paraId="1C502668" w14:textId="77777777" w:rsidR="000045A2" w:rsidRDefault="000045A2" w:rsidP="00374D22">
      <w:pPr>
        <w:spacing w:after="0" w:line="240" w:lineRule="auto"/>
        <w:jc w:val="right"/>
        <w:rPr>
          <w:rFonts w:ascii="Times New Roman" w:hAnsi="Times New Roman" w:cs="Times New Roman"/>
          <w:sz w:val="28"/>
        </w:rPr>
        <w:sectPr w:rsidR="000045A2" w:rsidSect="00FC0CCE">
          <w:headerReference w:type="default" r:id="rId9"/>
          <w:pgSz w:w="11906" w:h="16838"/>
          <w:pgMar w:top="1134" w:right="567" w:bottom="1134" w:left="1134" w:header="0" w:footer="0" w:gutter="0"/>
          <w:cols w:space="720"/>
          <w:formProt w:val="0"/>
          <w:titlePg/>
          <w:docGrid w:linePitch="360" w:charSpace="-2049"/>
        </w:sectPr>
      </w:pPr>
    </w:p>
    <w:p w14:paraId="1234779E" w14:textId="66711C1B" w:rsidR="004C40A3" w:rsidRDefault="002F77BC" w:rsidP="00374D22">
      <w:pPr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lastRenderedPageBreak/>
        <w:t>Приложение №</w:t>
      </w:r>
      <w:r w:rsidR="003B261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1</w:t>
      </w:r>
    </w:p>
    <w:p w14:paraId="300A7705" w14:textId="58AFFDE4" w:rsidR="004C40A3" w:rsidRDefault="002F77BC" w:rsidP="00054B8C">
      <w:pPr>
        <w:spacing w:after="0" w:line="240" w:lineRule="auto"/>
        <w:jc w:val="right"/>
      </w:pPr>
      <w:r>
        <w:rPr>
          <w:rFonts w:ascii="Times New Roman" w:hAnsi="Times New Roman" w:cs="Times New Roman"/>
          <w:sz w:val="28"/>
        </w:rPr>
        <w:t xml:space="preserve"> к постановлению Администрации </w:t>
      </w:r>
    </w:p>
    <w:p w14:paraId="4ECEDF0D" w14:textId="77777777" w:rsidR="000045A2" w:rsidRDefault="002F77BC" w:rsidP="000045A2">
      <w:pPr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>Белокалитвинского</w:t>
      </w:r>
      <w:r>
        <w:rPr>
          <w:rFonts w:ascii="Times New Roman" w:hAnsi="Times New Roman" w:cs="Times New Roman"/>
          <w:sz w:val="28"/>
        </w:rPr>
        <w:t xml:space="preserve"> района </w:t>
      </w:r>
    </w:p>
    <w:p w14:paraId="2C35D85C" w14:textId="714FC884" w:rsidR="004C40A3" w:rsidRDefault="00456278" w:rsidP="000045A2">
      <w:pPr>
        <w:spacing w:after="0" w:line="240" w:lineRule="auto"/>
        <w:jc w:val="right"/>
      </w:pPr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от__</w:t>
      </w:r>
      <w:proofErr w:type="gramStart"/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_</w:t>
      </w:r>
      <w:r w:rsidR="004C09D7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_</w:t>
      </w:r>
      <w:proofErr w:type="gramEnd"/>
      <w:r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>__20</w:t>
      </w:r>
      <w:r w:rsidR="00C01438">
        <w:rPr>
          <w:rStyle w:val="a8"/>
          <w:rFonts w:ascii="Times New Roman" w:hAnsi="Times New Roman" w:cs="Times New Roman"/>
          <w:b w:val="0"/>
          <w:color w:val="auto"/>
          <w:sz w:val="28"/>
          <w:szCs w:val="28"/>
        </w:rPr>
        <w:t>26</w:t>
      </w:r>
      <w:r w:rsidR="002F77BC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t xml:space="preserve"> № _______</w:t>
      </w:r>
    </w:p>
    <w:p w14:paraId="28B9FCFE" w14:textId="77777777" w:rsidR="004C40A3" w:rsidRDefault="004C40A3" w:rsidP="00374D22">
      <w:pPr>
        <w:spacing w:after="0" w:line="240" w:lineRule="auto"/>
        <w:ind w:left="6237"/>
        <w:jc w:val="center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</w:pPr>
    </w:p>
    <w:p w14:paraId="3B7011BC" w14:textId="77777777" w:rsidR="000045A2" w:rsidRPr="000045A2" w:rsidRDefault="000045A2" w:rsidP="000045A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0045A2"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  <w:t>ПЛАН МЕРОПРИЯТИЙ («ДОРОЖНАЯ КАРТА»)</w:t>
      </w:r>
    </w:p>
    <w:p w14:paraId="55651B75" w14:textId="6F004C1C" w:rsidR="000045A2" w:rsidRPr="000045A2" w:rsidRDefault="000045A2" w:rsidP="000045A2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  <w:r w:rsidRPr="000045A2"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  <w:t>по содействию развитию конкуренции в</w:t>
      </w:r>
      <w:r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  <w:t xml:space="preserve"> Белокалитвинском районе на 2026</w:t>
      </w:r>
      <w:r w:rsidRPr="000045A2"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  <w:t xml:space="preserve"> – 20</w:t>
      </w:r>
      <w:r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  <w:t>30</w:t>
      </w:r>
      <w:r w:rsidRPr="000045A2"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  <w:t xml:space="preserve"> годы</w:t>
      </w:r>
    </w:p>
    <w:p w14:paraId="22DB4041" w14:textId="77777777" w:rsidR="000045A2" w:rsidRPr="000045A2" w:rsidRDefault="000045A2" w:rsidP="000045A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kern w:val="1"/>
          <w:sz w:val="28"/>
          <w:szCs w:val="28"/>
        </w:rPr>
      </w:pPr>
    </w:p>
    <w:p w14:paraId="503CD4E7" w14:textId="77777777" w:rsidR="000045A2" w:rsidRPr="000045A2" w:rsidRDefault="000045A2" w:rsidP="000045A2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"/>
          <w:szCs w:val="2"/>
        </w:rPr>
      </w:pPr>
    </w:p>
    <w:p w14:paraId="793E8726" w14:textId="77777777" w:rsidR="00A8105C" w:rsidRPr="00A8105C" w:rsidRDefault="00A8105C" w:rsidP="00A8105C">
      <w:pPr>
        <w:tabs>
          <w:tab w:val="left" w:pos="54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</w:pPr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>1. Показатели развития</w:t>
      </w:r>
    </w:p>
    <w:p w14:paraId="4D70F72E" w14:textId="4660D59E" w:rsidR="00A8105C" w:rsidRPr="00CB1D28" w:rsidRDefault="00A8105C" w:rsidP="00A8105C">
      <w:pPr>
        <w:tabs>
          <w:tab w:val="left" w:pos="540"/>
        </w:tabs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4"/>
          <w:lang w:eastAsia="x-none"/>
        </w:rPr>
      </w:pPr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>конкуренции на тов</w:t>
      </w:r>
      <w:r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 xml:space="preserve">арных рынках </w:t>
      </w:r>
      <w:r w:rsidR="00CB1D28">
        <w:rPr>
          <w:rFonts w:ascii="Times New Roman" w:eastAsia="Times New Roman" w:hAnsi="Times New Roman" w:cs="Times New Roman"/>
          <w:color w:val="auto"/>
          <w:sz w:val="28"/>
          <w:szCs w:val="24"/>
          <w:lang w:eastAsia="x-none"/>
        </w:rPr>
        <w:t>Белокалитвинского района</w:t>
      </w:r>
    </w:p>
    <w:p w14:paraId="09704D5E" w14:textId="77777777" w:rsidR="00A8105C" w:rsidRPr="00A8105C" w:rsidRDefault="00A8105C" w:rsidP="00A8105C">
      <w:pPr>
        <w:tabs>
          <w:tab w:val="left" w:pos="540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</w:pPr>
    </w:p>
    <w:p w14:paraId="01C76B9E" w14:textId="01515491" w:rsidR="00A8105C" w:rsidRPr="00A8105C" w:rsidRDefault="00A8105C" w:rsidP="009D6FEF">
      <w:pPr>
        <w:tabs>
          <w:tab w:val="left" w:pos="540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</w:pPr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 xml:space="preserve">Ключевой показатель по содействию развитию конкуренции на каждом товарном рынке </w:t>
      </w:r>
      <w:r w:rsidR="009D6FEF">
        <w:rPr>
          <w:rFonts w:ascii="Times New Roman" w:eastAsia="Times New Roman" w:hAnsi="Times New Roman" w:cs="Times New Roman"/>
          <w:color w:val="auto"/>
          <w:sz w:val="28"/>
          <w:szCs w:val="24"/>
          <w:lang w:eastAsia="x-none"/>
        </w:rPr>
        <w:t>Белокалитвинского района</w:t>
      </w:r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 xml:space="preserve"> (далее - Ключевой показатель) - рост к 2030 году индекса конкуренции по отношению к 2025 году.</w:t>
      </w:r>
    </w:p>
    <w:p w14:paraId="5A783FF3" w14:textId="77777777" w:rsidR="00A8105C" w:rsidRPr="00A8105C" w:rsidRDefault="00A8105C" w:rsidP="009D6FEF">
      <w:pPr>
        <w:tabs>
          <w:tab w:val="left" w:pos="540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</w:pPr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>Расчет индекса конкуренции осуществляется ежегодно по определяемой Федеральной антимонопольной службой методике по следующим показателям:</w:t>
      </w:r>
    </w:p>
    <w:p w14:paraId="523A25EB" w14:textId="77777777" w:rsidR="00A8105C" w:rsidRPr="00A8105C" w:rsidRDefault="00A8105C" w:rsidP="009D6FEF">
      <w:pPr>
        <w:tabs>
          <w:tab w:val="left" w:pos="540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</w:pPr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>изменение количества участников товарного рынка (</w:t>
      </w:r>
      <w:proofErr w:type="spellStart"/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>Кизмрег</w:t>
      </w:r>
      <w:proofErr w:type="spellEnd"/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>);</w:t>
      </w:r>
    </w:p>
    <w:p w14:paraId="38CC437A" w14:textId="77777777" w:rsidR="00A8105C" w:rsidRPr="00A8105C" w:rsidRDefault="00A8105C" w:rsidP="009D6FEF">
      <w:pPr>
        <w:tabs>
          <w:tab w:val="left" w:pos="540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</w:pPr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>изменение количества субъектов малого и среднего предпринимательства участников товарного рынка (Кс).</w:t>
      </w:r>
    </w:p>
    <w:p w14:paraId="0F456861" w14:textId="77777777" w:rsidR="00A8105C" w:rsidRPr="00A8105C" w:rsidRDefault="00A8105C" w:rsidP="009D6FEF">
      <w:pPr>
        <w:tabs>
          <w:tab w:val="left" w:pos="540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</w:pPr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>Базовым годом при расчете указанных показателей является 2024 год.</w:t>
      </w:r>
    </w:p>
    <w:p w14:paraId="74C20888" w14:textId="77777777" w:rsidR="00A8105C" w:rsidRPr="00A8105C" w:rsidRDefault="00A8105C" w:rsidP="009D6FEF">
      <w:pPr>
        <w:tabs>
          <w:tab w:val="left" w:pos="540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</w:pPr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>Значения показателей, обеспечивающих достижение Ключевого показателя (далее - Показатели), интерпретируются следующим образом:</w:t>
      </w:r>
    </w:p>
    <w:p w14:paraId="52CE4B8E" w14:textId="6AF5E359" w:rsidR="00A8105C" w:rsidRPr="002B5544" w:rsidRDefault="00A8105C" w:rsidP="009D6FEF">
      <w:pPr>
        <w:tabs>
          <w:tab w:val="left" w:pos="540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eastAsia="x-none"/>
        </w:rPr>
      </w:pPr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 xml:space="preserve">увеличение (или сохранение) количества участников товарного рынка, поставленных на налоговый учет в </w:t>
      </w:r>
      <w:r w:rsidR="007E7D08">
        <w:rPr>
          <w:rFonts w:ascii="Times New Roman" w:eastAsia="Times New Roman" w:hAnsi="Times New Roman" w:cs="Times New Roman"/>
          <w:color w:val="auto"/>
          <w:sz w:val="28"/>
          <w:szCs w:val="24"/>
          <w:lang w:eastAsia="x-none"/>
        </w:rPr>
        <w:t>Белокалитвинском районе</w:t>
      </w:r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 xml:space="preserve"> в отчетном году, по отношению к количеству участников товарного рынка, поставленных на налоговый учет в </w:t>
      </w:r>
      <w:r w:rsidR="00B75BFD">
        <w:rPr>
          <w:rFonts w:ascii="Times New Roman" w:eastAsia="Times New Roman" w:hAnsi="Times New Roman" w:cs="Times New Roman"/>
          <w:color w:val="auto"/>
          <w:sz w:val="28"/>
          <w:szCs w:val="24"/>
          <w:lang w:eastAsia="x-none"/>
        </w:rPr>
        <w:t xml:space="preserve">Белокалитвинском районе </w:t>
      </w:r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>в базовом году (</w:t>
      </w:r>
      <w:proofErr w:type="spellStart"/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>Кизмрег</w:t>
      </w:r>
      <w:proofErr w:type="spellEnd"/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 xml:space="preserve"> &gt;1, чему соответствует 1 присвоенный балл), свидетельствует о низких (приемлемых) барьерах входа на товарный рынок и достаточных условиях для развития конкуренции. Снижение указанного количества (</w:t>
      </w:r>
      <w:proofErr w:type="spellStart"/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>Кизмрег</w:t>
      </w:r>
      <w:proofErr w:type="spellEnd"/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 xml:space="preserve"> &lt;1, чему соответствует 0 присвоенных баллов) свидетельствует об обратном;</w:t>
      </w:r>
    </w:p>
    <w:p w14:paraId="0328E371" w14:textId="77777777" w:rsidR="006C728A" w:rsidRDefault="00A8105C" w:rsidP="006C728A">
      <w:pPr>
        <w:tabs>
          <w:tab w:val="left" w:pos="540"/>
        </w:tabs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sectPr w:rsidR="006C728A" w:rsidSect="00A8105C"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60" w:charSpace="-2049"/>
        </w:sectPr>
      </w:pPr>
      <w:r w:rsidRPr="00A8105C">
        <w:rPr>
          <w:rFonts w:ascii="Times New Roman" w:eastAsia="Times New Roman" w:hAnsi="Times New Roman" w:cs="Times New Roman"/>
          <w:color w:val="auto"/>
          <w:sz w:val="28"/>
          <w:szCs w:val="24"/>
          <w:lang w:val="x-none" w:eastAsia="x-none"/>
        </w:rPr>
        <w:t>увеличение (или сохранение) количества субъектов малого и среднего предпринимательства, осуществляющих деятельность на товарном рынке, в отчетном году по отношению к количеству субъектов малого и среднего предпринимательства, осуществляющих деятельность на товарном рынке, в базовом году (Кс &gt;1, чему соответствует 1 присвоенный балл) является индикатором наличия благоприятных условий для ведения предпринимательской деятельности и развития конкуренции. Снижение указанного количества (Кс &lt;1, чему соответствует 0 присвоенных баллов) сигнализирует об обратном.</w:t>
      </w:r>
    </w:p>
    <w:p w14:paraId="022B5F43" w14:textId="38F66D99" w:rsidR="004C40A3" w:rsidRDefault="006C728A" w:rsidP="006C728A">
      <w:pPr>
        <w:spacing w:after="0" w:line="240" w:lineRule="auto"/>
        <w:jc w:val="center"/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6C728A">
        <w:rPr>
          <w:rStyle w:val="a8"/>
          <w:rFonts w:ascii="Times New Roman" w:hAnsi="Times New Roman" w:cs="Times New Roman"/>
          <w:b w:val="0"/>
          <w:color w:val="000000"/>
          <w:sz w:val="28"/>
          <w:szCs w:val="28"/>
        </w:rPr>
        <w:lastRenderedPageBreak/>
        <w:t>1.1. Планируемые значения Показателей</w:t>
      </w:r>
    </w:p>
    <w:p w14:paraId="5F25CA87" w14:textId="77777777" w:rsidR="00A2631F" w:rsidRDefault="00A2631F" w:rsidP="00374D2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284"/>
        <w:gridCol w:w="1843"/>
        <w:gridCol w:w="992"/>
        <w:gridCol w:w="993"/>
        <w:gridCol w:w="992"/>
        <w:gridCol w:w="992"/>
        <w:gridCol w:w="992"/>
        <w:gridCol w:w="993"/>
        <w:gridCol w:w="3402"/>
      </w:tblGrid>
      <w:tr w:rsidR="006C728A" w:rsidRPr="006C728A" w14:paraId="6422393F" w14:textId="77777777" w:rsidTr="002F7452">
        <w:tc>
          <w:tcPr>
            <w:tcW w:w="680" w:type="dxa"/>
            <w:vMerge w:val="restart"/>
          </w:tcPr>
          <w:p w14:paraId="4A1F5F08" w14:textId="5570D43B" w:rsidR="006C728A" w:rsidRPr="006C728A" w:rsidRDefault="006C728A" w:rsidP="00203C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N</w:t>
            </w: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3284" w:type="dxa"/>
            <w:vMerge w:val="restart"/>
          </w:tcPr>
          <w:p w14:paraId="308D8B8D" w14:textId="77777777" w:rsidR="006C728A" w:rsidRPr="006C728A" w:rsidRDefault="006C728A" w:rsidP="008D0490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Наименование рынка</w:t>
            </w:r>
          </w:p>
        </w:tc>
        <w:tc>
          <w:tcPr>
            <w:tcW w:w="1843" w:type="dxa"/>
            <w:vMerge w:val="restart"/>
          </w:tcPr>
          <w:p w14:paraId="412F6B4D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Показатели для расчета индекса конкуренции</w:t>
            </w:r>
          </w:p>
        </w:tc>
        <w:tc>
          <w:tcPr>
            <w:tcW w:w="992" w:type="dxa"/>
            <w:vMerge w:val="restart"/>
          </w:tcPr>
          <w:p w14:paraId="533442F6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2025</w:t>
            </w:r>
          </w:p>
          <w:p w14:paraId="16F9B6FB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(факт)</w:t>
            </w:r>
          </w:p>
        </w:tc>
        <w:tc>
          <w:tcPr>
            <w:tcW w:w="4962" w:type="dxa"/>
            <w:gridSpan w:val="5"/>
          </w:tcPr>
          <w:p w14:paraId="04ED65F9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Планируемое значение показателя</w:t>
            </w:r>
          </w:p>
        </w:tc>
        <w:tc>
          <w:tcPr>
            <w:tcW w:w="3402" w:type="dxa"/>
            <w:vMerge w:val="restart"/>
          </w:tcPr>
          <w:p w14:paraId="226DAA12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Ответственный за достижение ключевого показателя</w:t>
            </w:r>
          </w:p>
        </w:tc>
      </w:tr>
      <w:tr w:rsidR="002F7452" w:rsidRPr="006C728A" w14:paraId="38BB4DE7" w14:textId="77777777" w:rsidTr="002F7452">
        <w:tc>
          <w:tcPr>
            <w:tcW w:w="680" w:type="dxa"/>
            <w:vMerge/>
          </w:tcPr>
          <w:p w14:paraId="0FFB1562" w14:textId="77777777" w:rsidR="006C728A" w:rsidRPr="006C728A" w:rsidRDefault="006C728A" w:rsidP="00203C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  <w:vMerge/>
          </w:tcPr>
          <w:p w14:paraId="2E700EDE" w14:textId="77777777" w:rsidR="006C728A" w:rsidRPr="006C728A" w:rsidRDefault="006C728A" w:rsidP="008D049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14:paraId="1BF73251" w14:textId="77777777" w:rsidR="006C728A" w:rsidRPr="006C728A" w:rsidRDefault="006C728A" w:rsidP="006C72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14:paraId="755214D4" w14:textId="77777777" w:rsidR="006C728A" w:rsidRPr="006C728A" w:rsidRDefault="006C728A" w:rsidP="006C728A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68F60D30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992" w:type="dxa"/>
          </w:tcPr>
          <w:p w14:paraId="4264D429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992" w:type="dxa"/>
          </w:tcPr>
          <w:p w14:paraId="312C0E0D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2028</w:t>
            </w:r>
          </w:p>
        </w:tc>
        <w:tc>
          <w:tcPr>
            <w:tcW w:w="992" w:type="dxa"/>
          </w:tcPr>
          <w:p w14:paraId="0223C472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2029</w:t>
            </w:r>
          </w:p>
        </w:tc>
        <w:tc>
          <w:tcPr>
            <w:tcW w:w="993" w:type="dxa"/>
          </w:tcPr>
          <w:p w14:paraId="3133F3F9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2030</w:t>
            </w:r>
          </w:p>
        </w:tc>
        <w:tc>
          <w:tcPr>
            <w:tcW w:w="3402" w:type="dxa"/>
            <w:vMerge/>
          </w:tcPr>
          <w:p w14:paraId="312377E5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7452" w:rsidRPr="006C728A" w14:paraId="37A1E259" w14:textId="77777777" w:rsidTr="00751858">
        <w:trPr>
          <w:trHeight w:val="866"/>
        </w:trPr>
        <w:tc>
          <w:tcPr>
            <w:tcW w:w="680" w:type="dxa"/>
            <w:vMerge w:val="restart"/>
          </w:tcPr>
          <w:p w14:paraId="04A87C3A" w14:textId="77777777" w:rsidR="006C728A" w:rsidRPr="006C728A" w:rsidRDefault="006C728A" w:rsidP="00203C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284" w:type="dxa"/>
            <w:vMerge w:val="restart"/>
          </w:tcPr>
          <w:p w14:paraId="4EB2605C" w14:textId="77777777" w:rsidR="006C728A" w:rsidRPr="006C728A" w:rsidRDefault="006C728A" w:rsidP="008D049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1843" w:type="dxa"/>
          </w:tcPr>
          <w:p w14:paraId="2C279878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728A">
              <w:rPr>
                <w:rFonts w:ascii="Times New Roman" w:hAnsi="Times New Roman"/>
                <w:sz w:val="28"/>
                <w:szCs w:val="28"/>
              </w:rPr>
              <w:t>Кизмрег</w:t>
            </w:r>
            <w:proofErr w:type="spellEnd"/>
          </w:p>
        </w:tc>
        <w:tc>
          <w:tcPr>
            <w:tcW w:w="992" w:type="dxa"/>
          </w:tcPr>
          <w:p w14:paraId="0610EE6B" w14:textId="6AF37551" w:rsidR="006C728A" w:rsidRPr="006C728A" w:rsidRDefault="004F7DCE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52972289" w14:textId="57C856D7" w:rsidR="006C728A" w:rsidRPr="006C728A" w:rsidRDefault="004F7DCE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B14CD4C" w14:textId="2C15E39A" w:rsidR="006C728A" w:rsidRPr="006C728A" w:rsidRDefault="004F7DCE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81482D3" w14:textId="40F80834" w:rsidR="006C728A" w:rsidRPr="006C728A" w:rsidRDefault="007E71FB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5EBA48F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3C14B580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 w:val="restart"/>
          </w:tcPr>
          <w:p w14:paraId="0183C825" w14:textId="7191F2E2" w:rsidR="006C728A" w:rsidRPr="006C728A" w:rsidRDefault="008B65ED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сельского хозяйства</w:t>
            </w:r>
            <w:r w:rsidR="00313CCE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313CCE" w:rsidRPr="00313CCE">
              <w:rPr>
                <w:rFonts w:ascii="Times New Roman" w:hAnsi="Times New Roman"/>
                <w:sz w:val="28"/>
                <w:szCs w:val="28"/>
              </w:rPr>
              <w:t>продовольствия и защиты окружающей среды</w:t>
            </w:r>
            <w:r w:rsidR="00986FF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86FF6" w:rsidRPr="00986FF6">
              <w:rPr>
                <w:rFonts w:ascii="Times New Roman" w:hAnsi="Times New Roman"/>
                <w:sz w:val="28"/>
                <w:szCs w:val="28"/>
              </w:rPr>
              <w:t>Администрации Белокалитвинского района</w:t>
            </w:r>
          </w:p>
        </w:tc>
      </w:tr>
      <w:tr w:rsidR="002F7452" w:rsidRPr="006C728A" w14:paraId="35520F89" w14:textId="77777777" w:rsidTr="00D91FCA">
        <w:trPr>
          <w:trHeight w:val="215"/>
        </w:trPr>
        <w:tc>
          <w:tcPr>
            <w:tcW w:w="680" w:type="dxa"/>
            <w:vMerge/>
          </w:tcPr>
          <w:p w14:paraId="11D1C910" w14:textId="77777777" w:rsidR="006C728A" w:rsidRPr="006C728A" w:rsidRDefault="006C728A" w:rsidP="00203C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  <w:vMerge/>
          </w:tcPr>
          <w:p w14:paraId="381B1393" w14:textId="77777777" w:rsidR="006C728A" w:rsidRPr="006C728A" w:rsidRDefault="006C728A" w:rsidP="008D049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01CAC10D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Кс</w:t>
            </w:r>
          </w:p>
        </w:tc>
        <w:tc>
          <w:tcPr>
            <w:tcW w:w="992" w:type="dxa"/>
          </w:tcPr>
          <w:p w14:paraId="5A5CD09C" w14:textId="01B0078D" w:rsidR="006C728A" w:rsidRPr="006C728A" w:rsidRDefault="00706458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35BBD60E" w14:textId="7C197568" w:rsidR="006C728A" w:rsidRPr="006C728A" w:rsidRDefault="00706458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20F985A" w14:textId="38EB350D" w:rsidR="006C728A" w:rsidRPr="006C728A" w:rsidRDefault="00706458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2B547031" w14:textId="02282F8B" w:rsidR="006C728A" w:rsidRPr="006C728A" w:rsidRDefault="00706458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160C3D2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58452CB9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</w:tcPr>
          <w:p w14:paraId="70D1A273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7452" w:rsidRPr="006C728A" w14:paraId="06D3659F" w14:textId="77777777" w:rsidTr="00751858">
        <w:trPr>
          <w:trHeight w:val="1124"/>
        </w:trPr>
        <w:tc>
          <w:tcPr>
            <w:tcW w:w="680" w:type="dxa"/>
            <w:vMerge w:val="restart"/>
          </w:tcPr>
          <w:p w14:paraId="2C13F0A5" w14:textId="7A837561" w:rsidR="006C728A" w:rsidRPr="006C728A" w:rsidRDefault="001453B6" w:rsidP="00203C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284" w:type="dxa"/>
            <w:vMerge w:val="restart"/>
          </w:tcPr>
          <w:p w14:paraId="1403A211" w14:textId="77777777" w:rsidR="006C728A" w:rsidRPr="006C728A" w:rsidRDefault="006C728A" w:rsidP="008D049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Рынок оказания услуг по перевозке пассажиров автомобильным транспортом по муниципальным и межмуниципальным маршрутам регулярных перевозок</w:t>
            </w:r>
          </w:p>
        </w:tc>
        <w:tc>
          <w:tcPr>
            <w:tcW w:w="1843" w:type="dxa"/>
          </w:tcPr>
          <w:p w14:paraId="6A6D1B86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728A">
              <w:rPr>
                <w:rFonts w:ascii="Times New Roman" w:hAnsi="Times New Roman"/>
                <w:sz w:val="28"/>
                <w:szCs w:val="28"/>
              </w:rPr>
              <w:t>Кизмрег</w:t>
            </w:r>
            <w:proofErr w:type="spellEnd"/>
          </w:p>
        </w:tc>
        <w:tc>
          <w:tcPr>
            <w:tcW w:w="992" w:type="dxa"/>
          </w:tcPr>
          <w:p w14:paraId="76C5CA1B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1CE75344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1720914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3ED33901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483EB534" w14:textId="22175C00" w:rsidR="006C728A" w:rsidRPr="006C728A" w:rsidRDefault="00AD637E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28BA5D90" w14:textId="7E009E65" w:rsidR="006C728A" w:rsidRPr="006C728A" w:rsidRDefault="00AD637E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 w:val="restart"/>
          </w:tcPr>
          <w:p w14:paraId="10A436B5" w14:textId="32DDBEE0" w:rsidR="006C728A" w:rsidRPr="006C728A" w:rsidRDefault="00B016E8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F6DCD">
              <w:rPr>
                <w:rFonts w:ascii="Times New Roman" w:hAnsi="Times New Roman"/>
                <w:sz w:val="28"/>
                <w:szCs w:val="28"/>
              </w:rPr>
              <w:t>Отдел строительства, промышленности, транспорта, связи</w:t>
            </w:r>
            <w:r w:rsidR="00986FF6"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</w:tr>
      <w:tr w:rsidR="002F7452" w:rsidRPr="006C728A" w14:paraId="5E8D8D18" w14:textId="77777777" w:rsidTr="0010232B">
        <w:trPr>
          <w:trHeight w:val="770"/>
        </w:trPr>
        <w:tc>
          <w:tcPr>
            <w:tcW w:w="680" w:type="dxa"/>
            <w:vMerge/>
          </w:tcPr>
          <w:p w14:paraId="5B2A379F" w14:textId="77777777" w:rsidR="006C728A" w:rsidRPr="006C728A" w:rsidRDefault="006C728A" w:rsidP="00203C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  <w:vMerge/>
          </w:tcPr>
          <w:p w14:paraId="7DA4AF44" w14:textId="77777777" w:rsidR="006C728A" w:rsidRPr="006C728A" w:rsidRDefault="006C728A" w:rsidP="008D049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31E4C21C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Кс</w:t>
            </w:r>
          </w:p>
        </w:tc>
        <w:tc>
          <w:tcPr>
            <w:tcW w:w="992" w:type="dxa"/>
          </w:tcPr>
          <w:p w14:paraId="2FF77022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42959886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00093429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7C22B673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5ABE4467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5052F6D0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3402" w:type="dxa"/>
            <w:vMerge/>
          </w:tcPr>
          <w:p w14:paraId="19D369C6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7452" w:rsidRPr="006C728A" w14:paraId="7A461120" w14:textId="77777777" w:rsidTr="00751858">
        <w:trPr>
          <w:trHeight w:val="753"/>
        </w:trPr>
        <w:tc>
          <w:tcPr>
            <w:tcW w:w="680" w:type="dxa"/>
            <w:vMerge w:val="restart"/>
          </w:tcPr>
          <w:p w14:paraId="29227D68" w14:textId="1406A30F" w:rsidR="006C728A" w:rsidRPr="006C728A" w:rsidRDefault="001453B6" w:rsidP="00203C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84" w:type="dxa"/>
            <w:vMerge w:val="restart"/>
          </w:tcPr>
          <w:p w14:paraId="2B31D0E7" w14:textId="77777777" w:rsidR="006C728A" w:rsidRPr="006C728A" w:rsidRDefault="006C728A" w:rsidP="008D049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1843" w:type="dxa"/>
          </w:tcPr>
          <w:p w14:paraId="31280AC1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728A">
              <w:rPr>
                <w:rFonts w:ascii="Times New Roman" w:hAnsi="Times New Roman"/>
                <w:sz w:val="28"/>
                <w:szCs w:val="28"/>
              </w:rPr>
              <w:t>Кизмрег</w:t>
            </w:r>
            <w:proofErr w:type="spellEnd"/>
          </w:p>
        </w:tc>
        <w:tc>
          <w:tcPr>
            <w:tcW w:w="992" w:type="dxa"/>
          </w:tcPr>
          <w:p w14:paraId="683169F9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4ABB69D2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2D77A81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F8358D6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CF40FDE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5A117085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 w:val="restart"/>
          </w:tcPr>
          <w:p w14:paraId="6A1672FC" w14:textId="4422FC96" w:rsidR="006C728A" w:rsidRPr="006C728A" w:rsidRDefault="00B016E8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экономики, малого бизнеса, инвестиций и местного самоуправления</w:t>
            </w:r>
            <w:r w:rsidR="00986FF6"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</w:tr>
      <w:tr w:rsidR="002F7452" w:rsidRPr="006C728A" w14:paraId="3C2635FF" w14:textId="77777777" w:rsidTr="002F7452">
        <w:tc>
          <w:tcPr>
            <w:tcW w:w="680" w:type="dxa"/>
            <w:vMerge/>
          </w:tcPr>
          <w:p w14:paraId="400BB3DD" w14:textId="77777777" w:rsidR="006C728A" w:rsidRPr="006C728A" w:rsidRDefault="006C728A" w:rsidP="00203C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  <w:vMerge/>
          </w:tcPr>
          <w:p w14:paraId="1BFFFDDA" w14:textId="77777777" w:rsidR="006C728A" w:rsidRPr="006C728A" w:rsidRDefault="006C728A" w:rsidP="008D049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46BA627F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Кс</w:t>
            </w:r>
          </w:p>
        </w:tc>
        <w:tc>
          <w:tcPr>
            <w:tcW w:w="992" w:type="dxa"/>
          </w:tcPr>
          <w:p w14:paraId="776174DB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0CCE3C7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7F4B2A9F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1AF142B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4A57995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4B36194E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</w:tcPr>
          <w:p w14:paraId="75759D73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7452" w:rsidRPr="006C728A" w14:paraId="36718E55" w14:textId="77777777" w:rsidTr="00751858">
        <w:trPr>
          <w:trHeight w:val="751"/>
        </w:trPr>
        <w:tc>
          <w:tcPr>
            <w:tcW w:w="680" w:type="dxa"/>
            <w:vMerge w:val="restart"/>
          </w:tcPr>
          <w:p w14:paraId="20F23CCC" w14:textId="664D814A" w:rsidR="006C728A" w:rsidRPr="006C728A" w:rsidRDefault="001453B6" w:rsidP="00203C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84" w:type="dxa"/>
            <w:vMerge w:val="restart"/>
          </w:tcPr>
          <w:p w14:paraId="08132AB1" w14:textId="77777777" w:rsidR="006C728A" w:rsidRPr="006C728A" w:rsidRDefault="006C728A" w:rsidP="008D049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Рынок гостиничных услуг</w:t>
            </w:r>
          </w:p>
        </w:tc>
        <w:tc>
          <w:tcPr>
            <w:tcW w:w="1843" w:type="dxa"/>
          </w:tcPr>
          <w:p w14:paraId="62596DD7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728A">
              <w:rPr>
                <w:rFonts w:ascii="Times New Roman" w:hAnsi="Times New Roman"/>
                <w:sz w:val="28"/>
                <w:szCs w:val="28"/>
              </w:rPr>
              <w:t>Кизмрег</w:t>
            </w:r>
            <w:proofErr w:type="spellEnd"/>
          </w:p>
        </w:tc>
        <w:tc>
          <w:tcPr>
            <w:tcW w:w="992" w:type="dxa"/>
          </w:tcPr>
          <w:p w14:paraId="1BD7AB06" w14:textId="452A0435" w:rsidR="006C728A" w:rsidRPr="006C728A" w:rsidRDefault="00873397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3BC8B775" w14:textId="5E05DCE4" w:rsidR="006C728A" w:rsidRPr="006C728A" w:rsidRDefault="001F14CE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E32D8C6" w14:textId="42D25F86" w:rsidR="006C728A" w:rsidRPr="006C728A" w:rsidRDefault="001F14CE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1FB2F288" w14:textId="7EFA8CAB" w:rsidR="006C728A" w:rsidRPr="006C728A" w:rsidRDefault="001F14CE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2F0F13A3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07131F3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 w:val="restart"/>
          </w:tcPr>
          <w:p w14:paraId="41961A08" w14:textId="0DC564BA" w:rsidR="006C728A" w:rsidRPr="006C728A" w:rsidRDefault="007667AB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экономики, малого бизнеса, инвестиций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местного самоуправления</w:t>
            </w:r>
            <w:r w:rsidR="00986FF6"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</w:tr>
      <w:tr w:rsidR="002F7452" w:rsidRPr="006C728A" w14:paraId="6B9A2FF7" w14:textId="77777777" w:rsidTr="002F7452">
        <w:tc>
          <w:tcPr>
            <w:tcW w:w="680" w:type="dxa"/>
            <w:vMerge/>
          </w:tcPr>
          <w:p w14:paraId="4423D29C" w14:textId="77777777" w:rsidR="006C728A" w:rsidRPr="006C728A" w:rsidRDefault="006C728A" w:rsidP="00203C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  <w:vMerge/>
          </w:tcPr>
          <w:p w14:paraId="2D538530" w14:textId="77777777" w:rsidR="006C728A" w:rsidRPr="006C728A" w:rsidRDefault="006C728A" w:rsidP="008D049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8294618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Кс</w:t>
            </w:r>
          </w:p>
        </w:tc>
        <w:tc>
          <w:tcPr>
            <w:tcW w:w="992" w:type="dxa"/>
          </w:tcPr>
          <w:p w14:paraId="627307BE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71FCFC21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116184B6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652D045F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0B0D8A94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218A0FFB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</w:tcPr>
          <w:p w14:paraId="4893DD36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F7452" w:rsidRPr="006C728A" w14:paraId="1D5AC5CC" w14:textId="77777777" w:rsidTr="00751858">
        <w:trPr>
          <w:trHeight w:val="697"/>
        </w:trPr>
        <w:tc>
          <w:tcPr>
            <w:tcW w:w="680" w:type="dxa"/>
            <w:vMerge w:val="restart"/>
          </w:tcPr>
          <w:p w14:paraId="152EFE49" w14:textId="4F51ED2C" w:rsidR="006C728A" w:rsidRPr="006C728A" w:rsidRDefault="001453B6" w:rsidP="00203C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84" w:type="dxa"/>
            <w:vMerge w:val="restart"/>
          </w:tcPr>
          <w:p w14:paraId="46DDEB32" w14:textId="77777777" w:rsidR="006C728A" w:rsidRPr="006C728A" w:rsidRDefault="006C728A" w:rsidP="008D049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Рынок оказания услуг по общественному питанию</w:t>
            </w:r>
          </w:p>
        </w:tc>
        <w:tc>
          <w:tcPr>
            <w:tcW w:w="1843" w:type="dxa"/>
          </w:tcPr>
          <w:p w14:paraId="4A94AB3D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C728A">
              <w:rPr>
                <w:rFonts w:ascii="Times New Roman" w:hAnsi="Times New Roman"/>
                <w:sz w:val="28"/>
                <w:szCs w:val="28"/>
              </w:rPr>
              <w:t>Кизмрег</w:t>
            </w:r>
            <w:proofErr w:type="spellEnd"/>
          </w:p>
        </w:tc>
        <w:tc>
          <w:tcPr>
            <w:tcW w:w="992" w:type="dxa"/>
          </w:tcPr>
          <w:p w14:paraId="447A2757" w14:textId="557BC4F9" w:rsidR="006C728A" w:rsidRPr="006C728A" w:rsidRDefault="0015783B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14:paraId="1D4408D4" w14:textId="52B13FFF" w:rsidR="006C728A" w:rsidRPr="006C728A" w:rsidRDefault="0065534D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561366C9" w14:textId="5A9CA249" w:rsidR="006C728A" w:rsidRPr="006C728A" w:rsidRDefault="0065534D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415B0895" w14:textId="79C54702" w:rsidR="006C728A" w:rsidRPr="006C728A" w:rsidRDefault="00E23416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14:paraId="5C65149E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2CD4DF18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 w:val="restart"/>
          </w:tcPr>
          <w:p w14:paraId="7D7F728F" w14:textId="246AD4AC" w:rsidR="006C728A" w:rsidRPr="006C728A" w:rsidRDefault="007667AB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экономики, малого бизнеса, инвестиций и местного самоуправления</w:t>
            </w:r>
            <w:r w:rsidR="00986FF6"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</w:tr>
      <w:tr w:rsidR="002F7452" w:rsidRPr="006C728A" w14:paraId="4E9633F7" w14:textId="77777777" w:rsidTr="002F7452">
        <w:tc>
          <w:tcPr>
            <w:tcW w:w="680" w:type="dxa"/>
            <w:vMerge/>
          </w:tcPr>
          <w:p w14:paraId="7A4A3085" w14:textId="77777777" w:rsidR="006C728A" w:rsidRPr="006C728A" w:rsidRDefault="006C728A" w:rsidP="00203C5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84" w:type="dxa"/>
            <w:vMerge/>
          </w:tcPr>
          <w:p w14:paraId="0B344F76" w14:textId="77777777" w:rsidR="006C728A" w:rsidRPr="006C728A" w:rsidRDefault="006C728A" w:rsidP="008D0490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70D92021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Кс</w:t>
            </w:r>
          </w:p>
        </w:tc>
        <w:tc>
          <w:tcPr>
            <w:tcW w:w="992" w:type="dxa"/>
          </w:tcPr>
          <w:p w14:paraId="54B29004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614BD75F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35924342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472B1C75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14:paraId="5BEF9A68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</w:tcPr>
          <w:p w14:paraId="120362D2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C728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vMerge/>
          </w:tcPr>
          <w:p w14:paraId="26F2E05E" w14:textId="77777777" w:rsidR="006C728A" w:rsidRPr="006C728A" w:rsidRDefault="006C728A" w:rsidP="006C728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47D785F1" w14:textId="77777777" w:rsidR="00A2631F" w:rsidRDefault="00A2631F" w:rsidP="00374D2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EF9E7F" w14:textId="77777777" w:rsidR="004D61A5" w:rsidRPr="004D61A5" w:rsidRDefault="004D61A5" w:rsidP="004D61A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D61A5">
        <w:rPr>
          <w:rFonts w:ascii="Times New Roman" w:hAnsi="Times New Roman"/>
          <w:sz w:val="28"/>
          <w:szCs w:val="28"/>
        </w:rPr>
        <w:t>1.2. Планируемые значения</w:t>
      </w:r>
    </w:p>
    <w:p w14:paraId="584316E1" w14:textId="16A02DFA" w:rsidR="00CF0BDD" w:rsidRDefault="004D61A5" w:rsidP="004D61A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4D61A5">
        <w:rPr>
          <w:rFonts w:ascii="Times New Roman" w:hAnsi="Times New Roman"/>
          <w:sz w:val="28"/>
          <w:szCs w:val="28"/>
        </w:rPr>
        <w:t>целевого результата развития конкуренции</w:t>
      </w:r>
    </w:p>
    <w:p w14:paraId="01F9B7B1" w14:textId="77777777" w:rsidR="004D61A5" w:rsidRDefault="004D61A5" w:rsidP="004D61A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3175"/>
        <w:gridCol w:w="1952"/>
        <w:gridCol w:w="1563"/>
        <w:gridCol w:w="1556"/>
        <w:gridCol w:w="1559"/>
        <w:gridCol w:w="1559"/>
        <w:gridCol w:w="1559"/>
        <w:gridCol w:w="1560"/>
      </w:tblGrid>
      <w:tr w:rsidR="004D61A5" w:rsidRPr="004D61A5" w14:paraId="3BBC7D9F" w14:textId="77777777" w:rsidTr="004D61A5">
        <w:tc>
          <w:tcPr>
            <w:tcW w:w="680" w:type="dxa"/>
            <w:vMerge w:val="restart"/>
          </w:tcPr>
          <w:p w14:paraId="173CE63A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N</w:t>
            </w:r>
          </w:p>
          <w:p w14:paraId="16590D99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3175" w:type="dxa"/>
            <w:vMerge w:val="restart"/>
          </w:tcPr>
          <w:p w14:paraId="716B67D8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Наименование рынка</w:t>
            </w:r>
          </w:p>
        </w:tc>
        <w:tc>
          <w:tcPr>
            <w:tcW w:w="1952" w:type="dxa"/>
            <w:vMerge w:val="restart"/>
          </w:tcPr>
          <w:p w14:paraId="407BAB53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Наименование ключевого показателя развития конкуренции</w:t>
            </w:r>
          </w:p>
        </w:tc>
        <w:tc>
          <w:tcPr>
            <w:tcW w:w="1563" w:type="dxa"/>
          </w:tcPr>
          <w:p w14:paraId="636871AE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Рейтинговый класс индекса конкуренции</w:t>
            </w:r>
          </w:p>
        </w:tc>
        <w:tc>
          <w:tcPr>
            <w:tcW w:w="7793" w:type="dxa"/>
            <w:gridSpan w:val="5"/>
          </w:tcPr>
          <w:p w14:paraId="38DE1AF2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Минимальное значение целевого результата развития конкуренции к 31 декабря отчетного года</w:t>
            </w:r>
          </w:p>
        </w:tc>
      </w:tr>
      <w:tr w:rsidR="004D61A5" w:rsidRPr="004D61A5" w14:paraId="1C7C5083" w14:textId="77777777" w:rsidTr="004D61A5">
        <w:tc>
          <w:tcPr>
            <w:tcW w:w="680" w:type="dxa"/>
            <w:vMerge/>
          </w:tcPr>
          <w:p w14:paraId="492C1015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5" w:type="dxa"/>
            <w:vMerge/>
          </w:tcPr>
          <w:p w14:paraId="3A71CEDF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2" w:type="dxa"/>
            <w:vMerge/>
          </w:tcPr>
          <w:p w14:paraId="3B1A014D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3" w:type="dxa"/>
          </w:tcPr>
          <w:p w14:paraId="6FB0BAF7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за 2025</w:t>
            </w:r>
          </w:p>
        </w:tc>
        <w:tc>
          <w:tcPr>
            <w:tcW w:w="1556" w:type="dxa"/>
          </w:tcPr>
          <w:p w14:paraId="6A018752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2026</w:t>
            </w:r>
          </w:p>
        </w:tc>
        <w:tc>
          <w:tcPr>
            <w:tcW w:w="1559" w:type="dxa"/>
          </w:tcPr>
          <w:p w14:paraId="57B13CB7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2027</w:t>
            </w:r>
          </w:p>
        </w:tc>
        <w:tc>
          <w:tcPr>
            <w:tcW w:w="1559" w:type="dxa"/>
          </w:tcPr>
          <w:p w14:paraId="45730FD9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2028</w:t>
            </w:r>
          </w:p>
        </w:tc>
        <w:tc>
          <w:tcPr>
            <w:tcW w:w="1559" w:type="dxa"/>
          </w:tcPr>
          <w:p w14:paraId="6A33C9BA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2029</w:t>
            </w:r>
          </w:p>
        </w:tc>
        <w:tc>
          <w:tcPr>
            <w:tcW w:w="1560" w:type="dxa"/>
          </w:tcPr>
          <w:p w14:paraId="5FCED2DD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2030</w:t>
            </w:r>
          </w:p>
        </w:tc>
      </w:tr>
      <w:tr w:rsidR="004D61A5" w:rsidRPr="004D61A5" w14:paraId="5047CE0C" w14:textId="77777777" w:rsidTr="004D61A5">
        <w:tc>
          <w:tcPr>
            <w:tcW w:w="680" w:type="dxa"/>
          </w:tcPr>
          <w:p w14:paraId="68297E77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75" w:type="dxa"/>
          </w:tcPr>
          <w:p w14:paraId="1AE58302" w14:textId="77777777" w:rsidR="004D61A5" w:rsidRPr="004D61A5" w:rsidRDefault="004D61A5" w:rsidP="004D61A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  <w:tc>
          <w:tcPr>
            <w:tcW w:w="1952" w:type="dxa"/>
          </w:tcPr>
          <w:p w14:paraId="71DFAD27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рост индекса конкуренции</w:t>
            </w:r>
          </w:p>
        </w:tc>
        <w:tc>
          <w:tcPr>
            <w:tcW w:w="1563" w:type="dxa"/>
          </w:tcPr>
          <w:p w14:paraId="2D02B1AC" w14:textId="77F5D951" w:rsidR="004D61A5" w:rsidRPr="004D61A5" w:rsidRDefault="006831E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D61A5" w:rsidRPr="004D61A5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556" w:type="dxa"/>
          </w:tcPr>
          <w:p w14:paraId="5B66DABD" w14:textId="48169A67" w:rsidR="004D61A5" w:rsidRPr="004D61A5" w:rsidRDefault="006831E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D61A5" w:rsidRPr="004D61A5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559" w:type="dxa"/>
          </w:tcPr>
          <w:p w14:paraId="13E27AE6" w14:textId="57703B77" w:rsidR="004D61A5" w:rsidRPr="004D61A5" w:rsidRDefault="006831E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D61A5" w:rsidRPr="004D61A5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559" w:type="dxa"/>
          </w:tcPr>
          <w:p w14:paraId="72919528" w14:textId="0CF0324A" w:rsidR="004D61A5" w:rsidRPr="004D61A5" w:rsidRDefault="006831E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D61A5" w:rsidRPr="004D61A5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559" w:type="dxa"/>
          </w:tcPr>
          <w:p w14:paraId="561403EF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ВУ</w:t>
            </w:r>
          </w:p>
        </w:tc>
        <w:tc>
          <w:tcPr>
            <w:tcW w:w="1560" w:type="dxa"/>
          </w:tcPr>
          <w:p w14:paraId="58E7D0F3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ВУ</w:t>
            </w:r>
          </w:p>
        </w:tc>
      </w:tr>
      <w:tr w:rsidR="004D61A5" w:rsidRPr="004D61A5" w14:paraId="5A426694" w14:textId="77777777" w:rsidTr="004D61A5">
        <w:tc>
          <w:tcPr>
            <w:tcW w:w="680" w:type="dxa"/>
          </w:tcPr>
          <w:p w14:paraId="44B0FDDB" w14:textId="6BBC92B4" w:rsidR="004D61A5" w:rsidRPr="004D61A5" w:rsidRDefault="00993A6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75" w:type="dxa"/>
          </w:tcPr>
          <w:p w14:paraId="5507864F" w14:textId="77777777" w:rsidR="004D61A5" w:rsidRPr="004D61A5" w:rsidRDefault="004D61A5" w:rsidP="004D61A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 xml:space="preserve">Рынок оказания услуг по перевозке пассажиров автомобильным </w:t>
            </w:r>
            <w:r w:rsidRPr="004D61A5">
              <w:rPr>
                <w:rFonts w:ascii="Times New Roman" w:hAnsi="Times New Roman"/>
                <w:sz w:val="28"/>
                <w:szCs w:val="28"/>
              </w:rPr>
              <w:lastRenderedPageBreak/>
              <w:t>транспортом по муниципальным и межмуниципальным маршрутам регулярных перевозок</w:t>
            </w:r>
          </w:p>
        </w:tc>
        <w:tc>
          <w:tcPr>
            <w:tcW w:w="1952" w:type="dxa"/>
          </w:tcPr>
          <w:p w14:paraId="1CB8770B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lastRenderedPageBreak/>
              <w:t>рост индекса конкуренции</w:t>
            </w:r>
          </w:p>
        </w:tc>
        <w:tc>
          <w:tcPr>
            <w:tcW w:w="1563" w:type="dxa"/>
          </w:tcPr>
          <w:p w14:paraId="6BBB9B83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НУ</w:t>
            </w:r>
          </w:p>
        </w:tc>
        <w:tc>
          <w:tcPr>
            <w:tcW w:w="1556" w:type="dxa"/>
          </w:tcPr>
          <w:p w14:paraId="1749EB7A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НУ</w:t>
            </w:r>
          </w:p>
        </w:tc>
        <w:tc>
          <w:tcPr>
            <w:tcW w:w="1559" w:type="dxa"/>
          </w:tcPr>
          <w:p w14:paraId="09DB569B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НУ</w:t>
            </w:r>
          </w:p>
        </w:tc>
        <w:tc>
          <w:tcPr>
            <w:tcW w:w="1559" w:type="dxa"/>
          </w:tcPr>
          <w:p w14:paraId="3E961D06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НУ</w:t>
            </w:r>
          </w:p>
        </w:tc>
        <w:tc>
          <w:tcPr>
            <w:tcW w:w="1559" w:type="dxa"/>
          </w:tcPr>
          <w:p w14:paraId="1FE4492C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СУ</w:t>
            </w:r>
          </w:p>
        </w:tc>
        <w:tc>
          <w:tcPr>
            <w:tcW w:w="1560" w:type="dxa"/>
          </w:tcPr>
          <w:p w14:paraId="13D7D63C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СУ</w:t>
            </w:r>
          </w:p>
        </w:tc>
      </w:tr>
      <w:tr w:rsidR="004D61A5" w:rsidRPr="004D61A5" w14:paraId="476D7C5D" w14:textId="77777777" w:rsidTr="004D61A5">
        <w:tc>
          <w:tcPr>
            <w:tcW w:w="680" w:type="dxa"/>
          </w:tcPr>
          <w:p w14:paraId="6D502B3A" w14:textId="236F3BDE" w:rsidR="004D61A5" w:rsidRPr="004D61A5" w:rsidRDefault="00993A6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75" w:type="dxa"/>
          </w:tcPr>
          <w:p w14:paraId="37974423" w14:textId="77777777" w:rsidR="004D61A5" w:rsidRPr="004D61A5" w:rsidRDefault="004D61A5" w:rsidP="004D61A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Рынок торговли продовольственными товарами в неспециализированных магазинах</w:t>
            </w:r>
          </w:p>
        </w:tc>
        <w:tc>
          <w:tcPr>
            <w:tcW w:w="1952" w:type="dxa"/>
          </w:tcPr>
          <w:p w14:paraId="411DB421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рост индекса конкуренции</w:t>
            </w:r>
          </w:p>
        </w:tc>
        <w:tc>
          <w:tcPr>
            <w:tcW w:w="1563" w:type="dxa"/>
          </w:tcPr>
          <w:p w14:paraId="2B941F6B" w14:textId="7E193578" w:rsidR="004D61A5" w:rsidRPr="004D61A5" w:rsidRDefault="000B5DDB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D61A5" w:rsidRPr="004D61A5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556" w:type="dxa"/>
          </w:tcPr>
          <w:p w14:paraId="6C862602" w14:textId="380A4AE3" w:rsidR="004D61A5" w:rsidRPr="004D61A5" w:rsidRDefault="000B5DDB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D61A5" w:rsidRPr="004D61A5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559" w:type="dxa"/>
          </w:tcPr>
          <w:p w14:paraId="716D0845" w14:textId="3FB7D746" w:rsidR="004D61A5" w:rsidRPr="004D61A5" w:rsidRDefault="000B5DDB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D61A5" w:rsidRPr="004D61A5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559" w:type="dxa"/>
          </w:tcPr>
          <w:p w14:paraId="7EE32E7B" w14:textId="13FBCDD4" w:rsidR="004D61A5" w:rsidRPr="004D61A5" w:rsidRDefault="000B5DDB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4D61A5" w:rsidRPr="004D61A5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559" w:type="dxa"/>
          </w:tcPr>
          <w:p w14:paraId="6C7B28C8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ВУ</w:t>
            </w:r>
          </w:p>
        </w:tc>
        <w:tc>
          <w:tcPr>
            <w:tcW w:w="1560" w:type="dxa"/>
          </w:tcPr>
          <w:p w14:paraId="4BD8637C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ВУ</w:t>
            </w:r>
          </w:p>
        </w:tc>
      </w:tr>
      <w:tr w:rsidR="004D61A5" w:rsidRPr="004D61A5" w14:paraId="342CDBC9" w14:textId="77777777" w:rsidTr="004D61A5">
        <w:tc>
          <w:tcPr>
            <w:tcW w:w="680" w:type="dxa"/>
          </w:tcPr>
          <w:p w14:paraId="4E48E057" w14:textId="43C6A4CE" w:rsidR="004D61A5" w:rsidRPr="004D61A5" w:rsidRDefault="00993A6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75" w:type="dxa"/>
          </w:tcPr>
          <w:p w14:paraId="5CD33A4D" w14:textId="77777777" w:rsidR="004D61A5" w:rsidRPr="004D61A5" w:rsidRDefault="004D61A5" w:rsidP="004D61A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Рынок гостиничных услуг</w:t>
            </w:r>
          </w:p>
        </w:tc>
        <w:tc>
          <w:tcPr>
            <w:tcW w:w="1952" w:type="dxa"/>
          </w:tcPr>
          <w:p w14:paraId="2E708DDD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рост индекса конкуренции</w:t>
            </w:r>
          </w:p>
        </w:tc>
        <w:tc>
          <w:tcPr>
            <w:tcW w:w="1563" w:type="dxa"/>
          </w:tcPr>
          <w:p w14:paraId="2EFF34B9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СУ</w:t>
            </w:r>
          </w:p>
        </w:tc>
        <w:tc>
          <w:tcPr>
            <w:tcW w:w="1556" w:type="dxa"/>
          </w:tcPr>
          <w:p w14:paraId="0F966418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СУ</w:t>
            </w:r>
          </w:p>
        </w:tc>
        <w:tc>
          <w:tcPr>
            <w:tcW w:w="1559" w:type="dxa"/>
          </w:tcPr>
          <w:p w14:paraId="178A99C1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СУ</w:t>
            </w:r>
          </w:p>
        </w:tc>
        <w:tc>
          <w:tcPr>
            <w:tcW w:w="1559" w:type="dxa"/>
          </w:tcPr>
          <w:p w14:paraId="3B393AF5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СУ</w:t>
            </w:r>
          </w:p>
        </w:tc>
        <w:tc>
          <w:tcPr>
            <w:tcW w:w="1559" w:type="dxa"/>
          </w:tcPr>
          <w:p w14:paraId="1D97AB89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ВУ</w:t>
            </w:r>
          </w:p>
        </w:tc>
        <w:tc>
          <w:tcPr>
            <w:tcW w:w="1560" w:type="dxa"/>
          </w:tcPr>
          <w:p w14:paraId="5E9C7B23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ВУ</w:t>
            </w:r>
          </w:p>
        </w:tc>
      </w:tr>
      <w:tr w:rsidR="004D61A5" w:rsidRPr="004D61A5" w14:paraId="634B10A4" w14:textId="77777777" w:rsidTr="004D61A5">
        <w:tc>
          <w:tcPr>
            <w:tcW w:w="680" w:type="dxa"/>
          </w:tcPr>
          <w:p w14:paraId="37F88157" w14:textId="31E79492" w:rsidR="004D61A5" w:rsidRPr="004D61A5" w:rsidRDefault="00993A6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75" w:type="dxa"/>
          </w:tcPr>
          <w:p w14:paraId="5386BFD8" w14:textId="77777777" w:rsidR="004D61A5" w:rsidRPr="004D61A5" w:rsidRDefault="004D61A5" w:rsidP="004D61A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Рынок оказания услуг по общественному питанию</w:t>
            </w:r>
          </w:p>
        </w:tc>
        <w:tc>
          <w:tcPr>
            <w:tcW w:w="1952" w:type="dxa"/>
          </w:tcPr>
          <w:p w14:paraId="737AA81E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рост индекса конкуренции</w:t>
            </w:r>
          </w:p>
        </w:tc>
        <w:tc>
          <w:tcPr>
            <w:tcW w:w="1563" w:type="dxa"/>
          </w:tcPr>
          <w:p w14:paraId="43908142" w14:textId="21AC2AF5" w:rsidR="004D61A5" w:rsidRPr="004D61A5" w:rsidRDefault="0065534D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D61A5" w:rsidRPr="004D61A5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556" w:type="dxa"/>
          </w:tcPr>
          <w:p w14:paraId="19BB8C48" w14:textId="362857E3" w:rsidR="004D61A5" w:rsidRPr="004D61A5" w:rsidRDefault="0065534D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D61A5" w:rsidRPr="004D61A5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559" w:type="dxa"/>
          </w:tcPr>
          <w:p w14:paraId="4B016EB0" w14:textId="253A0B2F" w:rsidR="004D61A5" w:rsidRPr="004D61A5" w:rsidRDefault="0065534D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D61A5" w:rsidRPr="004D61A5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559" w:type="dxa"/>
          </w:tcPr>
          <w:p w14:paraId="11002930" w14:textId="0419390D" w:rsidR="004D61A5" w:rsidRPr="004D61A5" w:rsidRDefault="00E23416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D61A5" w:rsidRPr="004D61A5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1559" w:type="dxa"/>
          </w:tcPr>
          <w:p w14:paraId="4E38C258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ВУ</w:t>
            </w:r>
          </w:p>
        </w:tc>
        <w:tc>
          <w:tcPr>
            <w:tcW w:w="1560" w:type="dxa"/>
          </w:tcPr>
          <w:p w14:paraId="728494BD" w14:textId="77777777" w:rsidR="004D61A5" w:rsidRPr="004D61A5" w:rsidRDefault="004D61A5" w:rsidP="004D61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D61A5">
              <w:rPr>
                <w:rFonts w:ascii="Times New Roman" w:hAnsi="Times New Roman"/>
                <w:sz w:val="28"/>
                <w:szCs w:val="28"/>
              </w:rPr>
              <w:t>ВУ</w:t>
            </w:r>
          </w:p>
        </w:tc>
      </w:tr>
    </w:tbl>
    <w:p w14:paraId="6408BB98" w14:textId="77777777" w:rsidR="004D61A5" w:rsidRDefault="004D61A5" w:rsidP="004D61A5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F3CE184" w14:textId="77777777" w:rsidR="002E570D" w:rsidRDefault="002E570D" w:rsidP="002E57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70D">
        <w:rPr>
          <w:rFonts w:ascii="Times New Roman" w:hAnsi="Times New Roman"/>
          <w:sz w:val="28"/>
          <w:szCs w:val="28"/>
        </w:rPr>
        <w:t>Примечания</w:t>
      </w:r>
      <w:r>
        <w:rPr>
          <w:rFonts w:ascii="Times New Roman" w:hAnsi="Times New Roman"/>
          <w:sz w:val="28"/>
          <w:szCs w:val="28"/>
        </w:rPr>
        <w:t>:</w:t>
      </w:r>
    </w:p>
    <w:p w14:paraId="5C0A451D" w14:textId="6DA4666F" w:rsidR="002E570D" w:rsidRPr="002E570D" w:rsidRDefault="002E570D" w:rsidP="002E57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70D">
        <w:rPr>
          <w:rFonts w:ascii="Times New Roman" w:hAnsi="Times New Roman"/>
          <w:sz w:val="28"/>
          <w:szCs w:val="28"/>
        </w:rPr>
        <w:t>1. Индекс конкуренции по каждому товарному рынку в каждом отчетном году может соответствовать одному из следующих рейтинговых классов:</w:t>
      </w:r>
    </w:p>
    <w:p w14:paraId="110A494C" w14:textId="34062A7B" w:rsidR="002E570D" w:rsidRPr="002E570D" w:rsidRDefault="002E570D" w:rsidP="002E57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70D">
        <w:rPr>
          <w:rFonts w:ascii="Times New Roman" w:hAnsi="Times New Roman"/>
          <w:sz w:val="28"/>
          <w:szCs w:val="28"/>
        </w:rPr>
        <w:t>высокий уровень - сумма присвоенн</w:t>
      </w:r>
      <w:r w:rsidR="007E71FB">
        <w:rPr>
          <w:rFonts w:ascii="Times New Roman" w:hAnsi="Times New Roman"/>
          <w:sz w:val="28"/>
          <w:szCs w:val="28"/>
        </w:rPr>
        <w:t>ых по Показателям баллов равна 2</w:t>
      </w:r>
      <w:r w:rsidRPr="002E570D">
        <w:rPr>
          <w:rFonts w:ascii="Times New Roman" w:hAnsi="Times New Roman"/>
          <w:sz w:val="28"/>
          <w:szCs w:val="28"/>
        </w:rPr>
        <w:t>;</w:t>
      </w:r>
    </w:p>
    <w:p w14:paraId="52AAA154" w14:textId="5582CE4D" w:rsidR="002E570D" w:rsidRPr="002E570D" w:rsidRDefault="002E570D" w:rsidP="002E57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70D">
        <w:rPr>
          <w:rFonts w:ascii="Times New Roman" w:hAnsi="Times New Roman"/>
          <w:sz w:val="28"/>
          <w:szCs w:val="28"/>
        </w:rPr>
        <w:t xml:space="preserve">средний уровень - сумма присвоенных по </w:t>
      </w:r>
      <w:r w:rsidR="007E71FB">
        <w:rPr>
          <w:rFonts w:ascii="Times New Roman" w:hAnsi="Times New Roman"/>
          <w:sz w:val="28"/>
          <w:szCs w:val="28"/>
        </w:rPr>
        <w:t>Показателям баллов равна 1</w:t>
      </w:r>
      <w:r w:rsidRPr="002E570D">
        <w:rPr>
          <w:rFonts w:ascii="Times New Roman" w:hAnsi="Times New Roman"/>
          <w:sz w:val="28"/>
          <w:szCs w:val="28"/>
        </w:rPr>
        <w:t>;</w:t>
      </w:r>
    </w:p>
    <w:p w14:paraId="76FC009C" w14:textId="77777777" w:rsidR="002E570D" w:rsidRPr="002E570D" w:rsidRDefault="002E570D" w:rsidP="002E57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70D">
        <w:rPr>
          <w:rFonts w:ascii="Times New Roman" w:hAnsi="Times New Roman"/>
          <w:sz w:val="28"/>
          <w:szCs w:val="28"/>
        </w:rPr>
        <w:t>низкий уровень - сумма присвоенных по Показателям баллов равна 0.</w:t>
      </w:r>
    </w:p>
    <w:p w14:paraId="3CB04C7F" w14:textId="77777777" w:rsidR="002E570D" w:rsidRPr="002E570D" w:rsidRDefault="002E570D" w:rsidP="002E57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70D">
        <w:rPr>
          <w:rFonts w:ascii="Times New Roman" w:hAnsi="Times New Roman"/>
          <w:sz w:val="28"/>
          <w:szCs w:val="28"/>
        </w:rPr>
        <w:t>2. Список используемых сокращений:</w:t>
      </w:r>
    </w:p>
    <w:p w14:paraId="5273664C" w14:textId="77777777" w:rsidR="002E570D" w:rsidRPr="002E570D" w:rsidRDefault="002E570D" w:rsidP="002E57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70D">
        <w:rPr>
          <w:rFonts w:ascii="Times New Roman" w:hAnsi="Times New Roman"/>
          <w:sz w:val="28"/>
          <w:szCs w:val="28"/>
        </w:rPr>
        <w:t>ВУ - высокий уровень;</w:t>
      </w:r>
    </w:p>
    <w:p w14:paraId="30285A5C" w14:textId="77777777" w:rsidR="002E570D" w:rsidRPr="002E570D" w:rsidRDefault="002E570D" w:rsidP="002E57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70D">
        <w:rPr>
          <w:rFonts w:ascii="Times New Roman" w:hAnsi="Times New Roman"/>
          <w:sz w:val="28"/>
          <w:szCs w:val="28"/>
        </w:rPr>
        <w:t>СУ - средний уровень;</w:t>
      </w:r>
    </w:p>
    <w:p w14:paraId="03CD9C9A" w14:textId="171F52B7" w:rsidR="004D61A5" w:rsidRDefault="002E570D" w:rsidP="002E570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570D">
        <w:rPr>
          <w:rFonts w:ascii="Times New Roman" w:hAnsi="Times New Roman"/>
          <w:sz w:val="28"/>
          <w:szCs w:val="28"/>
        </w:rPr>
        <w:t>НУ - низкий уровень.</w:t>
      </w:r>
    </w:p>
    <w:p w14:paraId="3B932782" w14:textId="6C9C6889" w:rsidR="00F61940" w:rsidRDefault="00F61940">
      <w:pPr>
        <w:suppressAutoHyphens w:val="0"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14:paraId="0A289F65" w14:textId="77777777" w:rsidR="0029309E" w:rsidRPr="0029309E" w:rsidRDefault="0029309E" w:rsidP="0029309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9309E">
        <w:rPr>
          <w:rFonts w:ascii="Times New Roman" w:hAnsi="Times New Roman"/>
          <w:sz w:val="28"/>
          <w:szCs w:val="28"/>
        </w:rPr>
        <w:lastRenderedPageBreak/>
        <w:t>2. Перечень мероприятий</w:t>
      </w:r>
    </w:p>
    <w:p w14:paraId="537791E6" w14:textId="5921ED0F" w:rsidR="0029309E" w:rsidRPr="0029309E" w:rsidRDefault="0029309E" w:rsidP="0029309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9309E">
        <w:rPr>
          <w:rFonts w:ascii="Times New Roman" w:hAnsi="Times New Roman"/>
          <w:sz w:val="28"/>
          <w:szCs w:val="28"/>
        </w:rPr>
        <w:t xml:space="preserve">по содействию развитию конкуренции в </w:t>
      </w:r>
      <w:r w:rsidR="00AF4D10">
        <w:rPr>
          <w:rFonts w:ascii="Times New Roman" w:hAnsi="Times New Roman"/>
          <w:sz w:val="28"/>
          <w:szCs w:val="28"/>
        </w:rPr>
        <w:t>Белокалитвинском районе</w:t>
      </w:r>
    </w:p>
    <w:p w14:paraId="175F6E89" w14:textId="2D2504D7" w:rsidR="0029309E" w:rsidRDefault="0029309E" w:rsidP="0029309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29309E">
        <w:rPr>
          <w:rFonts w:ascii="Times New Roman" w:hAnsi="Times New Roman"/>
          <w:sz w:val="28"/>
          <w:szCs w:val="28"/>
        </w:rPr>
        <w:t>на 2026 - 2030 годы</w:t>
      </w:r>
    </w:p>
    <w:p w14:paraId="61A64F3A" w14:textId="77777777" w:rsidR="0029309E" w:rsidRDefault="0029309E" w:rsidP="0029309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2"/>
        <w:gridCol w:w="2935"/>
        <w:gridCol w:w="2935"/>
        <w:gridCol w:w="2449"/>
        <w:gridCol w:w="1960"/>
        <w:gridCol w:w="1531"/>
        <w:gridCol w:w="2601"/>
      </w:tblGrid>
      <w:tr w:rsidR="00F60663" w:rsidRPr="0029309E" w14:paraId="1938B8B0" w14:textId="77777777" w:rsidTr="0056302B">
        <w:tc>
          <w:tcPr>
            <w:tcW w:w="752" w:type="dxa"/>
          </w:tcPr>
          <w:p w14:paraId="40AC2B30" w14:textId="489F5C0B" w:rsidR="00F60663" w:rsidRPr="0029309E" w:rsidRDefault="0099434B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14:paraId="28019945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09E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935" w:type="dxa"/>
          </w:tcPr>
          <w:p w14:paraId="6061B4D2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09E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935" w:type="dxa"/>
          </w:tcPr>
          <w:p w14:paraId="1F62C471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09E">
              <w:rPr>
                <w:rFonts w:ascii="Times New Roman" w:hAnsi="Times New Roman"/>
                <w:sz w:val="28"/>
                <w:szCs w:val="28"/>
              </w:rPr>
              <w:t>Решаемая проблема</w:t>
            </w:r>
          </w:p>
        </w:tc>
        <w:tc>
          <w:tcPr>
            <w:tcW w:w="2449" w:type="dxa"/>
          </w:tcPr>
          <w:p w14:paraId="2B16E8F6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09E">
              <w:rPr>
                <w:rFonts w:ascii="Times New Roman" w:hAnsi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960" w:type="dxa"/>
          </w:tcPr>
          <w:p w14:paraId="28F3EAE7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09E">
              <w:rPr>
                <w:rFonts w:ascii="Times New Roman" w:hAnsi="Times New Roman"/>
                <w:sz w:val="28"/>
                <w:szCs w:val="28"/>
              </w:rPr>
              <w:t>Вид документа</w:t>
            </w:r>
          </w:p>
        </w:tc>
        <w:tc>
          <w:tcPr>
            <w:tcW w:w="1531" w:type="dxa"/>
          </w:tcPr>
          <w:p w14:paraId="308768F9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09E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601" w:type="dxa"/>
          </w:tcPr>
          <w:p w14:paraId="55D2F61E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09E">
              <w:rPr>
                <w:rFonts w:ascii="Times New Roman" w:hAnsi="Times New Roman"/>
                <w:sz w:val="28"/>
                <w:szCs w:val="28"/>
              </w:rPr>
              <w:t>Ключевое событие / результат реализации</w:t>
            </w:r>
          </w:p>
        </w:tc>
      </w:tr>
      <w:tr w:rsidR="00F60663" w:rsidRPr="0029309E" w14:paraId="3D6F516D" w14:textId="77777777" w:rsidTr="0056302B">
        <w:tc>
          <w:tcPr>
            <w:tcW w:w="15163" w:type="dxa"/>
            <w:gridSpan w:val="7"/>
          </w:tcPr>
          <w:p w14:paraId="3011FEF9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09E">
              <w:rPr>
                <w:rFonts w:ascii="Times New Roman" w:hAnsi="Times New Roman"/>
                <w:sz w:val="28"/>
                <w:szCs w:val="28"/>
              </w:rPr>
              <w:t xml:space="preserve">1. Мероприятия, направленные на содействие развитию конкуренции на товарных рынках в </w:t>
            </w:r>
            <w:r>
              <w:rPr>
                <w:rFonts w:ascii="Times New Roman" w:hAnsi="Times New Roman"/>
                <w:sz w:val="28"/>
                <w:szCs w:val="28"/>
              </w:rPr>
              <w:t>Белокалитвинском районе</w:t>
            </w:r>
          </w:p>
        </w:tc>
      </w:tr>
      <w:tr w:rsidR="00F60663" w:rsidRPr="0029309E" w14:paraId="239D6998" w14:textId="77777777" w:rsidTr="0056302B">
        <w:tc>
          <w:tcPr>
            <w:tcW w:w="15163" w:type="dxa"/>
            <w:gridSpan w:val="7"/>
          </w:tcPr>
          <w:p w14:paraId="72939A90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09E">
              <w:rPr>
                <w:rFonts w:ascii="Times New Roman" w:hAnsi="Times New Roman"/>
                <w:sz w:val="28"/>
                <w:szCs w:val="28"/>
              </w:rPr>
              <w:t>1.1. Рынок производства и реализации сельскохозяйственной продукции, в том числе продукции крестьянских (фермерских) хозяйств</w:t>
            </w:r>
          </w:p>
        </w:tc>
      </w:tr>
      <w:tr w:rsidR="00F60663" w:rsidRPr="0029309E" w14:paraId="4325D497" w14:textId="77777777" w:rsidTr="0056302B">
        <w:tc>
          <w:tcPr>
            <w:tcW w:w="15163" w:type="dxa"/>
            <w:gridSpan w:val="7"/>
          </w:tcPr>
          <w:p w14:paraId="29FD57B1" w14:textId="77777777" w:rsidR="00134DEF" w:rsidRPr="00134DEF" w:rsidRDefault="00134DEF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 xml:space="preserve">Несмотря на сложные погодные условия 2025 года, </w:t>
            </w:r>
            <w:proofErr w:type="spellStart"/>
            <w:r w:rsidRPr="00134DEF">
              <w:rPr>
                <w:rFonts w:ascii="Times New Roman" w:hAnsi="Times New Roman"/>
                <w:sz w:val="28"/>
                <w:szCs w:val="28"/>
              </w:rPr>
              <w:t>сельхотоваропроизводители</w:t>
            </w:r>
            <w:proofErr w:type="spellEnd"/>
            <w:r w:rsidRPr="00134DEF">
              <w:rPr>
                <w:rFonts w:ascii="Times New Roman" w:hAnsi="Times New Roman"/>
                <w:sz w:val="28"/>
                <w:szCs w:val="28"/>
              </w:rPr>
              <w:t xml:space="preserve"> Белокалитвинского района продолжают заниматься выращиванием сельскохозяйственных культур и развитием животноводства.</w:t>
            </w:r>
          </w:p>
          <w:p w14:paraId="7719EF99" w14:textId="77777777" w:rsidR="00134DEF" w:rsidRPr="00134DEF" w:rsidRDefault="00134DEF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 w:rsidRPr="00134DEF">
              <w:rPr>
                <w:rFonts w:ascii="Times New Roman" w:hAnsi="Times New Roman"/>
                <w:sz w:val="28"/>
                <w:szCs w:val="28"/>
              </w:rPr>
              <w:t>крупнотоварный</w:t>
            </w:r>
            <w:proofErr w:type="spellEnd"/>
            <w:r w:rsidRPr="00134DEF">
              <w:rPr>
                <w:rFonts w:ascii="Times New Roman" w:hAnsi="Times New Roman"/>
                <w:sz w:val="28"/>
                <w:szCs w:val="28"/>
              </w:rPr>
              <w:t xml:space="preserve"> сектор сельского хозяйства и крестьянские (фермерские) хозяйства приходится основная масса производства зерновых культур и подсолнечника.</w:t>
            </w:r>
          </w:p>
          <w:p w14:paraId="3909B9AB" w14:textId="436C6A0A" w:rsidR="00134DEF" w:rsidRPr="00134DEF" w:rsidRDefault="00134DEF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 xml:space="preserve">Важным звеном в сельскохозяйственном производстве являются личные подсобные хозяйства, которые помимо производства молочной и мясной продукции, выращивают более трудоемкие и </w:t>
            </w:r>
            <w:r w:rsidR="00B350FC" w:rsidRPr="00134DEF">
              <w:rPr>
                <w:rFonts w:ascii="Times New Roman" w:hAnsi="Times New Roman"/>
                <w:sz w:val="28"/>
                <w:szCs w:val="28"/>
              </w:rPr>
              <w:t>менее рентабельные плодоовощные культуры,</w:t>
            </w:r>
            <w:r w:rsidRPr="00134DEF">
              <w:rPr>
                <w:rFonts w:ascii="Times New Roman" w:hAnsi="Times New Roman"/>
                <w:sz w:val="28"/>
                <w:szCs w:val="28"/>
              </w:rPr>
              <w:t xml:space="preserve"> и картофель. </w:t>
            </w:r>
          </w:p>
          <w:p w14:paraId="45249CFA" w14:textId="77777777" w:rsidR="00134DEF" w:rsidRPr="00134DEF" w:rsidRDefault="00134DEF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4DEF">
              <w:rPr>
                <w:rFonts w:ascii="Times New Roman" w:hAnsi="Times New Roman"/>
                <w:sz w:val="28"/>
                <w:szCs w:val="28"/>
              </w:rPr>
              <w:t>Сельхозтоваропроизводители</w:t>
            </w:r>
            <w:proofErr w:type="spellEnd"/>
            <w:r w:rsidRPr="00134DEF">
              <w:rPr>
                <w:rFonts w:ascii="Times New Roman" w:hAnsi="Times New Roman"/>
                <w:sz w:val="28"/>
                <w:szCs w:val="28"/>
              </w:rPr>
              <w:t xml:space="preserve"> района располагают 140,9 тыс. га пашни.</w:t>
            </w:r>
          </w:p>
          <w:p w14:paraId="28A70414" w14:textId="77777777" w:rsidR="00134DEF" w:rsidRPr="00134DEF" w:rsidRDefault="00134DEF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>В структуре сельского хозяйства района продукция растениеводства составляет 61,1%, на долю животноводства приходится 38,9% валовой продукции.</w:t>
            </w:r>
          </w:p>
          <w:p w14:paraId="2A544444" w14:textId="009E3FE5" w:rsidR="00134DEF" w:rsidRPr="00134DEF" w:rsidRDefault="00134DEF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>Объем улова водных биоресу</w:t>
            </w:r>
            <w:r w:rsidR="007D382E">
              <w:rPr>
                <w:rFonts w:ascii="Times New Roman" w:hAnsi="Times New Roman"/>
                <w:sz w:val="28"/>
                <w:szCs w:val="28"/>
              </w:rPr>
              <w:t>р</w:t>
            </w:r>
            <w:r w:rsidRPr="00134DEF">
              <w:rPr>
                <w:rFonts w:ascii="Times New Roman" w:hAnsi="Times New Roman"/>
                <w:sz w:val="28"/>
                <w:szCs w:val="28"/>
              </w:rPr>
              <w:t>сов в 2025 году составил 67,7 тонн (на 24,7% ниже уровня 2024 года), объем производства товарной рыбы за 2025 год составил 52,27 тонны (на 6,1% ниже уровня 2024 года).</w:t>
            </w:r>
          </w:p>
          <w:p w14:paraId="7DCBA5BD" w14:textId="77777777" w:rsidR="00134DEF" w:rsidRPr="00134DEF" w:rsidRDefault="00134DEF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34DEF">
              <w:rPr>
                <w:rFonts w:ascii="Times New Roman" w:hAnsi="Times New Roman"/>
                <w:sz w:val="28"/>
                <w:szCs w:val="28"/>
              </w:rPr>
              <w:t>Сельхотоваропроизводителями</w:t>
            </w:r>
            <w:proofErr w:type="spellEnd"/>
            <w:r w:rsidRPr="00134DEF">
              <w:rPr>
                <w:rFonts w:ascii="Times New Roman" w:hAnsi="Times New Roman"/>
                <w:sz w:val="28"/>
                <w:szCs w:val="28"/>
              </w:rPr>
              <w:t xml:space="preserve"> района произведено в 2025 году: молока – 13,1 </w:t>
            </w:r>
            <w:proofErr w:type="spellStart"/>
            <w:r w:rsidRPr="00134DEF">
              <w:rPr>
                <w:rFonts w:ascii="Times New Roman" w:hAnsi="Times New Roman"/>
                <w:sz w:val="28"/>
                <w:szCs w:val="28"/>
              </w:rPr>
              <w:t>тыс</w:t>
            </w:r>
            <w:proofErr w:type="spellEnd"/>
            <w:r w:rsidRPr="00134DEF">
              <w:rPr>
                <w:rFonts w:ascii="Times New Roman" w:hAnsi="Times New Roman"/>
                <w:sz w:val="28"/>
                <w:szCs w:val="28"/>
              </w:rPr>
              <w:t xml:space="preserve"> тонн (92,9% к уровню 2024 года), мяса (в живом весе) – 3,8 тыс. тонн (95,7 % к 2024 году), яиц – 110,3 млн. штук (147,8% к 2024 году), зерновых и зернобобовых культур – 142,5 тыс. тонн (78,5% к 2024 году), подсолнечника – 35,3 тыс. тонн (99,4% к 2024 году), льна – 1,8 тыс. тонн (39,4% к 2024 году).</w:t>
            </w:r>
          </w:p>
          <w:p w14:paraId="68E8B99E" w14:textId="78EB44A6" w:rsidR="00F60663" w:rsidRPr="0029309E" w:rsidRDefault="00134DEF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>В настоя</w:t>
            </w:r>
            <w:r w:rsidR="00A90689">
              <w:rPr>
                <w:rFonts w:ascii="Times New Roman" w:hAnsi="Times New Roman"/>
                <w:sz w:val="28"/>
                <w:szCs w:val="28"/>
              </w:rPr>
              <w:t xml:space="preserve">щее время отрасль сталкивается </w:t>
            </w:r>
            <w:r w:rsidRPr="00134DEF">
              <w:rPr>
                <w:rFonts w:ascii="Times New Roman" w:hAnsi="Times New Roman"/>
                <w:sz w:val="28"/>
                <w:szCs w:val="28"/>
              </w:rPr>
              <w:t>с серьезными проблемами, затрудняющими ее развитие и требующими решения. К основным проблемам можно отнести: погодные риски и их последствия, финансовые ограничения, проблемы с реализацией продукции, приобретением ГСМ.</w:t>
            </w:r>
          </w:p>
        </w:tc>
      </w:tr>
      <w:tr w:rsidR="00F60663" w:rsidRPr="0029309E" w14:paraId="41BE5B15" w14:textId="77777777" w:rsidTr="0056302B">
        <w:trPr>
          <w:trHeight w:val="3098"/>
        </w:trPr>
        <w:tc>
          <w:tcPr>
            <w:tcW w:w="752" w:type="dxa"/>
          </w:tcPr>
          <w:p w14:paraId="1D5977CE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09E">
              <w:rPr>
                <w:rFonts w:ascii="Times New Roman" w:hAnsi="Times New Roman"/>
                <w:sz w:val="28"/>
                <w:szCs w:val="28"/>
              </w:rPr>
              <w:lastRenderedPageBreak/>
              <w:t>1.1.1.</w:t>
            </w:r>
          </w:p>
        </w:tc>
        <w:tc>
          <w:tcPr>
            <w:tcW w:w="2935" w:type="dxa"/>
          </w:tcPr>
          <w:p w14:paraId="0C55D03D" w14:textId="4393339E" w:rsidR="00F60663" w:rsidRPr="0029309E" w:rsidRDefault="00134DE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>Оказание государственной поддержки организациям агропромышленного комплекса (по заявительному принципу)</w:t>
            </w:r>
          </w:p>
        </w:tc>
        <w:tc>
          <w:tcPr>
            <w:tcW w:w="2935" w:type="dxa"/>
          </w:tcPr>
          <w:p w14:paraId="532262B1" w14:textId="68670064" w:rsidR="00F60663" w:rsidRPr="0029309E" w:rsidRDefault="00134DE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>избыточные административные процедуры</w:t>
            </w:r>
          </w:p>
        </w:tc>
        <w:tc>
          <w:tcPr>
            <w:tcW w:w="2449" w:type="dxa"/>
          </w:tcPr>
          <w:p w14:paraId="6930F26C" w14:textId="62B61020" w:rsidR="00F60663" w:rsidRPr="0029309E" w:rsidRDefault="00E34E1F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60663">
              <w:rPr>
                <w:rFonts w:ascii="Times New Roman" w:hAnsi="Times New Roman"/>
                <w:sz w:val="28"/>
                <w:szCs w:val="28"/>
              </w:rPr>
              <w:t xml:space="preserve">тдел сельского хозяйства, </w:t>
            </w:r>
            <w:r w:rsidR="00F60663" w:rsidRPr="00313CCE">
              <w:rPr>
                <w:rFonts w:ascii="Times New Roman" w:hAnsi="Times New Roman"/>
                <w:sz w:val="28"/>
                <w:szCs w:val="28"/>
              </w:rPr>
              <w:t>продовольствия и защиты окружающей среды</w:t>
            </w:r>
            <w:r w:rsidR="00F606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60663" w:rsidRPr="00986FF6">
              <w:rPr>
                <w:rFonts w:ascii="Times New Roman" w:hAnsi="Times New Roman"/>
                <w:sz w:val="28"/>
                <w:szCs w:val="28"/>
              </w:rPr>
              <w:t>Администрации Белокалитвинского района</w:t>
            </w:r>
          </w:p>
        </w:tc>
        <w:tc>
          <w:tcPr>
            <w:tcW w:w="1960" w:type="dxa"/>
          </w:tcPr>
          <w:p w14:paraId="15D0F613" w14:textId="5AACDF03" w:rsidR="00F60663" w:rsidRPr="0029309E" w:rsidRDefault="00134DEF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  <w:tc>
          <w:tcPr>
            <w:tcW w:w="1531" w:type="dxa"/>
          </w:tcPr>
          <w:p w14:paraId="0C7CEC68" w14:textId="72AC6508" w:rsidR="00F60663" w:rsidRPr="0029309E" w:rsidRDefault="00134DEF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>ежегодно 2026-2030</w:t>
            </w:r>
          </w:p>
        </w:tc>
        <w:tc>
          <w:tcPr>
            <w:tcW w:w="2601" w:type="dxa"/>
          </w:tcPr>
          <w:p w14:paraId="2F85F96B" w14:textId="58EB9661" w:rsidR="00F60663" w:rsidRPr="0029309E" w:rsidRDefault="00134DE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>государственная поддержка</w:t>
            </w:r>
          </w:p>
        </w:tc>
      </w:tr>
      <w:tr w:rsidR="00F60663" w:rsidRPr="0029309E" w14:paraId="1FA24CD5" w14:textId="77777777" w:rsidTr="0056302B">
        <w:tc>
          <w:tcPr>
            <w:tcW w:w="752" w:type="dxa"/>
          </w:tcPr>
          <w:p w14:paraId="3EB90CF8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09E">
              <w:rPr>
                <w:rFonts w:ascii="Times New Roman" w:hAnsi="Times New Roman"/>
                <w:sz w:val="28"/>
                <w:szCs w:val="28"/>
              </w:rPr>
              <w:t>1.1.2.</w:t>
            </w:r>
          </w:p>
        </w:tc>
        <w:tc>
          <w:tcPr>
            <w:tcW w:w="2935" w:type="dxa"/>
          </w:tcPr>
          <w:p w14:paraId="5C3365DA" w14:textId="266E252E" w:rsidR="00F60663" w:rsidRPr="0029309E" w:rsidRDefault="00134DE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>Привлечение организаций агропромышленного комплекса к участию в торгово-закупочных сессиях и выставочных мероприятиях</w:t>
            </w:r>
          </w:p>
        </w:tc>
        <w:tc>
          <w:tcPr>
            <w:tcW w:w="2935" w:type="dxa"/>
          </w:tcPr>
          <w:p w14:paraId="3AD73B48" w14:textId="5C73A730" w:rsidR="00F60663" w:rsidRPr="0029309E" w:rsidRDefault="00134DE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>недостаточная информированность организаций о потенциальных преимуществах участия в мероприятиях, их незаинтересованность</w:t>
            </w:r>
          </w:p>
        </w:tc>
        <w:tc>
          <w:tcPr>
            <w:tcW w:w="2449" w:type="dxa"/>
          </w:tcPr>
          <w:p w14:paraId="6E09FFE3" w14:textId="6A903934" w:rsidR="00F60663" w:rsidRPr="0029309E" w:rsidRDefault="006C4879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сельского хозяйства, </w:t>
            </w:r>
            <w:r w:rsidRPr="00313CCE">
              <w:rPr>
                <w:rFonts w:ascii="Times New Roman" w:hAnsi="Times New Roman"/>
                <w:sz w:val="28"/>
                <w:szCs w:val="28"/>
              </w:rPr>
              <w:t>продовольствия и защиты окружающей среды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>Администрации Белокалитвинского района</w:t>
            </w:r>
          </w:p>
        </w:tc>
        <w:tc>
          <w:tcPr>
            <w:tcW w:w="1960" w:type="dxa"/>
          </w:tcPr>
          <w:p w14:paraId="10AA934A" w14:textId="584E735D" w:rsidR="00F60663" w:rsidRPr="0029309E" w:rsidRDefault="00D86F5F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  <w:tc>
          <w:tcPr>
            <w:tcW w:w="1531" w:type="dxa"/>
          </w:tcPr>
          <w:p w14:paraId="7AE1400B" w14:textId="76AAFDFF" w:rsidR="00F60663" w:rsidRPr="0029309E" w:rsidRDefault="00D86F5F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>ежегодно 2026-2030</w:t>
            </w:r>
          </w:p>
        </w:tc>
        <w:tc>
          <w:tcPr>
            <w:tcW w:w="2601" w:type="dxa"/>
          </w:tcPr>
          <w:p w14:paraId="2E62CEBF" w14:textId="0939A12E" w:rsidR="00F60663" w:rsidRPr="0029309E" w:rsidRDefault="00D86F5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F5F">
              <w:rPr>
                <w:rFonts w:ascii="Times New Roman" w:hAnsi="Times New Roman"/>
                <w:sz w:val="28"/>
                <w:szCs w:val="28"/>
              </w:rPr>
              <w:t>организациями принято участие в торгово-закупочных сессиях и выставочных мероприятиях</w:t>
            </w:r>
          </w:p>
        </w:tc>
      </w:tr>
      <w:tr w:rsidR="00F60663" w:rsidRPr="0029309E" w14:paraId="4B84CE5F" w14:textId="77777777" w:rsidTr="0056302B">
        <w:tc>
          <w:tcPr>
            <w:tcW w:w="752" w:type="dxa"/>
          </w:tcPr>
          <w:p w14:paraId="306A39E2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9309E">
              <w:rPr>
                <w:rFonts w:ascii="Times New Roman" w:hAnsi="Times New Roman"/>
                <w:sz w:val="28"/>
                <w:szCs w:val="28"/>
              </w:rPr>
              <w:t>1.1.3.</w:t>
            </w:r>
          </w:p>
        </w:tc>
        <w:tc>
          <w:tcPr>
            <w:tcW w:w="2935" w:type="dxa"/>
          </w:tcPr>
          <w:p w14:paraId="763B56E9" w14:textId="0448746E" w:rsidR="00F60663" w:rsidRPr="0029309E" w:rsidRDefault="00D86F5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Проведение совещаний, </w:t>
            </w:r>
            <w:r w:rsidRPr="00D86F5F">
              <w:rPr>
                <w:rFonts w:ascii="Times New Roman" w:hAnsi="Times New Roman"/>
                <w:sz w:val="28"/>
                <w:szCs w:val="28"/>
              </w:rPr>
              <w:t>семинаров и консультаций по текущим и проблемным вопросам деятельности</w:t>
            </w:r>
          </w:p>
        </w:tc>
        <w:tc>
          <w:tcPr>
            <w:tcW w:w="2935" w:type="dxa"/>
          </w:tcPr>
          <w:p w14:paraId="5D82113E" w14:textId="0F593C5A" w:rsidR="00F60663" w:rsidRPr="0029309E" w:rsidRDefault="00D86F5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F5F">
              <w:rPr>
                <w:rFonts w:ascii="Times New Roman" w:hAnsi="Times New Roman"/>
                <w:sz w:val="28"/>
                <w:szCs w:val="28"/>
              </w:rPr>
              <w:t>недостаточная заинтересованность организаций к участию в данных мероприятиях</w:t>
            </w:r>
          </w:p>
        </w:tc>
        <w:tc>
          <w:tcPr>
            <w:tcW w:w="2449" w:type="dxa"/>
          </w:tcPr>
          <w:p w14:paraId="61DC673D" w14:textId="39EF5F5A" w:rsidR="00F60663" w:rsidRPr="0029309E" w:rsidRDefault="006C4879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отдел сельского хозяйства, </w:t>
            </w:r>
            <w:r w:rsidRPr="00313CCE">
              <w:rPr>
                <w:rFonts w:ascii="Times New Roman" w:hAnsi="Times New Roman"/>
                <w:sz w:val="28"/>
                <w:szCs w:val="28"/>
              </w:rPr>
              <w:t>продовольствия и защиты окружающей среды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>Администрации Белокалитвинского района</w:t>
            </w:r>
          </w:p>
        </w:tc>
        <w:tc>
          <w:tcPr>
            <w:tcW w:w="1960" w:type="dxa"/>
          </w:tcPr>
          <w:p w14:paraId="5F7188B1" w14:textId="6D6CEEFB" w:rsidR="00F60663" w:rsidRPr="0029309E" w:rsidRDefault="00D86F5F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  <w:tc>
          <w:tcPr>
            <w:tcW w:w="1531" w:type="dxa"/>
          </w:tcPr>
          <w:p w14:paraId="2195DFF8" w14:textId="42232484" w:rsidR="00F60663" w:rsidRPr="0029309E" w:rsidRDefault="00D86F5F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4DEF">
              <w:rPr>
                <w:rFonts w:ascii="Times New Roman" w:hAnsi="Times New Roman"/>
                <w:sz w:val="28"/>
                <w:szCs w:val="28"/>
              </w:rPr>
              <w:t>ежегодно 2026-2030</w:t>
            </w:r>
          </w:p>
        </w:tc>
        <w:tc>
          <w:tcPr>
            <w:tcW w:w="2601" w:type="dxa"/>
          </w:tcPr>
          <w:p w14:paraId="0DBDF5A1" w14:textId="08FB6E72" w:rsidR="00F60663" w:rsidRPr="0029309E" w:rsidRDefault="00D86F5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86F5F">
              <w:rPr>
                <w:rFonts w:ascii="Times New Roman" w:hAnsi="Times New Roman"/>
                <w:sz w:val="28"/>
                <w:szCs w:val="28"/>
              </w:rPr>
              <w:t>проведены совещания, семинары и консультации по текущим и проблемным вопросам деятельности</w:t>
            </w:r>
          </w:p>
        </w:tc>
      </w:tr>
      <w:tr w:rsidR="00F60663" w:rsidRPr="0029309E" w14:paraId="016EB76F" w14:textId="77777777" w:rsidTr="0056302B">
        <w:tc>
          <w:tcPr>
            <w:tcW w:w="15163" w:type="dxa"/>
            <w:gridSpan w:val="7"/>
          </w:tcPr>
          <w:p w14:paraId="40EDE4C9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Pr="0029309E">
              <w:rPr>
                <w:rFonts w:ascii="Times New Roman" w:hAnsi="Times New Roman"/>
                <w:sz w:val="28"/>
                <w:szCs w:val="28"/>
              </w:rPr>
              <w:t xml:space="preserve">. Рынок оказания услуг по перевозке пассажиров автомобильным транспортом по муниципальным и межмуниципальным </w:t>
            </w:r>
            <w:r w:rsidRPr="0029309E">
              <w:rPr>
                <w:rFonts w:ascii="Times New Roman" w:hAnsi="Times New Roman"/>
                <w:sz w:val="28"/>
                <w:szCs w:val="28"/>
              </w:rPr>
              <w:lastRenderedPageBreak/>
              <w:t>маршрутам регулярных перевозок</w:t>
            </w:r>
          </w:p>
        </w:tc>
      </w:tr>
      <w:tr w:rsidR="00F60663" w:rsidRPr="0029309E" w14:paraId="348B84E1" w14:textId="77777777" w:rsidTr="0056302B">
        <w:tc>
          <w:tcPr>
            <w:tcW w:w="15163" w:type="dxa"/>
            <w:gridSpan w:val="7"/>
          </w:tcPr>
          <w:p w14:paraId="00FA808F" w14:textId="6354514B" w:rsidR="001205D2" w:rsidRPr="001205D2" w:rsidRDefault="001205D2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05D2">
              <w:rPr>
                <w:rFonts w:ascii="Times New Roman" w:hAnsi="Times New Roman"/>
                <w:sz w:val="28"/>
                <w:szCs w:val="28"/>
              </w:rPr>
              <w:lastRenderedPageBreak/>
              <w:t>На рынке пассажирских транспортных услуг в Белокалитвинском районе осуществляют деятельность 2 транспортных предприятия, имеющих лицензию на перевозку пассажиров: ООО «</w:t>
            </w:r>
            <w:proofErr w:type="spellStart"/>
            <w:r w:rsidRPr="001205D2">
              <w:rPr>
                <w:rFonts w:ascii="Times New Roman" w:hAnsi="Times New Roman"/>
                <w:sz w:val="28"/>
                <w:szCs w:val="28"/>
              </w:rPr>
              <w:t>Калитваавтотранс</w:t>
            </w:r>
            <w:proofErr w:type="spellEnd"/>
            <w:r w:rsidRPr="001205D2">
              <w:rPr>
                <w:rFonts w:ascii="Times New Roman" w:hAnsi="Times New Roman"/>
                <w:sz w:val="28"/>
                <w:szCs w:val="28"/>
              </w:rPr>
              <w:t>», ООО «Автобаза № 2». Администрация Белокалитвинского района выступает организатором 26 муниципальных маршрутов, обеспечивающих транспортное сообщение между городскими, сельскими поселениями и районным центром - городом Белая Калитва по нерегулируемым тарифам.</w:t>
            </w:r>
          </w:p>
          <w:p w14:paraId="5F0F26E7" w14:textId="77777777" w:rsidR="001205D2" w:rsidRDefault="001205D2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обслуживание </w:t>
            </w:r>
            <w:r w:rsidRPr="001205D2">
              <w:rPr>
                <w:rFonts w:ascii="Times New Roman" w:hAnsi="Times New Roman"/>
                <w:sz w:val="28"/>
                <w:szCs w:val="28"/>
              </w:rPr>
              <w:t>по перевозке пассажиров по муниципальным маршрутам задействовано 47 единиц подвижного состава. За 2025 год по Белокалитвинскому району по данным безналичной системы оплаты проезда совершено 2372,3 тыс. поездок, в сравнении с 2024 годом перевозка увеличилась на 0,6 процента (2</w:t>
            </w:r>
            <w:r>
              <w:rPr>
                <w:rFonts w:ascii="Times New Roman" w:hAnsi="Times New Roman"/>
                <w:sz w:val="28"/>
                <w:szCs w:val="28"/>
              </w:rPr>
              <w:t>024 год - 2358,0 тыс. поездок).</w:t>
            </w:r>
          </w:p>
          <w:p w14:paraId="0F7FCA96" w14:textId="1DE115D4" w:rsidR="00F60663" w:rsidRPr="0029309E" w:rsidRDefault="001205D2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205D2">
              <w:rPr>
                <w:rFonts w:ascii="Times New Roman" w:hAnsi="Times New Roman"/>
                <w:sz w:val="28"/>
                <w:szCs w:val="28"/>
              </w:rPr>
              <w:t>Рынок оказания услуг по перевозке пассажиров автомобильным транспортом по муниципальным маршрутам регулярных перевозок в Белокалитвинском районе сталкивается с рядом системных проблем, которые влияют на качество обслуживания, доступность транспорта и финансовую устойчивость предприятий. К основным проблемам рынка можно отнести: дефицит водителей, износ подвижного состава, нехватку маршрутов и неравномерность покрытия, проблемы с регулированием и контролем. Для комплексного решения проблем требуется сочетание административных мер, изменений в законодательстве, инвестиций в инфраструктуру и поддержки малого и среднего бизнеса в сфере транспортных услуг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60663" w:rsidRPr="0029309E" w14:paraId="20E60677" w14:textId="77777777" w:rsidTr="0056302B">
        <w:tc>
          <w:tcPr>
            <w:tcW w:w="752" w:type="dxa"/>
          </w:tcPr>
          <w:p w14:paraId="67758D68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Pr="0029309E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2935" w:type="dxa"/>
          </w:tcPr>
          <w:p w14:paraId="23BEB2ED" w14:textId="1A0ED591" w:rsidR="00F60663" w:rsidRPr="0029309E" w:rsidRDefault="00206633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33">
              <w:rPr>
                <w:rFonts w:ascii="Times New Roman" w:hAnsi="Times New Roman"/>
                <w:sz w:val="28"/>
                <w:szCs w:val="28"/>
              </w:rPr>
              <w:t>Мониторинг пассажиропотока и потребностей муниципального образования для дальнейшей корректировки существующей маршрутной сети и создания новых маршрутов</w:t>
            </w:r>
          </w:p>
        </w:tc>
        <w:tc>
          <w:tcPr>
            <w:tcW w:w="2935" w:type="dxa"/>
          </w:tcPr>
          <w:p w14:paraId="65E2EBB0" w14:textId="5CFB8094" w:rsidR="00F60663" w:rsidRPr="0029309E" w:rsidRDefault="00206633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33">
              <w:rPr>
                <w:rFonts w:ascii="Times New Roman" w:hAnsi="Times New Roman"/>
                <w:sz w:val="28"/>
                <w:szCs w:val="28"/>
              </w:rPr>
              <w:t>недостаточный охват населенных пунктов транспортным сообщением</w:t>
            </w:r>
          </w:p>
        </w:tc>
        <w:tc>
          <w:tcPr>
            <w:tcW w:w="2449" w:type="dxa"/>
          </w:tcPr>
          <w:p w14:paraId="4D78A49D" w14:textId="14E98F86" w:rsidR="00F60663" w:rsidRPr="0029309E" w:rsidRDefault="00E34E1F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60663" w:rsidRPr="00EF6DCD">
              <w:rPr>
                <w:rFonts w:ascii="Times New Roman" w:hAnsi="Times New Roman"/>
                <w:sz w:val="28"/>
                <w:szCs w:val="28"/>
              </w:rPr>
              <w:t>тдел строительства, промышленности, транспорта, связи</w:t>
            </w:r>
            <w:r w:rsidR="00F60663"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  <w:tc>
          <w:tcPr>
            <w:tcW w:w="1960" w:type="dxa"/>
          </w:tcPr>
          <w:p w14:paraId="28500788" w14:textId="3780959E" w:rsidR="00F60663" w:rsidRPr="0029309E" w:rsidRDefault="0020663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  <w:tc>
          <w:tcPr>
            <w:tcW w:w="1531" w:type="dxa"/>
          </w:tcPr>
          <w:p w14:paraId="213DC6D9" w14:textId="47208F8B" w:rsidR="00F60663" w:rsidRPr="0029309E" w:rsidRDefault="0020663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ежегодно, 2026-2030 годы</w:t>
            </w:r>
          </w:p>
        </w:tc>
        <w:tc>
          <w:tcPr>
            <w:tcW w:w="2601" w:type="dxa"/>
          </w:tcPr>
          <w:p w14:paraId="5A022F86" w14:textId="4ADD617E" w:rsidR="00F60663" w:rsidRPr="0029309E" w:rsidRDefault="00206633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33">
              <w:rPr>
                <w:rFonts w:ascii="Times New Roman" w:hAnsi="Times New Roman"/>
                <w:sz w:val="28"/>
                <w:szCs w:val="28"/>
              </w:rPr>
              <w:t>создание новых маршрутов, удовлетворение в полном объеме потребностей населения в перевозках</w:t>
            </w:r>
          </w:p>
        </w:tc>
      </w:tr>
      <w:tr w:rsidR="00F60663" w:rsidRPr="0029309E" w14:paraId="589B2C28" w14:textId="77777777" w:rsidTr="0056302B">
        <w:tc>
          <w:tcPr>
            <w:tcW w:w="752" w:type="dxa"/>
          </w:tcPr>
          <w:p w14:paraId="3392D474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  <w:r w:rsidRPr="0029309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935" w:type="dxa"/>
          </w:tcPr>
          <w:p w14:paraId="22ED3C16" w14:textId="1FFBF3BA" w:rsidR="00F60663" w:rsidRPr="0029309E" w:rsidRDefault="00A072AA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72AA">
              <w:rPr>
                <w:rFonts w:ascii="Times New Roman" w:hAnsi="Times New Roman"/>
                <w:sz w:val="28"/>
                <w:szCs w:val="28"/>
              </w:rPr>
              <w:t xml:space="preserve">Анализ маршрутной сети межмуниципальных </w:t>
            </w:r>
            <w:r w:rsidRPr="00A072AA">
              <w:rPr>
                <w:rFonts w:ascii="Times New Roman" w:hAnsi="Times New Roman"/>
                <w:sz w:val="28"/>
                <w:szCs w:val="28"/>
              </w:rPr>
              <w:lastRenderedPageBreak/>
              <w:t>перевозок</w:t>
            </w:r>
          </w:p>
        </w:tc>
        <w:tc>
          <w:tcPr>
            <w:tcW w:w="2935" w:type="dxa"/>
          </w:tcPr>
          <w:p w14:paraId="0226D896" w14:textId="3734EE56" w:rsidR="00F60663" w:rsidRPr="0029309E" w:rsidRDefault="00A072AA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3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недостаточный охват населенных пунктов транспортным </w:t>
            </w:r>
            <w:r w:rsidRPr="00206633">
              <w:rPr>
                <w:rFonts w:ascii="Times New Roman" w:hAnsi="Times New Roman"/>
                <w:sz w:val="28"/>
                <w:szCs w:val="28"/>
              </w:rPr>
              <w:lastRenderedPageBreak/>
              <w:t>сообщением</w:t>
            </w:r>
          </w:p>
        </w:tc>
        <w:tc>
          <w:tcPr>
            <w:tcW w:w="2449" w:type="dxa"/>
          </w:tcPr>
          <w:p w14:paraId="274F95A3" w14:textId="26709376" w:rsidR="00F60663" w:rsidRPr="0029309E" w:rsidRDefault="006C4879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</w:t>
            </w:r>
            <w:r w:rsidRPr="00EF6DCD">
              <w:rPr>
                <w:rFonts w:ascii="Times New Roman" w:hAnsi="Times New Roman"/>
                <w:sz w:val="28"/>
                <w:szCs w:val="28"/>
              </w:rPr>
              <w:t xml:space="preserve">тдел строительства, промышленности, </w:t>
            </w:r>
            <w:r w:rsidRPr="00EF6DCD">
              <w:rPr>
                <w:rFonts w:ascii="Times New Roman" w:hAnsi="Times New Roman"/>
                <w:sz w:val="28"/>
                <w:szCs w:val="28"/>
              </w:rPr>
              <w:lastRenderedPageBreak/>
              <w:t>транспорта, связи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  <w:tc>
          <w:tcPr>
            <w:tcW w:w="1960" w:type="dxa"/>
          </w:tcPr>
          <w:p w14:paraId="332C48F6" w14:textId="1572D087" w:rsidR="00F60663" w:rsidRPr="0029309E" w:rsidRDefault="0020663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отчет</w:t>
            </w:r>
          </w:p>
        </w:tc>
        <w:tc>
          <w:tcPr>
            <w:tcW w:w="1531" w:type="dxa"/>
          </w:tcPr>
          <w:p w14:paraId="44F7DF6E" w14:textId="1E4D4593" w:rsidR="00F60663" w:rsidRPr="0029309E" w:rsidRDefault="0020663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ежегодно, 2026-2030 годы</w:t>
            </w:r>
          </w:p>
        </w:tc>
        <w:tc>
          <w:tcPr>
            <w:tcW w:w="2601" w:type="dxa"/>
          </w:tcPr>
          <w:p w14:paraId="74436589" w14:textId="6BCDF8AF" w:rsidR="00206633" w:rsidRDefault="00206633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06633">
              <w:rPr>
                <w:rFonts w:ascii="Times New Roman" w:hAnsi="Times New Roman"/>
                <w:sz w:val="28"/>
                <w:szCs w:val="28"/>
              </w:rPr>
              <w:t xml:space="preserve">осуществление оптимизации маршрутной сети, </w:t>
            </w:r>
            <w:r w:rsidRPr="00206633">
              <w:rPr>
                <w:rFonts w:ascii="Times New Roman" w:hAnsi="Times New Roman"/>
                <w:sz w:val="28"/>
                <w:szCs w:val="28"/>
              </w:rPr>
              <w:lastRenderedPageBreak/>
              <w:t>повышение качества предоставляемых услуг</w:t>
            </w:r>
          </w:p>
          <w:p w14:paraId="46850ADF" w14:textId="77777777" w:rsidR="00F60663" w:rsidRPr="00206633" w:rsidRDefault="00F60663" w:rsidP="0056302B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60663" w:rsidRPr="0029309E" w14:paraId="3D887B5B" w14:textId="77777777" w:rsidTr="0056302B">
        <w:tc>
          <w:tcPr>
            <w:tcW w:w="752" w:type="dxa"/>
          </w:tcPr>
          <w:p w14:paraId="53F9F03E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  <w:r w:rsidRPr="0029309E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2935" w:type="dxa"/>
          </w:tcPr>
          <w:p w14:paraId="36826213" w14:textId="138B391F" w:rsidR="00F60663" w:rsidRPr="0029309E" w:rsidRDefault="00A072AA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72AA">
              <w:rPr>
                <w:rFonts w:ascii="Times New Roman" w:hAnsi="Times New Roman"/>
                <w:sz w:val="28"/>
                <w:szCs w:val="28"/>
              </w:rPr>
              <w:t>Организация взаимодействия с Межрегиональным территориальным управлением Федеральной службы по надзору в сфере транспорта по Южному федеральному округу с целью пресечения деятельности по перевозке пассажиров по межмуниципальным маршрутам без наличия свидетельств об осуществлении перевозок по маршруту регулярных перевязок</w:t>
            </w:r>
          </w:p>
        </w:tc>
        <w:tc>
          <w:tcPr>
            <w:tcW w:w="2935" w:type="dxa"/>
          </w:tcPr>
          <w:p w14:paraId="42F94DCA" w14:textId="15B0F397" w:rsidR="00F60663" w:rsidRPr="0029309E" w:rsidRDefault="00A072AA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72AA">
              <w:rPr>
                <w:rFonts w:ascii="Times New Roman" w:hAnsi="Times New Roman"/>
                <w:sz w:val="28"/>
                <w:szCs w:val="28"/>
              </w:rPr>
              <w:t>недостаточный уровень контроля и надзора</w:t>
            </w:r>
          </w:p>
        </w:tc>
        <w:tc>
          <w:tcPr>
            <w:tcW w:w="2449" w:type="dxa"/>
          </w:tcPr>
          <w:p w14:paraId="712A24E2" w14:textId="47D5E61E" w:rsidR="00F60663" w:rsidRPr="0029309E" w:rsidRDefault="006C4879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EF6DCD">
              <w:rPr>
                <w:rFonts w:ascii="Times New Roman" w:hAnsi="Times New Roman"/>
                <w:sz w:val="28"/>
                <w:szCs w:val="28"/>
              </w:rPr>
              <w:t>тдел строительства, промышленности, транспорта, связи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  <w:tc>
          <w:tcPr>
            <w:tcW w:w="1960" w:type="dxa"/>
          </w:tcPr>
          <w:p w14:paraId="78D5DE85" w14:textId="5F1B1EAB" w:rsidR="00F60663" w:rsidRPr="0029309E" w:rsidRDefault="00A072AA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  <w:tc>
          <w:tcPr>
            <w:tcW w:w="1531" w:type="dxa"/>
          </w:tcPr>
          <w:p w14:paraId="3FC68E3A" w14:textId="6C95F61D" w:rsidR="00F60663" w:rsidRPr="0029309E" w:rsidRDefault="00A072AA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ежегодно, 2026-2030 годы</w:t>
            </w:r>
          </w:p>
        </w:tc>
        <w:tc>
          <w:tcPr>
            <w:tcW w:w="2601" w:type="dxa"/>
          </w:tcPr>
          <w:p w14:paraId="3F4B0EED" w14:textId="0FBA5930" w:rsidR="00F60663" w:rsidRPr="0029309E" w:rsidRDefault="00A072AA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72AA">
              <w:rPr>
                <w:rFonts w:ascii="Times New Roman" w:hAnsi="Times New Roman"/>
                <w:sz w:val="28"/>
                <w:szCs w:val="28"/>
              </w:rPr>
              <w:t>организация пресечения деятельности нелегальных перевозчиков</w:t>
            </w:r>
          </w:p>
        </w:tc>
      </w:tr>
      <w:tr w:rsidR="00F60663" w:rsidRPr="0029309E" w14:paraId="38DAB77D" w14:textId="77777777" w:rsidTr="0056302B">
        <w:tc>
          <w:tcPr>
            <w:tcW w:w="15163" w:type="dxa"/>
            <w:gridSpan w:val="7"/>
          </w:tcPr>
          <w:p w14:paraId="37F1230F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  <w:r w:rsidRPr="0029309E">
              <w:rPr>
                <w:rFonts w:ascii="Times New Roman" w:hAnsi="Times New Roman"/>
                <w:sz w:val="28"/>
                <w:szCs w:val="28"/>
              </w:rPr>
              <w:t>. Рынок торговли продовольственными товарами в неспециализированных магазинах</w:t>
            </w:r>
          </w:p>
        </w:tc>
      </w:tr>
      <w:tr w:rsidR="00F60663" w:rsidRPr="0029309E" w14:paraId="4993CF2A" w14:textId="77777777" w:rsidTr="0056302B">
        <w:tc>
          <w:tcPr>
            <w:tcW w:w="15163" w:type="dxa"/>
            <w:gridSpan w:val="7"/>
          </w:tcPr>
          <w:p w14:paraId="6C9CDC36" w14:textId="77777777" w:rsidR="000B608B" w:rsidRPr="000B608B" w:rsidRDefault="000B608B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08B">
              <w:rPr>
                <w:rFonts w:ascii="Times New Roman" w:hAnsi="Times New Roman"/>
                <w:sz w:val="28"/>
                <w:szCs w:val="28"/>
              </w:rPr>
              <w:t xml:space="preserve">Розничную торговлю в Белокалитвинском районе по состоянию на 01.01.2026 года осуществляет 847 предприятий, из них предприятия локальных региональных сетей: 28 - ЗАО «Тандер», 18 - ЗАО «Торговый дом «Перекресток» и ООО </w:t>
            </w:r>
            <w:r w:rsidRPr="000B608B">
              <w:rPr>
                <w:rFonts w:ascii="Times New Roman" w:hAnsi="Times New Roman"/>
                <w:sz w:val="28"/>
                <w:szCs w:val="28"/>
              </w:rPr>
              <w:lastRenderedPageBreak/>
              <w:t>«Агроторг», 6 - «</w:t>
            </w:r>
            <w:proofErr w:type="spellStart"/>
            <w:r w:rsidRPr="000B608B">
              <w:rPr>
                <w:rFonts w:ascii="Times New Roman" w:hAnsi="Times New Roman"/>
                <w:sz w:val="28"/>
                <w:szCs w:val="28"/>
              </w:rPr>
              <w:t>Fix</w:t>
            </w:r>
            <w:proofErr w:type="spellEnd"/>
            <w:r w:rsidRPr="000B608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B608B">
              <w:rPr>
                <w:rFonts w:ascii="Times New Roman" w:hAnsi="Times New Roman"/>
                <w:sz w:val="28"/>
                <w:szCs w:val="28"/>
              </w:rPr>
              <w:t>Price</w:t>
            </w:r>
            <w:proofErr w:type="spellEnd"/>
            <w:r w:rsidRPr="000B608B">
              <w:rPr>
                <w:rFonts w:ascii="Times New Roman" w:hAnsi="Times New Roman"/>
                <w:sz w:val="28"/>
                <w:szCs w:val="28"/>
              </w:rPr>
              <w:t>», 3 - «33 курицы», 5 - «</w:t>
            </w:r>
            <w:proofErr w:type="spellStart"/>
            <w:r w:rsidRPr="000B608B">
              <w:rPr>
                <w:rFonts w:ascii="Times New Roman" w:hAnsi="Times New Roman"/>
                <w:sz w:val="28"/>
                <w:szCs w:val="28"/>
              </w:rPr>
              <w:t>Ермолинские</w:t>
            </w:r>
            <w:proofErr w:type="spellEnd"/>
            <w:r w:rsidRPr="000B608B">
              <w:rPr>
                <w:rFonts w:ascii="Times New Roman" w:hAnsi="Times New Roman"/>
                <w:sz w:val="28"/>
                <w:szCs w:val="28"/>
              </w:rPr>
              <w:t xml:space="preserve"> полуфабрикаты», 3 - «Светофор», 1 - «Чижик», 1 - «Победа», 3 - «Народный», 1 - «Добро цен», 12 - «</w:t>
            </w:r>
            <w:proofErr w:type="spellStart"/>
            <w:r w:rsidRPr="000B608B">
              <w:rPr>
                <w:rFonts w:ascii="Times New Roman" w:hAnsi="Times New Roman"/>
                <w:sz w:val="28"/>
                <w:szCs w:val="28"/>
              </w:rPr>
              <w:t>Красное&amp;Белое</w:t>
            </w:r>
            <w:proofErr w:type="spellEnd"/>
            <w:r w:rsidRPr="000B608B">
              <w:rPr>
                <w:rFonts w:ascii="Times New Roman" w:hAnsi="Times New Roman"/>
                <w:sz w:val="28"/>
                <w:szCs w:val="28"/>
              </w:rPr>
              <w:t>», а также торгово-развлекательный центр «Проспект».</w:t>
            </w:r>
          </w:p>
          <w:p w14:paraId="58B8E7DF" w14:textId="77777777" w:rsidR="000B608B" w:rsidRPr="000B608B" w:rsidRDefault="000B608B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08B">
              <w:rPr>
                <w:rFonts w:ascii="Times New Roman" w:hAnsi="Times New Roman"/>
                <w:sz w:val="28"/>
                <w:szCs w:val="28"/>
              </w:rPr>
              <w:t>В структуре формирования оборота розничной торговли отмечалось незначительное увеличение доли оборота розничной торговли крупных и средних организаций с 57,1% в январе-декабре 2024 года до 57,5% в январе-декабре 2025 года.</w:t>
            </w:r>
          </w:p>
          <w:p w14:paraId="48A43159" w14:textId="77777777" w:rsidR="000B608B" w:rsidRPr="000B608B" w:rsidRDefault="000B608B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08B">
              <w:rPr>
                <w:rFonts w:ascii="Times New Roman" w:hAnsi="Times New Roman"/>
                <w:sz w:val="28"/>
                <w:szCs w:val="28"/>
              </w:rPr>
              <w:t>Наблюдалось незначительное уменьшение доли оборота субъектов малого предпринимательства с 35,1% до 34,8%.</w:t>
            </w:r>
          </w:p>
          <w:p w14:paraId="5E060D47" w14:textId="77777777" w:rsidR="000B608B" w:rsidRPr="000B608B" w:rsidRDefault="000B608B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08B">
              <w:rPr>
                <w:rFonts w:ascii="Times New Roman" w:hAnsi="Times New Roman"/>
                <w:sz w:val="28"/>
                <w:szCs w:val="28"/>
              </w:rPr>
              <w:t>Оборот розничной торговли на ярмарках в структуре формирования оборота снизился незначительно на 0,1% по сравнению с январем-декабрем 2024 года и составил 7,7%.</w:t>
            </w:r>
          </w:p>
          <w:p w14:paraId="39BE035D" w14:textId="331EBDB3" w:rsidR="00F60663" w:rsidRPr="0029309E" w:rsidRDefault="000B608B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B608B">
              <w:rPr>
                <w:rFonts w:ascii="Times New Roman" w:hAnsi="Times New Roman"/>
                <w:sz w:val="28"/>
                <w:szCs w:val="28"/>
              </w:rPr>
              <w:t xml:space="preserve">            За период с 01.01.2025 по 01.01.2026 количество вышеуказанных хозяйствующих суб</w:t>
            </w:r>
            <w:r w:rsidR="00110230">
              <w:rPr>
                <w:rFonts w:ascii="Times New Roman" w:hAnsi="Times New Roman"/>
                <w:sz w:val="28"/>
                <w:szCs w:val="28"/>
              </w:rPr>
              <w:t>ъектов увеличилось на 3 единицы (0,4%)</w:t>
            </w:r>
            <w:r w:rsidRPr="000B608B">
              <w:rPr>
                <w:rFonts w:ascii="Times New Roman" w:hAnsi="Times New Roman"/>
                <w:sz w:val="28"/>
                <w:szCs w:val="28"/>
              </w:rPr>
              <w:t xml:space="preserve">. На рынке торговли продовольственными товарами в неспециализированных магазинах в Ростовской области существует ряд проблем, которые влияют на его развитие и конкурентоспособность. К таковым относятся: высокая конкуренция и доминирование сетевых </w:t>
            </w:r>
            <w:proofErr w:type="spellStart"/>
            <w:r w:rsidRPr="000B608B">
              <w:rPr>
                <w:rFonts w:ascii="Times New Roman" w:hAnsi="Times New Roman"/>
                <w:sz w:val="28"/>
                <w:szCs w:val="28"/>
              </w:rPr>
              <w:t>ритейлеров</w:t>
            </w:r>
            <w:proofErr w:type="spellEnd"/>
            <w:r w:rsidRPr="000B608B">
              <w:rPr>
                <w:rFonts w:ascii="Times New Roman" w:hAnsi="Times New Roman"/>
                <w:sz w:val="28"/>
                <w:szCs w:val="28"/>
              </w:rPr>
              <w:t>, рост цен и снижение рентабельности, логистические сложности, цифровая трансформация и конкуренция с онлайн-ритейлом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F1CAC" w:rsidRPr="009F1CAC" w14:paraId="551B46AB" w14:textId="77777777" w:rsidTr="0056302B">
        <w:tc>
          <w:tcPr>
            <w:tcW w:w="752" w:type="dxa"/>
          </w:tcPr>
          <w:p w14:paraId="14829C84" w14:textId="626395DB" w:rsidR="009F1CAC" w:rsidRPr="009F1CAC" w:rsidRDefault="009F1CAC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  <w:r w:rsidR="00A838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2935" w:type="dxa"/>
          </w:tcPr>
          <w:p w14:paraId="663BF22B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Организация встреч с</w:t>
            </w:r>
          </w:p>
          <w:p w14:paraId="24C63D7B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предпринимательским</w:t>
            </w:r>
          </w:p>
          <w:p w14:paraId="643153B3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сообществом в целях</w:t>
            </w:r>
          </w:p>
          <w:p w14:paraId="5364E6D3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обсуждения проблемных</w:t>
            </w:r>
          </w:p>
          <w:p w14:paraId="60F7FC99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вопросов ведения бизнеса на</w:t>
            </w:r>
          </w:p>
          <w:p w14:paraId="24A27285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рынке торговли</w:t>
            </w:r>
          </w:p>
          <w:p w14:paraId="0710123D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продовольственными товарами</w:t>
            </w:r>
          </w:p>
          <w:p w14:paraId="0E98714D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в неспециализированных</w:t>
            </w:r>
          </w:p>
          <w:p w14:paraId="71BB1E5C" w14:textId="093F40DC" w:rsidR="009F1CAC" w:rsidRPr="009F1CAC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магазинах</w:t>
            </w:r>
          </w:p>
        </w:tc>
        <w:tc>
          <w:tcPr>
            <w:tcW w:w="2935" w:type="dxa"/>
          </w:tcPr>
          <w:p w14:paraId="54428EB1" w14:textId="3C32A866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изкий уровень</w:t>
            </w:r>
          </w:p>
          <w:p w14:paraId="1868ED60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информированности</w:t>
            </w:r>
          </w:p>
          <w:p w14:paraId="0C6743E2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субъектов малого и</w:t>
            </w:r>
          </w:p>
          <w:p w14:paraId="70A3FDEE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среднего</w:t>
            </w:r>
          </w:p>
          <w:p w14:paraId="5E518294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  <w:p w14:paraId="780B4FFD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об условиях ведения</w:t>
            </w:r>
          </w:p>
          <w:p w14:paraId="65089026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бизнеса на рынке</w:t>
            </w:r>
          </w:p>
          <w:p w14:paraId="148EE9BC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торговли</w:t>
            </w:r>
          </w:p>
          <w:p w14:paraId="49A9824D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продовольственными</w:t>
            </w:r>
          </w:p>
          <w:p w14:paraId="06F895E0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товарами в</w:t>
            </w:r>
          </w:p>
          <w:p w14:paraId="099A53F2" w14:textId="77777777" w:rsidR="00D665E4" w:rsidRPr="00D665E4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неспециализированных</w:t>
            </w:r>
          </w:p>
          <w:p w14:paraId="3288A848" w14:textId="00932CC8" w:rsidR="009F1CAC" w:rsidRPr="009F1CAC" w:rsidRDefault="00D665E4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665E4">
              <w:rPr>
                <w:rFonts w:ascii="Times New Roman" w:hAnsi="Times New Roman" w:cs="Times New Roman"/>
                <w:sz w:val="28"/>
                <w:szCs w:val="28"/>
              </w:rPr>
              <w:t>магазинах</w:t>
            </w:r>
          </w:p>
        </w:tc>
        <w:tc>
          <w:tcPr>
            <w:tcW w:w="2449" w:type="dxa"/>
          </w:tcPr>
          <w:p w14:paraId="3FACAB8C" w14:textId="54C10F72" w:rsidR="009F1CAC" w:rsidRPr="009F1CAC" w:rsidRDefault="009F098A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CAC">
              <w:rPr>
                <w:rFonts w:ascii="Times New Roman" w:hAnsi="Times New Roman" w:cs="Times New Roman"/>
                <w:sz w:val="28"/>
                <w:szCs w:val="28"/>
              </w:rPr>
              <w:t>отдел экономики, малого бизнеса, инвестиций и местного самоуправления Администрации Белокалитвинского района</w:t>
            </w:r>
          </w:p>
        </w:tc>
        <w:tc>
          <w:tcPr>
            <w:tcW w:w="1960" w:type="dxa"/>
          </w:tcPr>
          <w:p w14:paraId="5E3DE815" w14:textId="645A1AB5" w:rsidR="009F1CAC" w:rsidRPr="009F1CAC" w:rsidRDefault="00C00F8A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00F8A">
              <w:rPr>
                <w:rFonts w:ascii="Times New Roman" w:hAnsi="Times New Roman" w:cs="Times New Roman"/>
                <w:sz w:val="28"/>
                <w:szCs w:val="28"/>
              </w:rPr>
              <w:t>протокол/отчет</w:t>
            </w:r>
          </w:p>
        </w:tc>
        <w:tc>
          <w:tcPr>
            <w:tcW w:w="1531" w:type="dxa"/>
          </w:tcPr>
          <w:p w14:paraId="07FD5FC0" w14:textId="05BC4AC4" w:rsidR="009F1CAC" w:rsidRDefault="00C00F8A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ежегодно, 2026-2030 годы</w:t>
            </w:r>
          </w:p>
        </w:tc>
        <w:tc>
          <w:tcPr>
            <w:tcW w:w="2601" w:type="dxa"/>
          </w:tcPr>
          <w:p w14:paraId="22168D0E" w14:textId="77777777" w:rsidR="00C00F8A" w:rsidRPr="00C00F8A" w:rsidRDefault="00C00F8A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0F8A">
              <w:rPr>
                <w:rFonts w:ascii="Times New Roman" w:hAnsi="Times New Roman" w:cs="Times New Roman"/>
                <w:sz w:val="28"/>
                <w:szCs w:val="28"/>
              </w:rPr>
              <w:t>повышение уровня</w:t>
            </w:r>
          </w:p>
          <w:p w14:paraId="562E0BA1" w14:textId="77777777" w:rsidR="00C00F8A" w:rsidRPr="00C00F8A" w:rsidRDefault="00C00F8A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0F8A">
              <w:rPr>
                <w:rFonts w:ascii="Times New Roman" w:hAnsi="Times New Roman" w:cs="Times New Roman"/>
                <w:sz w:val="28"/>
                <w:szCs w:val="28"/>
              </w:rPr>
              <w:t>развития конкуренции</w:t>
            </w:r>
          </w:p>
          <w:p w14:paraId="3F810C82" w14:textId="77777777" w:rsidR="00C00F8A" w:rsidRPr="00C00F8A" w:rsidRDefault="00C00F8A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0F8A">
              <w:rPr>
                <w:rFonts w:ascii="Times New Roman" w:hAnsi="Times New Roman" w:cs="Times New Roman"/>
                <w:sz w:val="28"/>
                <w:szCs w:val="28"/>
              </w:rPr>
              <w:t>по оценкам участников</w:t>
            </w:r>
          </w:p>
          <w:p w14:paraId="1E4EEE5E" w14:textId="54C9BC14" w:rsidR="009F1CAC" w:rsidRPr="009F1CAC" w:rsidRDefault="00C00F8A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00F8A">
              <w:rPr>
                <w:rFonts w:ascii="Times New Roman" w:hAnsi="Times New Roman" w:cs="Times New Roman"/>
                <w:sz w:val="28"/>
                <w:szCs w:val="28"/>
              </w:rPr>
              <w:t>товарного рынка</w:t>
            </w:r>
          </w:p>
        </w:tc>
      </w:tr>
      <w:tr w:rsidR="009F1CAC" w:rsidRPr="009F1CAC" w14:paraId="4B43424D" w14:textId="77777777" w:rsidTr="0056302B">
        <w:tc>
          <w:tcPr>
            <w:tcW w:w="752" w:type="dxa"/>
          </w:tcPr>
          <w:p w14:paraId="467F69EE" w14:textId="33BEC5C9" w:rsidR="009F1CAC" w:rsidRPr="009F1CAC" w:rsidRDefault="00A83827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="009F1CAC" w:rsidRPr="009F1C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F1CA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5" w:type="dxa"/>
          </w:tcPr>
          <w:p w14:paraId="210FA9FA" w14:textId="6AD59510" w:rsidR="009F1CAC" w:rsidRPr="009F1CAC" w:rsidRDefault="009F1CAC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CAC">
              <w:rPr>
                <w:rFonts w:ascii="Times New Roman" w:hAnsi="Times New Roman" w:cs="Times New Roman"/>
                <w:sz w:val="28"/>
                <w:szCs w:val="28"/>
              </w:rPr>
              <w:t>Анализ жалоб и обращений предпринимателей</w:t>
            </w:r>
          </w:p>
        </w:tc>
        <w:tc>
          <w:tcPr>
            <w:tcW w:w="2935" w:type="dxa"/>
          </w:tcPr>
          <w:p w14:paraId="70F89F7A" w14:textId="3CF088B9" w:rsidR="009F1CAC" w:rsidRPr="009F1CAC" w:rsidRDefault="009F1CAC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1CAC">
              <w:rPr>
                <w:rFonts w:ascii="Times New Roman" w:hAnsi="Times New Roman" w:cs="Times New Roman"/>
                <w:sz w:val="28"/>
                <w:szCs w:val="28"/>
              </w:rPr>
              <w:t>недостаточная эфф</w:t>
            </w:r>
            <w:r w:rsidR="00D03ABD">
              <w:rPr>
                <w:rFonts w:ascii="Times New Roman" w:hAnsi="Times New Roman" w:cs="Times New Roman"/>
                <w:sz w:val="28"/>
                <w:szCs w:val="28"/>
              </w:rPr>
              <w:t>ективность работы с механизмом «обратной связи»</w:t>
            </w:r>
          </w:p>
        </w:tc>
        <w:tc>
          <w:tcPr>
            <w:tcW w:w="2449" w:type="dxa"/>
          </w:tcPr>
          <w:p w14:paraId="0D0B0C5A" w14:textId="6BDF42DF" w:rsidR="009F1CAC" w:rsidRPr="009F1CAC" w:rsidRDefault="009F1CAC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CAC">
              <w:rPr>
                <w:rFonts w:ascii="Times New Roman" w:hAnsi="Times New Roman" w:cs="Times New Roman"/>
                <w:sz w:val="28"/>
                <w:szCs w:val="28"/>
              </w:rPr>
              <w:t xml:space="preserve">отдел экономики, малого бизнеса, инвестиций и местного </w:t>
            </w:r>
            <w:r w:rsidRPr="009F1C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самоуправления Администрации Белокалитвинского района</w:t>
            </w:r>
          </w:p>
        </w:tc>
        <w:tc>
          <w:tcPr>
            <w:tcW w:w="1960" w:type="dxa"/>
          </w:tcPr>
          <w:p w14:paraId="7BE58413" w14:textId="0A0E3C3D" w:rsidR="009F1CAC" w:rsidRPr="009F1CAC" w:rsidRDefault="009F1CAC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C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</w:t>
            </w:r>
          </w:p>
        </w:tc>
        <w:tc>
          <w:tcPr>
            <w:tcW w:w="1531" w:type="dxa"/>
          </w:tcPr>
          <w:p w14:paraId="2F08D3A0" w14:textId="0B1C81D7" w:rsidR="009F1CAC" w:rsidRPr="009F1CAC" w:rsidRDefault="009F1CAC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ежегодно, 2026-2030 годы</w:t>
            </w:r>
          </w:p>
        </w:tc>
        <w:tc>
          <w:tcPr>
            <w:tcW w:w="2601" w:type="dxa"/>
          </w:tcPr>
          <w:p w14:paraId="00AB6B62" w14:textId="02BF1EFA" w:rsidR="009F1CAC" w:rsidRPr="009F1CAC" w:rsidRDefault="00B50B05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50B05">
              <w:rPr>
                <w:rFonts w:ascii="Times New Roman" w:hAnsi="Times New Roman" w:cs="Times New Roman"/>
                <w:sz w:val="28"/>
                <w:szCs w:val="28"/>
              </w:rPr>
              <w:t xml:space="preserve">снижение количества хозяйствующих субъектов, </w:t>
            </w:r>
            <w:r w:rsidRPr="00B50B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привлеченных к ответственности за нарушения в рамках осуществления предпринимательской деятельности</w:t>
            </w:r>
          </w:p>
        </w:tc>
      </w:tr>
      <w:tr w:rsidR="009F098A" w:rsidRPr="009F1CAC" w14:paraId="6B8259CE" w14:textId="77777777" w:rsidTr="0056302B">
        <w:tc>
          <w:tcPr>
            <w:tcW w:w="752" w:type="dxa"/>
          </w:tcPr>
          <w:p w14:paraId="1C592EF4" w14:textId="4D57F427" w:rsidR="009F098A" w:rsidRPr="009F1CAC" w:rsidRDefault="00A83827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  <w:r w:rsidR="009F098A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2935" w:type="dxa"/>
          </w:tcPr>
          <w:p w14:paraId="1FBCF98E" w14:textId="77777777" w:rsidR="004F4CBC" w:rsidRPr="004F4CBC" w:rsidRDefault="004F4CBC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4CB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</w:t>
            </w:r>
          </w:p>
          <w:p w14:paraId="2FBE856B" w14:textId="77777777" w:rsidR="004F4CBC" w:rsidRPr="004F4CBC" w:rsidRDefault="004F4CBC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4CBC">
              <w:rPr>
                <w:rFonts w:ascii="Times New Roman" w:hAnsi="Times New Roman" w:cs="Times New Roman"/>
                <w:sz w:val="28"/>
                <w:szCs w:val="28"/>
              </w:rPr>
              <w:t>ярмарок с участием субъектов</w:t>
            </w:r>
          </w:p>
          <w:p w14:paraId="3B1122A1" w14:textId="77777777" w:rsidR="004F4CBC" w:rsidRPr="004F4CBC" w:rsidRDefault="004F4CBC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4CBC">
              <w:rPr>
                <w:rFonts w:ascii="Times New Roman" w:hAnsi="Times New Roman" w:cs="Times New Roman"/>
                <w:sz w:val="28"/>
                <w:szCs w:val="28"/>
              </w:rPr>
              <w:t>малого и среднего</w:t>
            </w:r>
          </w:p>
          <w:p w14:paraId="246AFC5E" w14:textId="1B6A3C47" w:rsidR="009F098A" w:rsidRPr="009F1CAC" w:rsidRDefault="004F4CBC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4CBC">
              <w:rPr>
                <w:rFonts w:ascii="Times New Roman" w:hAnsi="Times New Roman" w:cs="Times New Roman"/>
                <w:sz w:val="28"/>
                <w:szCs w:val="28"/>
              </w:rPr>
              <w:t>предпринимательства</w:t>
            </w:r>
          </w:p>
        </w:tc>
        <w:tc>
          <w:tcPr>
            <w:tcW w:w="2935" w:type="dxa"/>
          </w:tcPr>
          <w:p w14:paraId="37605EB1" w14:textId="4EAA3D9B" w:rsidR="009F098A" w:rsidRPr="00AD0EE2" w:rsidRDefault="00AD0EE2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D0EE2">
              <w:rPr>
                <w:rFonts w:ascii="Times New Roman" w:hAnsi="Times New Roman" w:cs="Times New Roman"/>
                <w:sz w:val="28"/>
                <w:szCs w:val="28"/>
              </w:rPr>
              <w:t>одействие бизнесу в реализации производимой продукции</w:t>
            </w:r>
          </w:p>
        </w:tc>
        <w:tc>
          <w:tcPr>
            <w:tcW w:w="2449" w:type="dxa"/>
          </w:tcPr>
          <w:p w14:paraId="071D7D27" w14:textId="5E7CBAE4" w:rsidR="009F098A" w:rsidRPr="009F1CAC" w:rsidRDefault="00AD0EE2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CAC">
              <w:rPr>
                <w:rFonts w:ascii="Times New Roman" w:hAnsi="Times New Roman" w:cs="Times New Roman"/>
                <w:sz w:val="28"/>
                <w:szCs w:val="28"/>
              </w:rPr>
              <w:t>отдел экономики, малого бизнеса, инвестиций и местного самоуправления Администрации Белокалитвинского района</w:t>
            </w:r>
          </w:p>
        </w:tc>
        <w:tc>
          <w:tcPr>
            <w:tcW w:w="1960" w:type="dxa"/>
          </w:tcPr>
          <w:p w14:paraId="1156F446" w14:textId="721AA008" w:rsidR="009F098A" w:rsidRPr="009F1CAC" w:rsidRDefault="00AD0EE2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1531" w:type="dxa"/>
          </w:tcPr>
          <w:p w14:paraId="4FE5D042" w14:textId="259ECE29" w:rsidR="009F098A" w:rsidRDefault="00AD0EE2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ежегодно, 2026-2030 годы</w:t>
            </w:r>
          </w:p>
        </w:tc>
        <w:tc>
          <w:tcPr>
            <w:tcW w:w="2601" w:type="dxa"/>
          </w:tcPr>
          <w:p w14:paraId="5A8EF59A" w14:textId="51417171" w:rsidR="00AD0EE2" w:rsidRPr="00AD0EE2" w:rsidRDefault="00AD0EE2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D0EE2">
              <w:rPr>
                <w:rFonts w:ascii="Times New Roman" w:hAnsi="Times New Roman" w:cs="Times New Roman"/>
                <w:sz w:val="28"/>
                <w:szCs w:val="28"/>
              </w:rPr>
              <w:t>величение</w:t>
            </w:r>
          </w:p>
          <w:p w14:paraId="3970FC1F" w14:textId="77777777" w:rsidR="00AD0EE2" w:rsidRPr="00AD0EE2" w:rsidRDefault="00AD0EE2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0EE2">
              <w:rPr>
                <w:rFonts w:ascii="Times New Roman" w:hAnsi="Times New Roman" w:cs="Times New Roman"/>
                <w:sz w:val="28"/>
                <w:szCs w:val="28"/>
              </w:rPr>
              <w:t>количества</w:t>
            </w:r>
          </w:p>
          <w:p w14:paraId="3E850FAC" w14:textId="77777777" w:rsidR="00AD0EE2" w:rsidRPr="00AD0EE2" w:rsidRDefault="00AD0EE2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0EE2">
              <w:rPr>
                <w:rFonts w:ascii="Times New Roman" w:hAnsi="Times New Roman" w:cs="Times New Roman"/>
                <w:sz w:val="28"/>
                <w:szCs w:val="28"/>
              </w:rPr>
              <w:t>хозяйствующих</w:t>
            </w:r>
          </w:p>
          <w:p w14:paraId="11B70E3B" w14:textId="77777777" w:rsidR="00AD0EE2" w:rsidRPr="00AD0EE2" w:rsidRDefault="00AD0EE2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0EE2">
              <w:rPr>
                <w:rFonts w:ascii="Times New Roman" w:hAnsi="Times New Roman" w:cs="Times New Roman"/>
                <w:sz w:val="28"/>
                <w:szCs w:val="28"/>
              </w:rPr>
              <w:t>субъектов на товарном</w:t>
            </w:r>
          </w:p>
          <w:p w14:paraId="36A9B19F" w14:textId="77777777" w:rsidR="00AD0EE2" w:rsidRPr="00AD0EE2" w:rsidRDefault="00AD0EE2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0EE2">
              <w:rPr>
                <w:rFonts w:ascii="Times New Roman" w:hAnsi="Times New Roman" w:cs="Times New Roman"/>
                <w:sz w:val="28"/>
                <w:szCs w:val="28"/>
              </w:rPr>
              <w:t>рынке торговли</w:t>
            </w:r>
          </w:p>
          <w:p w14:paraId="270FDF7B" w14:textId="77777777" w:rsidR="00AD0EE2" w:rsidRPr="00AD0EE2" w:rsidRDefault="00AD0EE2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0EE2">
              <w:rPr>
                <w:rFonts w:ascii="Times New Roman" w:hAnsi="Times New Roman" w:cs="Times New Roman"/>
                <w:sz w:val="28"/>
                <w:szCs w:val="28"/>
              </w:rPr>
              <w:t>продовольственными</w:t>
            </w:r>
          </w:p>
          <w:p w14:paraId="26FD266F" w14:textId="77777777" w:rsidR="00AD0EE2" w:rsidRPr="00AD0EE2" w:rsidRDefault="00AD0EE2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0EE2">
              <w:rPr>
                <w:rFonts w:ascii="Times New Roman" w:hAnsi="Times New Roman" w:cs="Times New Roman"/>
                <w:sz w:val="28"/>
                <w:szCs w:val="28"/>
              </w:rPr>
              <w:t>товарами в</w:t>
            </w:r>
          </w:p>
          <w:p w14:paraId="58B8455E" w14:textId="77777777" w:rsidR="00AD0EE2" w:rsidRPr="00AD0EE2" w:rsidRDefault="00AD0EE2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0EE2">
              <w:rPr>
                <w:rFonts w:ascii="Times New Roman" w:hAnsi="Times New Roman" w:cs="Times New Roman"/>
                <w:sz w:val="28"/>
                <w:szCs w:val="28"/>
              </w:rPr>
              <w:t>неспециализированных</w:t>
            </w:r>
          </w:p>
          <w:p w14:paraId="3E7361F9" w14:textId="304A0735" w:rsidR="009F098A" w:rsidRPr="009F1CAC" w:rsidRDefault="00AD0EE2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D0EE2">
              <w:rPr>
                <w:rFonts w:ascii="Times New Roman" w:hAnsi="Times New Roman" w:cs="Times New Roman"/>
                <w:sz w:val="28"/>
                <w:szCs w:val="28"/>
              </w:rPr>
              <w:t>магазинах</w:t>
            </w:r>
          </w:p>
        </w:tc>
      </w:tr>
      <w:tr w:rsidR="00B50B05" w:rsidRPr="009F1CAC" w14:paraId="21531A94" w14:textId="77777777" w:rsidTr="0056302B">
        <w:tc>
          <w:tcPr>
            <w:tcW w:w="752" w:type="dxa"/>
          </w:tcPr>
          <w:p w14:paraId="51A25974" w14:textId="6FF4542D" w:rsidR="00B50B05" w:rsidRDefault="00A83827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="00B50B05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</w:tc>
        <w:tc>
          <w:tcPr>
            <w:tcW w:w="2935" w:type="dxa"/>
          </w:tcPr>
          <w:p w14:paraId="3951ADBC" w14:textId="77777777" w:rsidR="009B7F89" w:rsidRPr="009B7F89" w:rsidRDefault="009B7F89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F89">
              <w:rPr>
                <w:rFonts w:ascii="Times New Roman" w:hAnsi="Times New Roman" w:cs="Times New Roman"/>
                <w:sz w:val="28"/>
                <w:szCs w:val="28"/>
              </w:rPr>
              <w:t>Проведение мониторинга</w:t>
            </w:r>
          </w:p>
          <w:p w14:paraId="0D82D9F8" w14:textId="77777777" w:rsidR="009B7F89" w:rsidRPr="009B7F89" w:rsidRDefault="009B7F89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F89">
              <w:rPr>
                <w:rFonts w:ascii="Times New Roman" w:hAnsi="Times New Roman" w:cs="Times New Roman"/>
                <w:sz w:val="28"/>
                <w:szCs w:val="28"/>
              </w:rPr>
              <w:t>розничных цен на отдельные</w:t>
            </w:r>
          </w:p>
          <w:p w14:paraId="6FF0BC4F" w14:textId="77777777" w:rsidR="009B7F89" w:rsidRPr="009B7F89" w:rsidRDefault="009B7F89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F89">
              <w:rPr>
                <w:rFonts w:ascii="Times New Roman" w:hAnsi="Times New Roman" w:cs="Times New Roman"/>
                <w:sz w:val="28"/>
                <w:szCs w:val="28"/>
              </w:rPr>
              <w:t>виды социально значимых</w:t>
            </w:r>
          </w:p>
          <w:p w14:paraId="5C4E9D91" w14:textId="01750BE7" w:rsidR="00B50B05" w:rsidRPr="004F4CBC" w:rsidRDefault="009B7F89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F89">
              <w:rPr>
                <w:rFonts w:ascii="Times New Roman" w:hAnsi="Times New Roman" w:cs="Times New Roman"/>
                <w:sz w:val="28"/>
                <w:szCs w:val="28"/>
              </w:rPr>
              <w:t>продовольственных товаров</w:t>
            </w:r>
          </w:p>
        </w:tc>
        <w:tc>
          <w:tcPr>
            <w:tcW w:w="2935" w:type="dxa"/>
          </w:tcPr>
          <w:p w14:paraId="14CE14DF" w14:textId="41480583" w:rsidR="009B7F89" w:rsidRPr="009B7F89" w:rsidRDefault="009B7F89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9B7F89">
              <w:rPr>
                <w:rFonts w:ascii="Times New Roman" w:hAnsi="Times New Roman" w:cs="Times New Roman"/>
                <w:sz w:val="28"/>
                <w:szCs w:val="28"/>
              </w:rPr>
              <w:t>едостаточный</w:t>
            </w:r>
          </w:p>
          <w:p w14:paraId="41037046" w14:textId="77777777" w:rsidR="009B7F89" w:rsidRPr="009B7F89" w:rsidRDefault="009B7F89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F89">
              <w:rPr>
                <w:rFonts w:ascii="Times New Roman" w:hAnsi="Times New Roman" w:cs="Times New Roman"/>
                <w:sz w:val="28"/>
                <w:szCs w:val="28"/>
              </w:rPr>
              <w:t>контроль за ценовой</w:t>
            </w:r>
          </w:p>
          <w:p w14:paraId="3BF70F49" w14:textId="77777777" w:rsidR="009B7F89" w:rsidRPr="009B7F89" w:rsidRDefault="009B7F89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F89">
              <w:rPr>
                <w:rFonts w:ascii="Times New Roman" w:hAnsi="Times New Roman" w:cs="Times New Roman"/>
                <w:sz w:val="28"/>
                <w:szCs w:val="28"/>
              </w:rPr>
              <w:t>ситуацией на</w:t>
            </w:r>
          </w:p>
          <w:p w14:paraId="101245E7" w14:textId="77777777" w:rsidR="009B7F89" w:rsidRPr="009B7F89" w:rsidRDefault="009B7F89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F89">
              <w:rPr>
                <w:rFonts w:ascii="Times New Roman" w:hAnsi="Times New Roman" w:cs="Times New Roman"/>
                <w:sz w:val="28"/>
                <w:szCs w:val="28"/>
              </w:rPr>
              <w:t>потребительском</w:t>
            </w:r>
          </w:p>
          <w:p w14:paraId="4EFFA921" w14:textId="2810755A" w:rsidR="00B50B05" w:rsidRDefault="009B7F89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B7F89">
              <w:rPr>
                <w:rFonts w:ascii="Times New Roman" w:hAnsi="Times New Roman" w:cs="Times New Roman"/>
                <w:sz w:val="28"/>
                <w:szCs w:val="28"/>
              </w:rPr>
              <w:t>рынке области</w:t>
            </w:r>
          </w:p>
        </w:tc>
        <w:tc>
          <w:tcPr>
            <w:tcW w:w="2449" w:type="dxa"/>
          </w:tcPr>
          <w:p w14:paraId="41082E94" w14:textId="43B70C1E" w:rsidR="00B50B05" w:rsidRPr="009F1CAC" w:rsidRDefault="009B7F89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1CAC">
              <w:rPr>
                <w:rFonts w:ascii="Times New Roman" w:hAnsi="Times New Roman" w:cs="Times New Roman"/>
                <w:sz w:val="28"/>
                <w:szCs w:val="28"/>
              </w:rPr>
              <w:t>отдел экономики, малого бизнеса, инвестиций и местного самоуправления Администрации Белокалитвинского района</w:t>
            </w:r>
          </w:p>
        </w:tc>
        <w:tc>
          <w:tcPr>
            <w:tcW w:w="1960" w:type="dxa"/>
          </w:tcPr>
          <w:p w14:paraId="71EFCA91" w14:textId="030852E0" w:rsidR="00B50B05" w:rsidRDefault="009B7F89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1531" w:type="dxa"/>
          </w:tcPr>
          <w:p w14:paraId="173AFE9C" w14:textId="0F7F57D8" w:rsidR="00B50B05" w:rsidRDefault="009B7F89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ежегодно, 2026-2030 годы</w:t>
            </w:r>
          </w:p>
        </w:tc>
        <w:tc>
          <w:tcPr>
            <w:tcW w:w="2601" w:type="dxa"/>
          </w:tcPr>
          <w:p w14:paraId="5F85C270" w14:textId="086B0AD1" w:rsidR="005D285A" w:rsidRPr="005D285A" w:rsidRDefault="005D285A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D285A">
              <w:rPr>
                <w:rFonts w:ascii="Times New Roman" w:hAnsi="Times New Roman" w:cs="Times New Roman"/>
                <w:sz w:val="28"/>
                <w:szCs w:val="28"/>
              </w:rPr>
              <w:t>редотвращение</w:t>
            </w:r>
          </w:p>
          <w:p w14:paraId="29812405" w14:textId="77777777" w:rsidR="005D285A" w:rsidRPr="005D285A" w:rsidRDefault="005D285A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85A">
              <w:rPr>
                <w:rFonts w:ascii="Times New Roman" w:hAnsi="Times New Roman" w:cs="Times New Roman"/>
                <w:sz w:val="28"/>
                <w:szCs w:val="28"/>
              </w:rPr>
              <w:t>необоснованного</w:t>
            </w:r>
          </w:p>
          <w:p w14:paraId="5A4FABC8" w14:textId="77777777" w:rsidR="005D285A" w:rsidRPr="005D285A" w:rsidRDefault="005D285A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85A">
              <w:rPr>
                <w:rFonts w:ascii="Times New Roman" w:hAnsi="Times New Roman" w:cs="Times New Roman"/>
                <w:sz w:val="28"/>
                <w:szCs w:val="28"/>
              </w:rPr>
              <w:t>повышения розничных</w:t>
            </w:r>
          </w:p>
          <w:p w14:paraId="4D4669BB" w14:textId="3D7DFAF0" w:rsidR="00B50B05" w:rsidRDefault="005D285A" w:rsidP="0056302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D285A">
              <w:rPr>
                <w:rFonts w:ascii="Times New Roman" w:hAnsi="Times New Roman" w:cs="Times New Roman"/>
                <w:sz w:val="28"/>
                <w:szCs w:val="28"/>
              </w:rPr>
              <w:t>цен</w:t>
            </w:r>
          </w:p>
        </w:tc>
      </w:tr>
      <w:tr w:rsidR="00F60663" w:rsidRPr="0029309E" w14:paraId="36502BAC" w14:textId="77777777" w:rsidTr="0056302B">
        <w:tc>
          <w:tcPr>
            <w:tcW w:w="15163" w:type="dxa"/>
            <w:gridSpan w:val="7"/>
          </w:tcPr>
          <w:p w14:paraId="673D50C3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1.4. </w:t>
            </w:r>
            <w:r w:rsidRPr="00E82175">
              <w:rPr>
                <w:rFonts w:ascii="Times New Roman" w:hAnsi="Times New Roman"/>
                <w:sz w:val="28"/>
                <w:szCs w:val="28"/>
              </w:rPr>
              <w:t>Рынок гостиничных услуг</w:t>
            </w:r>
          </w:p>
        </w:tc>
      </w:tr>
      <w:tr w:rsidR="003859E7" w:rsidRPr="0029309E" w14:paraId="78541B59" w14:textId="77777777" w:rsidTr="0056302B">
        <w:tc>
          <w:tcPr>
            <w:tcW w:w="15163" w:type="dxa"/>
            <w:gridSpan w:val="7"/>
          </w:tcPr>
          <w:p w14:paraId="01F35ECA" w14:textId="5915FF3C" w:rsidR="003859E7" w:rsidRDefault="003859E7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территории Белокалитвинского района п</w:t>
            </w:r>
            <w:r w:rsidRPr="003859E7">
              <w:rPr>
                <w:rFonts w:ascii="Times New Roman" w:hAnsi="Times New Roman"/>
                <w:sz w:val="28"/>
                <w:szCs w:val="28"/>
              </w:rPr>
              <w:t xml:space="preserve">о состоянию на 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3859E7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3859E7">
              <w:rPr>
                <w:rFonts w:ascii="Times New Roman" w:hAnsi="Times New Roman"/>
                <w:sz w:val="28"/>
                <w:szCs w:val="28"/>
              </w:rPr>
              <w:t xml:space="preserve">.2026 </w:t>
            </w:r>
            <w:r>
              <w:rPr>
                <w:rFonts w:ascii="Times New Roman" w:hAnsi="Times New Roman"/>
                <w:sz w:val="28"/>
                <w:szCs w:val="28"/>
              </w:rPr>
              <w:t>действует 11</w:t>
            </w:r>
            <w:r w:rsidR="00CE7C45">
              <w:rPr>
                <w:rFonts w:ascii="Times New Roman" w:hAnsi="Times New Roman"/>
                <w:sz w:val="28"/>
                <w:szCs w:val="28"/>
              </w:rPr>
              <w:t xml:space="preserve"> средств размещения, </w:t>
            </w:r>
            <w:r w:rsidR="00D36582">
              <w:rPr>
                <w:rFonts w:ascii="Times New Roman" w:hAnsi="Times New Roman"/>
                <w:sz w:val="28"/>
                <w:szCs w:val="28"/>
              </w:rPr>
              <w:t>в том числе</w:t>
            </w:r>
            <w:r w:rsidR="00CE7C4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10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гостиниц и 1 база отдыха.</w:t>
            </w:r>
            <w:r w:rsidR="00FE1EB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4407C">
              <w:rPr>
                <w:rFonts w:ascii="Times New Roman" w:hAnsi="Times New Roman"/>
                <w:sz w:val="28"/>
                <w:szCs w:val="28"/>
              </w:rPr>
              <w:t xml:space="preserve">Общий номерной фонд составляет 141 номер. </w:t>
            </w:r>
            <w:r w:rsidR="00FE1EB7">
              <w:rPr>
                <w:rFonts w:ascii="Times New Roman" w:hAnsi="Times New Roman"/>
                <w:sz w:val="28"/>
                <w:szCs w:val="28"/>
              </w:rPr>
              <w:t>За период с 01.01.2025 по 01.01.2026 количество средств размещения не изменилось.</w:t>
            </w:r>
          </w:p>
          <w:p w14:paraId="65869D79" w14:textId="12240705" w:rsidR="003859E7" w:rsidRDefault="003859E7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859E7">
              <w:rPr>
                <w:rFonts w:ascii="Times New Roman" w:hAnsi="Times New Roman"/>
                <w:sz w:val="28"/>
                <w:szCs w:val="28"/>
              </w:rPr>
              <w:t xml:space="preserve">Рынок гостиничных услуг сталкивается с рядом проблем, которые влияют на его развитие и конкурентоспособность. Основные из них: </w:t>
            </w:r>
            <w:r>
              <w:rPr>
                <w:rFonts w:ascii="Times New Roman" w:hAnsi="Times New Roman"/>
                <w:sz w:val="28"/>
                <w:szCs w:val="28"/>
              </w:rPr>
              <w:t>дефицит квалифицированных специалистов в сфере туризма</w:t>
            </w:r>
            <w:r w:rsidRPr="003859E7">
              <w:rPr>
                <w:rFonts w:ascii="Times New Roman" w:hAnsi="Times New Roman"/>
                <w:sz w:val="28"/>
                <w:szCs w:val="28"/>
              </w:rPr>
              <w:t>, конкуренция с посуточной арендой жилья, нехватка качественных номеров и инфраструктуры, сезонность и неравномерность загрузки</w:t>
            </w:r>
            <w:r w:rsidR="00D55B1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60663" w:rsidRPr="0029309E" w14:paraId="3FBD1B98" w14:textId="77777777" w:rsidTr="0056302B">
        <w:tc>
          <w:tcPr>
            <w:tcW w:w="752" w:type="dxa"/>
          </w:tcPr>
          <w:p w14:paraId="3CA82F5D" w14:textId="77777777" w:rsidR="00F60663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1.4.1.</w:t>
            </w:r>
          </w:p>
        </w:tc>
        <w:tc>
          <w:tcPr>
            <w:tcW w:w="2935" w:type="dxa"/>
          </w:tcPr>
          <w:p w14:paraId="1B2DE060" w14:textId="563B8E1B" w:rsidR="00F60663" w:rsidRPr="0029309E" w:rsidRDefault="00573752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3752">
              <w:rPr>
                <w:rFonts w:ascii="Times New Roman" w:hAnsi="Times New Roman"/>
                <w:sz w:val="28"/>
                <w:szCs w:val="28"/>
              </w:rPr>
              <w:t>Организация встреч с представителями гостиничного бизнеса в целях обсуждения имеющихся проблем</w:t>
            </w:r>
          </w:p>
        </w:tc>
        <w:tc>
          <w:tcPr>
            <w:tcW w:w="2935" w:type="dxa"/>
          </w:tcPr>
          <w:p w14:paraId="4A057155" w14:textId="4DB0B599" w:rsidR="00F60663" w:rsidRPr="0029309E" w:rsidRDefault="00573752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73752">
              <w:rPr>
                <w:rFonts w:ascii="Times New Roman" w:hAnsi="Times New Roman"/>
                <w:sz w:val="28"/>
                <w:szCs w:val="28"/>
              </w:rPr>
              <w:t>недостаточная информированность заинтересованных сторон</w:t>
            </w:r>
          </w:p>
        </w:tc>
        <w:tc>
          <w:tcPr>
            <w:tcW w:w="2449" w:type="dxa"/>
          </w:tcPr>
          <w:p w14:paraId="4DD99508" w14:textId="4F91083E" w:rsidR="00F60663" w:rsidRPr="0029309E" w:rsidRDefault="00902514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60663">
              <w:rPr>
                <w:rFonts w:ascii="Times New Roman" w:hAnsi="Times New Roman"/>
                <w:sz w:val="28"/>
                <w:szCs w:val="28"/>
              </w:rPr>
              <w:t>тдел экономики, малого бизнеса, инвестиций и местного самоуправления</w:t>
            </w:r>
            <w:r w:rsidR="00F60663"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  <w:tc>
          <w:tcPr>
            <w:tcW w:w="1960" w:type="dxa"/>
          </w:tcPr>
          <w:p w14:paraId="2F3734DD" w14:textId="0F338DBF" w:rsidR="00F60663" w:rsidRPr="0029309E" w:rsidRDefault="00573752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  <w:tc>
          <w:tcPr>
            <w:tcW w:w="1531" w:type="dxa"/>
          </w:tcPr>
          <w:p w14:paraId="73F3DDC5" w14:textId="539F87AD" w:rsidR="00F60663" w:rsidRPr="0029309E" w:rsidRDefault="00573752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ежегодно, 2026-2030 годы</w:t>
            </w:r>
          </w:p>
        </w:tc>
        <w:tc>
          <w:tcPr>
            <w:tcW w:w="2601" w:type="dxa"/>
          </w:tcPr>
          <w:p w14:paraId="6D8FC673" w14:textId="5328FE62" w:rsidR="00F60663" w:rsidRPr="0029309E" w:rsidRDefault="00B32DFC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2DFC">
              <w:rPr>
                <w:rFonts w:ascii="Times New Roman" w:hAnsi="Times New Roman"/>
                <w:sz w:val="28"/>
                <w:szCs w:val="28"/>
              </w:rPr>
              <w:t>повышение уровня развития конкуренции</w:t>
            </w:r>
          </w:p>
        </w:tc>
      </w:tr>
      <w:tr w:rsidR="00F60663" w:rsidRPr="0029309E" w14:paraId="22144706" w14:textId="77777777" w:rsidTr="0056302B">
        <w:tc>
          <w:tcPr>
            <w:tcW w:w="752" w:type="dxa"/>
          </w:tcPr>
          <w:p w14:paraId="54D86CC3" w14:textId="77777777" w:rsidR="00F60663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1.4.2.</w:t>
            </w:r>
          </w:p>
        </w:tc>
        <w:tc>
          <w:tcPr>
            <w:tcW w:w="2935" w:type="dxa"/>
          </w:tcPr>
          <w:p w14:paraId="0DD146D1" w14:textId="462CFAB3" w:rsidR="00F60663" w:rsidRPr="0029309E" w:rsidRDefault="005512DA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Наполнение мобильного приложения «Турист»</w:t>
            </w:r>
          </w:p>
        </w:tc>
        <w:tc>
          <w:tcPr>
            <w:tcW w:w="2935" w:type="dxa"/>
          </w:tcPr>
          <w:p w14:paraId="30966877" w14:textId="466DB2D5" w:rsidR="00F60663" w:rsidRPr="0029309E" w:rsidRDefault="00115A37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115A37">
              <w:rPr>
                <w:rFonts w:ascii="Times New Roman" w:hAnsi="Times New Roman"/>
                <w:sz w:val="28"/>
                <w:szCs w:val="28"/>
              </w:rPr>
              <w:t>едостаточная информированность об объектах туристической инфраструктуры</w:t>
            </w:r>
          </w:p>
        </w:tc>
        <w:tc>
          <w:tcPr>
            <w:tcW w:w="2449" w:type="dxa"/>
          </w:tcPr>
          <w:p w14:paraId="15325AF9" w14:textId="1964E9F2" w:rsidR="00F60663" w:rsidRPr="0029309E" w:rsidRDefault="003A57EA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экономики, малого бизнеса, инвестиций и местного самоуправления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  <w:tc>
          <w:tcPr>
            <w:tcW w:w="1960" w:type="dxa"/>
          </w:tcPr>
          <w:p w14:paraId="47D8CFB5" w14:textId="4F6FB2DE" w:rsidR="00F60663" w:rsidRPr="0029309E" w:rsidRDefault="003A57EA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  <w:tc>
          <w:tcPr>
            <w:tcW w:w="1531" w:type="dxa"/>
          </w:tcPr>
          <w:p w14:paraId="63A53702" w14:textId="09636663" w:rsidR="00F60663" w:rsidRPr="0029309E" w:rsidRDefault="003A57EA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ежегодно, 2026-2030 годы</w:t>
            </w:r>
          </w:p>
        </w:tc>
        <w:tc>
          <w:tcPr>
            <w:tcW w:w="2601" w:type="dxa"/>
          </w:tcPr>
          <w:p w14:paraId="543C22EA" w14:textId="078E7F7D" w:rsidR="00F60663" w:rsidRPr="0029309E" w:rsidRDefault="005512DA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размещение сведений об объектах размещения, туристических маршрутах и проводимых мероприятиях</w:t>
            </w:r>
          </w:p>
        </w:tc>
      </w:tr>
      <w:tr w:rsidR="00F60663" w:rsidRPr="0029309E" w14:paraId="00A4B6DA" w14:textId="77777777" w:rsidTr="0056302B">
        <w:tc>
          <w:tcPr>
            <w:tcW w:w="752" w:type="dxa"/>
          </w:tcPr>
          <w:p w14:paraId="7EF566C0" w14:textId="77777777" w:rsidR="00F60663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1.4.3.</w:t>
            </w:r>
          </w:p>
        </w:tc>
        <w:tc>
          <w:tcPr>
            <w:tcW w:w="2935" w:type="dxa"/>
          </w:tcPr>
          <w:p w14:paraId="2773CF15" w14:textId="31E2E7D3" w:rsidR="00F60663" w:rsidRPr="0029309E" w:rsidRDefault="006C20E6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 обеспечения гостиницами</w:t>
            </w:r>
            <w:r w:rsidR="00F44087">
              <w:rPr>
                <w:rFonts w:ascii="Times New Roman" w:hAnsi="Times New Roman"/>
                <w:sz w:val="28"/>
                <w:szCs w:val="28"/>
              </w:rPr>
              <w:t xml:space="preserve"> и иными средствами размещения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прохождения процедуры соответствия средства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размещения типу средства размещения</w:t>
            </w:r>
          </w:p>
        </w:tc>
        <w:tc>
          <w:tcPr>
            <w:tcW w:w="2935" w:type="dxa"/>
          </w:tcPr>
          <w:p w14:paraId="20DC31DF" w14:textId="2518A535" w:rsidR="00F60663" w:rsidRPr="0029309E" w:rsidRDefault="009C4218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</w:t>
            </w:r>
            <w:r w:rsidRPr="009C4218">
              <w:rPr>
                <w:rFonts w:ascii="Times New Roman" w:hAnsi="Times New Roman"/>
                <w:sz w:val="28"/>
                <w:szCs w:val="28"/>
              </w:rPr>
              <w:t xml:space="preserve">есоответствие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между заявленным и </w:t>
            </w:r>
            <w:r w:rsidRPr="009C4218">
              <w:rPr>
                <w:rFonts w:ascii="Times New Roman" w:hAnsi="Times New Roman"/>
                <w:sz w:val="28"/>
                <w:szCs w:val="28"/>
              </w:rPr>
              <w:t>факти</w:t>
            </w:r>
            <w:r>
              <w:rPr>
                <w:rFonts w:ascii="Times New Roman" w:hAnsi="Times New Roman"/>
                <w:sz w:val="28"/>
                <w:szCs w:val="28"/>
              </w:rPr>
              <w:t>ческим уровнем услуг</w:t>
            </w:r>
          </w:p>
        </w:tc>
        <w:tc>
          <w:tcPr>
            <w:tcW w:w="2449" w:type="dxa"/>
          </w:tcPr>
          <w:p w14:paraId="3A71F84D" w14:textId="609647CD" w:rsidR="00F60663" w:rsidRPr="0029309E" w:rsidRDefault="006C20E6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экономики, малого бизнеса, инвестиций и местного самоуправления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  <w:tc>
          <w:tcPr>
            <w:tcW w:w="1960" w:type="dxa"/>
          </w:tcPr>
          <w:p w14:paraId="414F75F8" w14:textId="37755269" w:rsidR="00F60663" w:rsidRPr="0029309E" w:rsidRDefault="00D6028B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  <w:tc>
          <w:tcPr>
            <w:tcW w:w="1531" w:type="dxa"/>
          </w:tcPr>
          <w:p w14:paraId="206D7653" w14:textId="0ACFDE6A" w:rsidR="00F60663" w:rsidRPr="0029309E" w:rsidRDefault="00D6028B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ежегодно, 2026-2030 годы</w:t>
            </w:r>
          </w:p>
        </w:tc>
        <w:tc>
          <w:tcPr>
            <w:tcW w:w="2601" w:type="dxa"/>
          </w:tcPr>
          <w:p w14:paraId="22610FB7" w14:textId="2FA68818" w:rsidR="00F60663" w:rsidRPr="0029309E" w:rsidRDefault="00454CAC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Pr="00454CAC">
              <w:rPr>
                <w:rFonts w:ascii="Times New Roman" w:hAnsi="Times New Roman"/>
                <w:sz w:val="28"/>
                <w:szCs w:val="28"/>
              </w:rPr>
              <w:t>омплексное повыш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ение качества гостиничных услуг, </w:t>
            </w:r>
            <w:r w:rsidRPr="00454CAC">
              <w:rPr>
                <w:rFonts w:ascii="Times New Roman" w:hAnsi="Times New Roman"/>
                <w:sz w:val="28"/>
                <w:szCs w:val="28"/>
              </w:rPr>
              <w:t>обеспечение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прозрачности рынка, </w:t>
            </w:r>
            <w:r w:rsidRPr="00454CAC">
              <w:rPr>
                <w:rFonts w:ascii="Times New Roman" w:hAnsi="Times New Roman"/>
                <w:sz w:val="28"/>
                <w:szCs w:val="28"/>
              </w:rPr>
              <w:t xml:space="preserve">создание условий для добросовестной </w:t>
            </w:r>
            <w:r w:rsidRPr="00454CAC">
              <w:rPr>
                <w:rFonts w:ascii="Times New Roman" w:hAnsi="Times New Roman"/>
                <w:sz w:val="28"/>
                <w:szCs w:val="28"/>
              </w:rPr>
              <w:lastRenderedPageBreak/>
              <w:t>конкур</w:t>
            </w:r>
            <w:r>
              <w:rPr>
                <w:rFonts w:ascii="Times New Roman" w:hAnsi="Times New Roman"/>
                <w:sz w:val="28"/>
                <w:szCs w:val="28"/>
              </w:rPr>
              <w:t>енции между участниками отрасли</w:t>
            </w:r>
          </w:p>
        </w:tc>
      </w:tr>
      <w:tr w:rsidR="00F60663" w:rsidRPr="0029309E" w14:paraId="1B15F1DE" w14:textId="77777777" w:rsidTr="0056302B">
        <w:tc>
          <w:tcPr>
            <w:tcW w:w="15163" w:type="dxa"/>
            <w:gridSpan w:val="7"/>
          </w:tcPr>
          <w:p w14:paraId="4A0774BA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  <w:r w:rsidRPr="0029309E">
              <w:rPr>
                <w:rFonts w:ascii="Times New Roman" w:hAnsi="Times New Roman"/>
                <w:sz w:val="28"/>
                <w:szCs w:val="28"/>
              </w:rPr>
              <w:t>. Рынок оказания услуг по общественному питанию</w:t>
            </w:r>
          </w:p>
        </w:tc>
      </w:tr>
      <w:tr w:rsidR="00F60663" w:rsidRPr="0029309E" w14:paraId="179BA1AF" w14:textId="77777777" w:rsidTr="0056302B">
        <w:tc>
          <w:tcPr>
            <w:tcW w:w="15163" w:type="dxa"/>
            <w:gridSpan w:val="7"/>
          </w:tcPr>
          <w:p w14:paraId="7ABDC171" w14:textId="52867B29" w:rsidR="00024D69" w:rsidRDefault="00024D69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4D69">
              <w:rPr>
                <w:rFonts w:ascii="Times New Roman" w:hAnsi="Times New Roman"/>
                <w:sz w:val="28"/>
                <w:szCs w:val="28"/>
              </w:rPr>
              <w:t xml:space="preserve">По итогам 2025 года оборот общественного питания составил 1304,8 млн. рублей, что в сопоставимой оценке на 8,0 </w:t>
            </w:r>
            <w:r w:rsidR="00231B52">
              <w:rPr>
                <w:rFonts w:ascii="Times New Roman" w:hAnsi="Times New Roman"/>
                <w:sz w:val="28"/>
                <w:szCs w:val="28"/>
              </w:rPr>
              <w:t>процента выше уровня 2024 года.</w:t>
            </w:r>
          </w:p>
          <w:p w14:paraId="0C2FAA11" w14:textId="332F2656" w:rsidR="00231B52" w:rsidRPr="00024D69" w:rsidRDefault="00231B52" w:rsidP="0056302B">
            <w:pPr>
              <w:widowControl w:val="0"/>
              <w:spacing w:after="0" w:line="216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данным реестра субъектов малого и среднего предпринимательства по состоянию на 10.01.2026 количество хозяйствующих субъектов, указавших при регистрации в качестве основного вида деятельности «Деятельность по предоставлению продуктов питания и напитков» (Код ОКВЭД 56), составило 67 единиц, что на 1,5 % процента больше, чем годом ранее.</w:t>
            </w:r>
          </w:p>
          <w:p w14:paraId="33EC9EFA" w14:textId="5AF2B67B" w:rsidR="00F60663" w:rsidRPr="0029309E" w:rsidRDefault="00024D69" w:rsidP="0056302B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4D69">
              <w:rPr>
                <w:rFonts w:ascii="Times New Roman" w:hAnsi="Times New Roman"/>
                <w:sz w:val="28"/>
                <w:szCs w:val="28"/>
              </w:rPr>
              <w:t>Несмотря на рост оборота общественного питания в Белокалитвинскому районе в 2025 году можно констатировать ряд факторов, сдерживающих развитие отрасли и особенно предприятий, относящихся к малому бизнесу: инфляцию, рост налоговой нагрузки и операционных расходов, снижение потребительской активности, кадровый дефицит, конкуренцию с рынком готовой еды ритейла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60663" w:rsidRPr="0029309E" w14:paraId="7B3FC542" w14:textId="77777777" w:rsidTr="0056302B">
        <w:tc>
          <w:tcPr>
            <w:tcW w:w="752" w:type="dxa"/>
          </w:tcPr>
          <w:p w14:paraId="48966747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  <w:r w:rsidRPr="0029309E">
              <w:rPr>
                <w:rFonts w:ascii="Times New Roman" w:hAnsi="Times New Roman"/>
                <w:sz w:val="28"/>
                <w:szCs w:val="28"/>
              </w:rPr>
              <w:t>.1.</w:t>
            </w:r>
          </w:p>
        </w:tc>
        <w:tc>
          <w:tcPr>
            <w:tcW w:w="2935" w:type="dxa"/>
          </w:tcPr>
          <w:p w14:paraId="4D04EB2E" w14:textId="306B4BB0" w:rsidR="00F60663" w:rsidRPr="0029309E" w:rsidRDefault="00DE1D1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D1F">
              <w:rPr>
                <w:rFonts w:ascii="Times New Roman" w:hAnsi="Times New Roman"/>
                <w:sz w:val="28"/>
                <w:szCs w:val="28"/>
              </w:rPr>
              <w:t>Информирование хозяйствующих субъектов сферы общественного питания об условиях включения в реестр субъектов креативных (творческих) индустрий, осуществляющих деятельность в Ростовской области</w:t>
            </w:r>
          </w:p>
        </w:tc>
        <w:tc>
          <w:tcPr>
            <w:tcW w:w="2935" w:type="dxa"/>
          </w:tcPr>
          <w:p w14:paraId="50BF1C20" w14:textId="129905A4" w:rsidR="00F60663" w:rsidRPr="0029309E" w:rsidRDefault="00DE1D1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D1F">
              <w:rPr>
                <w:rFonts w:ascii="Times New Roman" w:hAnsi="Times New Roman"/>
                <w:sz w:val="28"/>
                <w:szCs w:val="28"/>
              </w:rPr>
              <w:t>недостаточная информированность заинтересованных сторон</w:t>
            </w:r>
          </w:p>
        </w:tc>
        <w:tc>
          <w:tcPr>
            <w:tcW w:w="2449" w:type="dxa"/>
          </w:tcPr>
          <w:p w14:paraId="4EA6DE5A" w14:textId="6EE12D30" w:rsidR="00F60663" w:rsidRPr="0029309E" w:rsidRDefault="00E34E1F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F60663">
              <w:rPr>
                <w:rFonts w:ascii="Times New Roman" w:hAnsi="Times New Roman"/>
                <w:sz w:val="28"/>
                <w:szCs w:val="28"/>
              </w:rPr>
              <w:t>тдел экономики, малого бизнеса, инвестиций и местного самоуправления</w:t>
            </w:r>
            <w:r w:rsidR="00F60663"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  <w:tc>
          <w:tcPr>
            <w:tcW w:w="1960" w:type="dxa"/>
          </w:tcPr>
          <w:p w14:paraId="72ACFDA8" w14:textId="34070736" w:rsidR="00F60663" w:rsidRPr="0029309E" w:rsidRDefault="00DE1D1F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  <w:tc>
          <w:tcPr>
            <w:tcW w:w="1531" w:type="dxa"/>
          </w:tcPr>
          <w:p w14:paraId="718C0380" w14:textId="787749C9" w:rsidR="00F60663" w:rsidRPr="0029309E" w:rsidRDefault="00DE1D1F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ежегодно, 2026-2030 годы</w:t>
            </w:r>
          </w:p>
        </w:tc>
        <w:tc>
          <w:tcPr>
            <w:tcW w:w="2601" w:type="dxa"/>
          </w:tcPr>
          <w:p w14:paraId="236F2DE1" w14:textId="06DBA9A0" w:rsidR="00F60663" w:rsidRPr="0029309E" w:rsidRDefault="00DE1D1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E1D1F">
              <w:rPr>
                <w:rFonts w:ascii="Times New Roman" w:hAnsi="Times New Roman"/>
                <w:sz w:val="28"/>
                <w:szCs w:val="28"/>
              </w:rPr>
              <w:t xml:space="preserve">возможность получения предприятиями общественного питания мер государственной поддержки, предусмотренных для юридических и физических лиц, включенных в реестр субъектов креативных (творческих) индустрий, </w:t>
            </w:r>
            <w:r w:rsidRPr="00DE1D1F">
              <w:rPr>
                <w:rFonts w:ascii="Times New Roman" w:hAnsi="Times New Roman"/>
                <w:sz w:val="28"/>
                <w:szCs w:val="28"/>
              </w:rPr>
              <w:lastRenderedPageBreak/>
              <w:t>осуществляющих деятельность в Ростовской области</w:t>
            </w:r>
          </w:p>
        </w:tc>
      </w:tr>
      <w:tr w:rsidR="00F60663" w:rsidRPr="0029309E" w14:paraId="73E7242E" w14:textId="77777777" w:rsidTr="0056302B">
        <w:tc>
          <w:tcPr>
            <w:tcW w:w="752" w:type="dxa"/>
          </w:tcPr>
          <w:p w14:paraId="587F81D7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  <w:r w:rsidRPr="0029309E">
              <w:rPr>
                <w:rFonts w:ascii="Times New Roman" w:hAnsi="Times New Roman"/>
                <w:sz w:val="28"/>
                <w:szCs w:val="28"/>
              </w:rPr>
              <w:t>.2.</w:t>
            </w:r>
          </w:p>
        </w:tc>
        <w:tc>
          <w:tcPr>
            <w:tcW w:w="2935" w:type="dxa"/>
          </w:tcPr>
          <w:p w14:paraId="2EA50187" w14:textId="54D01CF3" w:rsidR="00F60663" w:rsidRPr="0029309E" w:rsidRDefault="00532139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32139">
              <w:rPr>
                <w:rFonts w:ascii="Times New Roman" w:hAnsi="Times New Roman"/>
                <w:sz w:val="28"/>
                <w:szCs w:val="28"/>
              </w:rPr>
              <w:t>Проведение конкурсов профессионального мастерства в сфере общественного питания</w:t>
            </w:r>
          </w:p>
        </w:tc>
        <w:tc>
          <w:tcPr>
            <w:tcW w:w="2935" w:type="dxa"/>
          </w:tcPr>
          <w:p w14:paraId="0B386B84" w14:textId="4C391E10" w:rsidR="00F60663" w:rsidRPr="0029309E" w:rsidRDefault="006A07DC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07DC">
              <w:rPr>
                <w:rFonts w:ascii="Times New Roman" w:hAnsi="Times New Roman"/>
                <w:sz w:val="28"/>
                <w:szCs w:val="28"/>
              </w:rPr>
              <w:t>низкий уровень профессиональных стандартов</w:t>
            </w:r>
          </w:p>
        </w:tc>
        <w:tc>
          <w:tcPr>
            <w:tcW w:w="2449" w:type="dxa"/>
          </w:tcPr>
          <w:p w14:paraId="0E8167C5" w14:textId="1D0C63AC" w:rsidR="00F60663" w:rsidRPr="0029309E" w:rsidRDefault="006C4879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экономики, малого бизнеса, инвестиций и местного самоуправления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  <w:tc>
          <w:tcPr>
            <w:tcW w:w="1960" w:type="dxa"/>
          </w:tcPr>
          <w:p w14:paraId="1576A89E" w14:textId="273C6AD1" w:rsidR="00F60663" w:rsidRPr="0029309E" w:rsidRDefault="00AC082C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  <w:tc>
          <w:tcPr>
            <w:tcW w:w="1531" w:type="dxa"/>
          </w:tcPr>
          <w:p w14:paraId="042F63C8" w14:textId="7D4D19C3" w:rsidR="00F60663" w:rsidRPr="0029309E" w:rsidRDefault="00AC082C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ежегодно, 2026-2030 годы</w:t>
            </w:r>
          </w:p>
        </w:tc>
        <w:tc>
          <w:tcPr>
            <w:tcW w:w="2601" w:type="dxa"/>
          </w:tcPr>
          <w:p w14:paraId="2913B3D8" w14:textId="5F56FD33" w:rsidR="00F60663" w:rsidRPr="0029309E" w:rsidRDefault="00AC082C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C082C">
              <w:rPr>
                <w:rFonts w:ascii="Times New Roman" w:hAnsi="Times New Roman"/>
                <w:sz w:val="28"/>
                <w:szCs w:val="28"/>
              </w:rPr>
              <w:t>развитие системы подготовки и повышения квалификации кадров, работающих в сфере общественного питания, популяризация профессий сферы общественного питания, улучшение качества обслуживания сферы общественного питания</w:t>
            </w:r>
          </w:p>
        </w:tc>
      </w:tr>
      <w:tr w:rsidR="00F60663" w:rsidRPr="0029309E" w14:paraId="134A9A80" w14:textId="77777777" w:rsidTr="0056302B">
        <w:tc>
          <w:tcPr>
            <w:tcW w:w="752" w:type="dxa"/>
          </w:tcPr>
          <w:p w14:paraId="0563FA31" w14:textId="77777777" w:rsidR="00F60663" w:rsidRPr="0029309E" w:rsidRDefault="00F60663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1.5</w:t>
            </w:r>
            <w:r w:rsidRPr="0029309E">
              <w:rPr>
                <w:rFonts w:ascii="Times New Roman" w:hAnsi="Times New Roman"/>
                <w:sz w:val="28"/>
                <w:szCs w:val="28"/>
              </w:rPr>
              <w:t>.3.</w:t>
            </w:r>
          </w:p>
        </w:tc>
        <w:tc>
          <w:tcPr>
            <w:tcW w:w="2935" w:type="dxa"/>
          </w:tcPr>
          <w:p w14:paraId="6781D87B" w14:textId="7EB35496" w:rsidR="00F60663" w:rsidRPr="0029309E" w:rsidRDefault="00337D79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Привлечение предприятий общественного питания к участию в массовых событийных мероприятиях (фестивалях, праздниках, ярмарках и др.)</w:t>
            </w:r>
          </w:p>
        </w:tc>
        <w:tc>
          <w:tcPr>
            <w:tcW w:w="2935" w:type="dxa"/>
          </w:tcPr>
          <w:p w14:paraId="7B5AC6BD" w14:textId="05E61BB2" w:rsidR="00F60663" w:rsidRPr="0029309E" w:rsidRDefault="00AB20E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недостаточный уровень продвижения услуг общественного питания</w:t>
            </w:r>
          </w:p>
        </w:tc>
        <w:tc>
          <w:tcPr>
            <w:tcW w:w="2449" w:type="dxa"/>
          </w:tcPr>
          <w:p w14:paraId="64873B9E" w14:textId="7F587168" w:rsidR="00F60663" w:rsidRPr="0029309E" w:rsidRDefault="006C4879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экономики, малого бизнеса, инвестиций и местного самоуправления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  <w:tc>
          <w:tcPr>
            <w:tcW w:w="1960" w:type="dxa"/>
          </w:tcPr>
          <w:p w14:paraId="3306F916" w14:textId="67C123D3" w:rsidR="00F60663" w:rsidRPr="0029309E" w:rsidRDefault="00AB20EF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</w:t>
            </w:r>
          </w:p>
        </w:tc>
        <w:tc>
          <w:tcPr>
            <w:tcW w:w="1531" w:type="dxa"/>
          </w:tcPr>
          <w:p w14:paraId="2D8E8EEB" w14:textId="40A3AEA6" w:rsidR="00F60663" w:rsidRPr="0029309E" w:rsidRDefault="00AB20EF" w:rsidP="0056302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ежегодно, 2026-2030 годы</w:t>
            </w:r>
          </w:p>
        </w:tc>
        <w:tc>
          <w:tcPr>
            <w:tcW w:w="2601" w:type="dxa"/>
          </w:tcPr>
          <w:p w14:paraId="510DA39D" w14:textId="72377C15" w:rsidR="00F60663" w:rsidRPr="0029309E" w:rsidRDefault="00AB20EF" w:rsidP="0056302B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 деловой активности, повышение уровня конкуренции на рынке услуг общественного питания</w:t>
            </w:r>
          </w:p>
        </w:tc>
      </w:tr>
    </w:tbl>
    <w:p w14:paraId="443A524A" w14:textId="77777777" w:rsidR="0029309E" w:rsidRDefault="0029309E" w:rsidP="0029309E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7"/>
        <w:gridCol w:w="3841"/>
        <w:gridCol w:w="2821"/>
        <w:gridCol w:w="1984"/>
        <w:gridCol w:w="2127"/>
        <w:gridCol w:w="3403"/>
      </w:tblGrid>
      <w:tr w:rsidR="003F7DFD" w:rsidRPr="00986FF6" w14:paraId="6FE1395D" w14:textId="77777777" w:rsidTr="003C54F0">
        <w:tc>
          <w:tcPr>
            <w:tcW w:w="15163" w:type="dxa"/>
            <w:gridSpan w:val="6"/>
          </w:tcPr>
          <w:p w14:paraId="6BEFF6F0" w14:textId="77777777" w:rsidR="003F7DFD" w:rsidRPr="00986FF6" w:rsidRDefault="003F7DFD" w:rsidP="003F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2. Реализация системных мероприятий</w:t>
            </w:r>
          </w:p>
        </w:tc>
      </w:tr>
      <w:tr w:rsidR="00F8337D" w:rsidRPr="00986FF6" w14:paraId="64FE8D01" w14:textId="77777777" w:rsidTr="003C54F0">
        <w:tc>
          <w:tcPr>
            <w:tcW w:w="987" w:type="dxa"/>
          </w:tcPr>
          <w:p w14:paraId="2E629F72" w14:textId="0DB4C8DF" w:rsidR="003F7DFD" w:rsidRPr="00986FF6" w:rsidRDefault="0099434B" w:rsidP="003F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188B993B" w14:textId="77777777" w:rsidR="003F7DFD" w:rsidRPr="00986FF6" w:rsidRDefault="003F7DFD" w:rsidP="003F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841" w:type="dxa"/>
          </w:tcPr>
          <w:p w14:paraId="3E82247B" w14:textId="77777777" w:rsidR="003F7DFD" w:rsidRPr="00986FF6" w:rsidRDefault="003F7DFD" w:rsidP="003F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21" w:type="dxa"/>
          </w:tcPr>
          <w:p w14:paraId="21BE576E" w14:textId="77777777" w:rsidR="003F7DFD" w:rsidRPr="00986FF6" w:rsidRDefault="003F7DFD" w:rsidP="003F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984" w:type="dxa"/>
          </w:tcPr>
          <w:p w14:paraId="1E2CDB26" w14:textId="77777777" w:rsidR="003F7DFD" w:rsidRPr="00986FF6" w:rsidRDefault="003F7DFD" w:rsidP="003F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2127" w:type="dxa"/>
          </w:tcPr>
          <w:p w14:paraId="39DFFF85" w14:textId="77777777" w:rsidR="003F7DFD" w:rsidRPr="00986FF6" w:rsidRDefault="003F7DFD" w:rsidP="003F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3403" w:type="dxa"/>
          </w:tcPr>
          <w:p w14:paraId="615A6C6D" w14:textId="77777777" w:rsidR="003F7DFD" w:rsidRPr="00986FF6" w:rsidRDefault="003F7DFD" w:rsidP="003F7DF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Ключевое событие / результат реализации</w:t>
            </w:r>
          </w:p>
        </w:tc>
      </w:tr>
      <w:tr w:rsidR="003F7DFD" w:rsidRPr="00986FF6" w14:paraId="4AB1E6D4" w14:textId="77777777" w:rsidTr="003C54F0">
        <w:tc>
          <w:tcPr>
            <w:tcW w:w="15163" w:type="dxa"/>
            <w:gridSpan w:val="6"/>
          </w:tcPr>
          <w:p w14:paraId="14743F6D" w14:textId="3872B058" w:rsidR="003F7DFD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 xml:space="preserve">2.1. </w:t>
            </w:r>
            <w:r w:rsidR="00721E0C" w:rsidRPr="00721E0C">
              <w:rPr>
                <w:rFonts w:ascii="Times New Roman" w:hAnsi="Times New Roman" w:cs="Times New Roman"/>
                <w:sz w:val="28"/>
                <w:szCs w:val="28"/>
              </w:rPr>
              <w:t>Развитие конкурентоспособности товаров, работ, услуг субъектов малого и среднего предпринимательства и социально ориентированных некоммерческих организаций</w:t>
            </w:r>
          </w:p>
        </w:tc>
      </w:tr>
      <w:tr w:rsidR="00F8337D" w:rsidRPr="00986FF6" w14:paraId="3D546E87" w14:textId="77777777" w:rsidTr="003C54F0">
        <w:tc>
          <w:tcPr>
            <w:tcW w:w="987" w:type="dxa"/>
          </w:tcPr>
          <w:p w14:paraId="25F12FA1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3841" w:type="dxa"/>
          </w:tcPr>
          <w:p w14:paraId="30BCFA72" w14:textId="078B6150" w:rsidR="00442F67" w:rsidRPr="00986FF6" w:rsidRDefault="00721E0C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 популяризации продукции субъектов малого</w:t>
            </w:r>
            <w:r w:rsidR="004C0C7B">
              <w:rPr>
                <w:rFonts w:ascii="Times New Roman" w:hAnsi="Times New Roman" w:cs="Times New Roman"/>
                <w:sz w:val="28"/>
                <w:szCs w:val="28"/>
              </w:rPr>
              <w:t xml:space="preserve"> и среднего предпринимательства посредством содействия в организации их участия в межрегиональных, межгосударственных торгово-выставочных мероприятиях</w:t>
            </w:r>
          </w:p>
        </w:tc>
        <w:tc>
          <w:tcPr>
            <w:tcW w:w="2821" w:type="dxa"/>
          </w:tcPr>
          <w:p w14:paraId="5CE0C1C7" w14:textId="38DA552D" w:rsidR="00442F67" w:rsidRPr="00986FF6" w:rsidRDefault="004C0C7B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экономики, малого бизнеса, инвестиций и местного самоуправления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  <w:tc>
          <w:tcPr>
            <w:tcW w:w="1984" w:type="dxa"/>
          </w:tcPr>
          <w:p w14:paraId="3576CB61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29652B25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2934FB4A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70991F58" w14:textId="62113828" w:rsidR="00442F67" w:rsidRPr="00986FF6" w:rsidRDefault="004C0C7B" w:rsidP="00442F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популяризация продукции товаропроизводителей, обеспечение дополнительного спроса</w:t>
            </w:r>
          </w:p>
        </w:tc>
      </w:tr>
      <w:tr w:rsidR="00F8337D" w:rsidRPr="00986FF6" w14:paraId="0AD12FED" w14:textId="77777777" w:rsidTr="003C54F0">
        <w:tc>
          <w:tcPr>
            <w:tcW w:w="987" w:type="dxa"/>
          </w:tcPr>
          <w:p w14:paraId="6B20F8BF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2.1.2.</w:t>
            </w:r>
          </w:p>
        </w:tc>
        <w:tc>
          <w:tcPr>
            <w:tcW w:w="3841" w:type="dxa"/>
          </w:tcPr>
          <w:p w14:paraId="6AF3B111" w14:textId="44ABD5D0" w:rsidR="00442F67" w:rsidRPr="00986FF6" w:rsidRDefault="004C0C7B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Информирование о возможном участии в проведении фестиваля донских брендов «Мой бизнес. Наши </w:t>
            </w:r>
            <w:proofErr w:type="spellStart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Маркет</w:t>
            </w:r>
            <w:proofErr w:type="spellEnd"/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»</w:t>
            </w:r>
          </w:p>
        </w:tc>
        <w:tc>
          <w:tcPr>
            <w:tcW w:w="2821" w:type="dxa"/>
          </w:tcPr>
          <w:p w14:paraId="21DCD8C8" w14:textId="5272526E" w:rsidR="00442F67" w:rsidRPr="00986FF6" w:rsidRDefault="004C0C7B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экономики, малого бизнеса, инвестиций и местного самоуправления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  <w:tc>
          <w:tcPr>
            <w:tcW w:w="1984" w:type="dxa"/>
          </w:tcPr>
          <w:p w14:paraId="30753105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1AE667C8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14282AC4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63FD6323" w14:textId="0FA9BE08" w:rsidR="00442F67" w:rsidRPr="00986FF6" w:rsidRDefault="004C0C7B" w:rsidP="004C0C7B">
            <w:pPr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4C0C7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повышение узнаваемости товаров местных производителей</w:t>
            </w:r>
          </w:p>
        </w:tc>
      </w:tr>
      <w:tr w:rsidR="00F8337D" w:rsidRPr="00986FF6" w14:paraId="767A334D" w14:textId="77777777" w:rsidTr="003C54F0">
        <w:tc>
          <w:tcPr>
            <w:tcW w:w="987" w:type="dxa"/>
          </w:tcPr>
          <w:p w14:paraId="062C5E10" w14:textId="490F0E7A" w:rsidR="004C0C7B" w:rsidRPr="00986FF6" w:rsidRDefault="004C0C7B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2.1.3</w:t>
            </w:r>
          </w:p>
        </w:tc>
        <w:tc>
          <w:tcPr>
            <w:tcW w:w="3841" w:type="dxa"/>
          </w:tcPr>
          <w:p w14:paraId="6F2143C8" w14:textId="65C50A61" w:rsidR="004C0C7B" w:rsidRDefault="004C0C7B" w:rsidP="00B95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4C0C7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Оказание нефинансовой поддержки субъектам малого и среднего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</w:t>
            </w:r>
            <w:r w:rsidRPr="004C0C7B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предпринимательства </w:t>
            </w:r>
            <w:r w:rsidR="00B95537"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муниципального образования «Белокалитвинский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район</w:t>
            </w:r>
            <w:r w:rsidR="00B95537">
              <w:rPr>
                <w:rFonts w:ascii="Times New Roman" w:hAnsi="Times New Roman" w:cs="Times New Roman"/>
                <w:kern w:val="1"/>
                <w:sz w:val="28"/>
                <w:szCs w:val="28"/>
              </w:rPr>
              <w:t>»</w:t>
            </w:r>
            <w:r w:rsidRPr="004C0C7B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(проведение образовательных мероприятий, участие в </w:t>
            </w:r>
            <w:proofErr w:type="spellStart"/>
            <w:r w:rsidRPr="004C0C7B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выставочно</w:t>
            </w:r>
            <w:proofErr w:type="spellEnd"/>
            <w:r w:rsidRPr="004C0C7B">
              <w:rPr>
                <w:rFonts w:ascii="Times New Roman" w:hAnsi="Times New Roman" w:cs="Times New Roman"/>
                <w:kern w:val="1"/>
                <w:sz w:val="28"/>
                <w:szCs w:val="28"/>
              </w:rPr>
              <w:t>-яр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марочных мероприятиях</w:t>
            </w:r>
            <w:r w:rsidRPr="004C0C7B">
              <w:rPr>
                <w:rFonts w:ascii="Times New Roman" w:hAnsi="Times New Roman" w:cs="Times New Roman"/>
                <w:kern w:val="1"/>
                <w:sz w:val="28"/>
                <w:szCs w:val="28"/>
              </w:rPr>
              <w:t>)</w:t>
            </w:r>
          </w:p>
        </w:tc>
        <w:tc>
          <w:tcPr>
            <w:tcW w:w="2821" w:type="dxa"/>
          </w:tcPr>
          <w:p w14:paraId="6A3243CB" w14:textId="10205D94" w:rsidR="004C0C7B" w:rsidRDefault="00B149BD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отдел экономики, малого бизнеса, инвестиций и местного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самоуправления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  <w:tc>
          <w:tcPr>
            <w:tcW w:w="1984" w:type="dxa"/>
          </w:tcPr>
          <w:p w14:paraId="255FB191" w14:textId="44B2A1C6" w:rsidR="004C0C7B" w:rsidRPr="00986FF6" w:rsidRDefault="00B149BD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</w:t>
            </w:r>
          </w:p>
        </w:tc>
        <w:tc>
          <w:tcPr>
            <w:tcW w:w="2127" w:type="dxa"/>
          </w:tcPr>
          <w:p w14:paraId="62712C9E" w14:textId="77777777" w:rsidR="00B149BD" w:rsidRPr="00986FF6" w:rsidRDefault="00B149BD" w:rsidP="00B149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632BD3F3" w14:textId="2AC98FFA" w:rsidR="004C0C7B" w:rsidRPr="00986FF6" w:rsidRDefault="00B149BD" w:rsidP="00B149B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236F0E09" w14:textId="41CECD4C" w:rsidR="004C0C7B" w:rsidRPr="004C0C7B" w:rsidRDefault="00B149BD" w:rsidP="00B149BD">
            <w:pPr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B149BD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развитие и повышение грамотности субъектов </w:t>
            </w:r>
            <w:r w:rsidRPr="00B149BD"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малого и среднего предпринимательства</w:t>
            </w:r>
          </w:p>
        </w:tc>
      </w:tr>
      <w:tr w:rsidR="00F8337D" w:rsidRPr="00986FF6" w14:paraId="0812C7BF" w14:textId="77777777" w:rsidTr="003C54F0">
        <w:tc>
          <w:tcPr>
            <w:tcW w:w="987" w:type="dxa"/>
          </w:tcPr>
          <w:p w14:paraId="3A7329BE" w14:textId="5385B072" w:rsidR="0018305C" w:rsidRDefault="0018305C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2.1.4</w:t>
            </w:r>
          </w:p>
        </w:tc>
        <w:tc>
          <w:tcPr>
            <w:tcW w:w="3841" w:type="dxa"/>
          </w:tcPr>
          <w:p w14:paraId="6F153277" w14:textId="290B755E" w:rsidR="0018305C" w:rsidRPr="004C0C7B" w:rsidRDefault="008E143A" w:rsidP="004C0C7B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Оказание содействия в продвижении системы добровольной сертификации «Сделано на Дону»</w:t>
            </w:r>
          </w:p>
        </w:tc>
        <w:tc>
          <w:tcPr>
            <w:tcW w:w="2821" w:type="dxa"/>
          </w:tcPr>
          <w:p w14:paraId="1B3DF445" w14:textId="5B5677A2" w:rsidR="0018305C" w:rsidRDefault="008E143A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экономики, малого бизнеса, инвестиций и местного самоуправления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 xml:space="preserve"> Администрации Белокалитвинского района</w:t>
            </w:r>
          </w:p>
        </w:tc>
        <w:tc>
          <w:tcPr>
            <w:tcW w:w="1984" w:type="dxa"/>
          </w:tcPr>
          <w:p w14:paraId="32D0CA6B" w14:textId="163CA484" w:rsidR="0018305C" w:rsidRDefault="0018305C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006DA558" w14:textId="77777777" w:rsidR="0018305C" w:rsidRPr="00986FF6" w:rsidRDefault="0018305C" w:rsidP="00183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0EF22C10" w14:textId="096CC889" w:rsidR="0018305C" w:rsidRPr="00986FF6" w:rsidRDefault="0018305C" w:rsidP="001830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7B911655" w14:textId="0B24CC11" w:rsidR="0018305C" w:rsidRPr="00B149BD" w:rsidRDefault="0018305C" w:rsidP="0018305C">
            <w:pPr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18305C">
              <w:rPr>
                <w:rFonts w:ascii="Times New Roman" w:hAnsi="Times New Roman" w:cs="Times New Roman"/>
                <w:kern w:val="1"/>
                <w:sz w:val="28"/>
                <w:szCs w:val="28"/>
              </w:rPr>
              <w:t>формирование благоприятного имиджа и развитие конкурент</w:t>
            </w:r>
            <w:r w:rsidR="00523591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оспособности, </w:t>
            </w:r>
            <w:r w:rsidRPr="0018305C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производимой в Ростовской области продукции и оказываемых организациями, осуществляющими деятельность в Ростовской области, услуг</w:t>
            </w:r>
          </w:p>
        </w:tc>
      </w:tr>
      <w:tr w:rsidR="00442F67" w:rsidRPr="00986FF6" w14:paraId="1994C8BC" w14:textId="77777777" w:rsidTr="003C54F0">
        <w:tc>
          <w:tcPr>
            <w:tcW w:w="15163" w:type="dxa"/>
            <w:gridSpan w:val="6"/>
          </w:tcPr>
          <w:p w14:paraId="6F8D44C9" w14:textId="7DA14A53" w:rsidR="00442F67" w:rsidRPr="00986FF6" w:rsidRDefault="00CF3A4F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2.2. </w:t>
            </w:r>
            <w:r w:rsidR="00205E12" w:rsidRPr="00205E12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Обеспечение прозрачности и доступности закупок товаров, работ, услуг, осуществляемых с использованием конкурентных способов определения поставщиков (подрядчиков, исполнителей)</w:t>
            </w:r>
          </w:p>
        </w:tc>
      </w:tr>
      <w:tr w:rsidR="00F8337D" w:rsidRPr="00986FF6" w14:paraId="7C53DAB7" w14:textId="77777777" w:rsidTr="003C54F0">
        <w:tc>
          <w:tcPr>
            <w:tcW w:w="987" w:type="dxa"/>
          </w:tcPr>
          <w:p w14:paraId="7BE5958E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2.2.1.</w:t>
            </w:r>
          </w:p>
        </w:tc>
        <w:tc>
          <w:tcPr>
            <w:tcW w:w="3841" w:type="dxa"/>
          </w:tcPr>
          <w:p w14:paraId="31A770CF" w14:textId="3D13FB66" w:rsidR="00442F67" w:rsidRPr="00986FF6" w:rsidRDefault="00B95537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 xml:space="preserve">Предоставление рекомендаций в использовании заказчиками муниципального образования «Белокалитвинский район» регионального портала закупок малого объема для осуществления закупок, 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lastRenderedPageBreak/>
              <w:t>предусмотренных пунктами 4 и 5 части 1 статьи 93 Федерального закона от 05.04.2013 № 44-ФЗ «</w:t>
            </w:r>
            <w:r w:rsidRPr="00B9553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О контрактной системе в сфере закупок товаров, работ, услуг для обеспечения госуда</w:t>
            </w:r>
            <w:r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рственных и муниципальных нужд»</w:t>
            </w:r>
            <w:r w:rsidRPr="00B95537">
              <w:rPr>
                <w:rFonts w:ascii="Times New Roman" w:eastAsia="Calibri" w:hAnsi="Times New Roman" w:cs="Times New Roman"/>
                <w:kern w:val="2"/>
                <w:sz w:val="28"/>
                <w:szCs w:val="28"/>
              </w:rPr>
              <w:t>, в электронной форме</w:t>
            </w:r>
          </w:p>
        </w:tc>
        <w:tc>
          <w:tcPr>
            <w:tcW w:w="2821" w:type="dxa"/>
          </w:tcPr>
          <w:p w14:paraId="7F9F715D" w14:textId="5FE24051" w:rsidR="00B95537" w:rsidRPr="00B95537" w:rsidRDefault="000C55FC" w:rsidP="00B9553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lastRenderedPageBreak/>
              <w:t>с</w:t>
            </w:r>
            <w:r w:rsidRPr="00DD108B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лужба муниципальных закупок</w:t>
            </w: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 xml:space="preserve"> 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>Администрации Белокалитвинского района</w:t>
            </w:r>
          </w:p>
        </w:tc>
        <w:tc>
          <w:tcPr>
            <w:tcW w:w="1984" w:type="dxa"/>
          </w:tcPr>
          <w:p w14:paraId="22CCF785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2C40712D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3F42863E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7624C985" w14:textId="7EAD9B37" w:rsidR="00442F67" w:rsidRPr="00986FF6" w:rsidRDefault="00CF3A4F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повышение доступности и качества услуг, предоставляемых субъектам предпринимательства, расширение способов информирования о формах </w:t>
            </w:r>
            <w:r w:rsidRPr="00986FF6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поддержки субъектов предпринимательства. Увеличение количества услуг всех уровней, предоставляемых для субъектов предпринимательства по принципу «одного окна» на базе МФЦ, упрощение механизмов консультирования</w:t>
            </w:r>
          </w:p>
        </w:tc>
      </w:tr>
      <w:tr w:rsidR="00F8337D" w:rsidRPr="00986FF6" w14:paraId="3383C425" w14:textId="77777777" w:rsidTr="003C54F0">
        <w:tc>
          <w:tcPr>
            <w:tcW w:w="987" w:type="dxa"/>
          </w:tcPr>
          <w:p w14:paraId="37FA91CC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2.2.2.</w:t>
            </w:r>
          </w:p>
        </w:tc>
        <w:tc>
          <w:tcPr>
            <w:tcW w:w="3841" w:type="dxa"/>
          </w:tcPr>
          <w:p w14:paraId="22B80791" w14:textId="49069283" w:rsidR="00442F67" w:rsidRPr="00986FF6" w:rsidRDefault="00B95537" w:rsidP="00B95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95537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Информирование участников закупок через механизм взаимодействия министерства экономического развития Ростовской области с участниками рынка закупок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муниципального образования «Белокалитвинский район»</w:t>
            </w:r>
            <w:r w:rsidRPr="00B95537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о способах получения и использования электронной подписи в сфере закупок</w:t>
            </w:r>
          </w:p>
        </w:tc>
        <w:tc>
          <w:tcPr>
            <w:tcW w:w="2821" w:type="dxa"/>
          </w:tcPr>
          <w:p w14:paraId="090711F5" w14:textId="05CA5E63" w:rsidR="00442F67" w:rsidRPr="00986FF6" w:rsidRDefault="000C55FC" w:rsidP="000C55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с</w:t>
            </w:r>
            <w:r w:rsidRPr="00DD108B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лужба муниципальных закупок</w:t>
            </w: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 xml:space="preserve"> 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>Администрации Белокалитвинского района</w:t>
            </w:r>
          </w:p>
        </w:tc>
        <w:tc>
          <w:tcPr>
            <w:tcW w:w="1984" w:type="dxa"/>
          </w:tcPr>
          <w:p w14:paraId="6F489408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4E63E14E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68C7447A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48C7C469" w14:textId="77777777" w:rsidR="00244F02" w:rsidRPr="00986FF6" w:rsidRDefault="00244F02" w:rsidP="00B37E82">
            <w:pPr>
              <w:spacing w:after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реализация общесистемных </w:t>
            </w:r>
          </w:p>
          <w:p w14:paraId="3F9ADFAD" w14:textId="32C6D839" w:rsidR="00442F67" w:rsidRPr="00986FF6" w:rsidRDefault="00244F02" w:rsidP="00B37E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kern w:val="1"/>
                <w:sz w:val="28"/>
                <w:szCs w:val="28"/>
              </w:rPr>
              <w:t>мер снижения административных барьеров и повышения доступности государственных и муниципальных услуг</w:t>
            </w:r>
          </w:p>
        </w:tc>
      </w:tr>
      <w:tr w:rsidR="00BD4487" w:rsidRPr="00986FF6" w14:paraId="3B4C064F" w14:textId="77777777" w:rsidTr="003C54F0">
        <w:tc>
          <w:tcPr>
            <w:tcW w:w="987" w:type="dxa"/>
          </w:tcPr>
          <w:p w14:paraId="773A18F6" w14:textId="6E9AD22C" w:rsidR="00BD4487" w:rsidRPr="00986FF6" w:rsidRDefault="00BD448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2.2.3</w:t>
            </w:r>
          </w:p>
        </w:tc>
        <w:tc>
          <w:tcPr>
            <w:tcW w:w="3841" w:type="dxa"/>
          </w:tcPr>
          <w:p w14:paraId="0ADC7AD3" w14:textId="2B4CE958" w:rsidR="00BD4487" w:rsidRPr="00B95537" w:rsidRDefault="00BD4487" w:rsidP="00B9553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Обеспечение проведения закупок у субъектов малого и среднего предпринимательства, социально ориентированных некоммерческих организаций, как реализация одной из мер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поддержки предпринимательской деятельности</w:t>
            </w:r>
          </w:p>
        </w:tc>
        <w:tc>
          <w:tcPr>
            <w:tcW w:w="2821" w:type="dxa"/>
          </w:tcPr>
          <w:p w14:paraId="4760A208" w14:textId="15B5E1C2" w:rsidR="00BD4487" w:rsidRDefault="00BD4487" w:rsidP="000C55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lastRenderedPageBreak/>
              <w:t>с</w:t>
            </w:r>
            <w:r w:rsidRPr="00DD108B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лужба муниципальных закупок</w:t>
            </w: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 xml:space="preserve"> 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>Администрации Белокалитвинского района</w:t>
            </w:r>
          </w:p>
        </w:tc>
        <w:tc>
          <w:tcPr>
            <w:tcW w:w="1984" w:type="dxa"/>
          </w:tcPr>
          <w:p w14:paraId="6134DB48" w14:textId="7DA2930F" w:rsidR="00BD4487" w:rsidRPr="00986FF6" w:rsidRDefault="00BD448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4C8CAE20" w14:textId="77777777" w:rsidR="00BD4487" w:rsidRPr="00986FF6" w:rsidRDefault="00BD4487" w:rsidP="00BD44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43CD32D8" w14:textId="4C00E1FB" w:rsidR="00BD4487" w:rsidRPr="00986FF6" w:rsidRDefault="00BD4487" w:rsidP="00BD448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32247292" w14:textId="73480D2B" w:rsidR="00BD4487" w:rsidRPr="00986FF6" w:rsidRDefault="00BD4487" w:rsidP="00B37E82">
            <w:pPr>
              <w:spacing w:after="0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закупки у субъектов малого и среднего предпринимательства, социально ориентированных некоммерческих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организаций</w:t>
            </w:r>
            <w:r w:rsidR="008918AB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должны быть</w:t>
            </w:r>
            <w:r w:rsidR="00522F6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осуществлены в объеме не менее 2</w:t>
            </w:r>
            <w:r w:rsidR="008918AB">
              <w:rPr>
                <w:rFonts w:ascii="Times New Roman" w:hAnsi="Times New Roman" w:cs="Times New Roman"/>
                <w:kern w:val="1"/>
                <w:sz w:val="28"/>
                <w:szCs w:val="28"/>
              </w:rPr>
              <w:t>5% от совокупного годового объема закупок, рассчитанного с учетом положений ст.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</w:tr>
      <w:tr w:rsidR="00442F67" w:rsidRPr="00986FF6" w14:paraId="0127D221" w14:textId="77777777" w:rsidTr="003C54F0">
        <w:tc>
          <w:tcPr>
            <w:tcW w:w="15163" w:type="dxa"/>
            <w:gridSpan w:val="6"/>
          </w:tcPr>
          <w:p w14:paraId="4C876483" w14:textId="718B26B3" w:rsidR="00442F67" w:rsidRPr="00986FF6" w:rsidRDefault="00DD01CE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 xml:space="preserve">2.3. </w:t>
            </w:r>
            <w:r w:rsidR="000344BC" w:rsidRPr="000344BC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Устранение избыточного государственного и муниципального регулирования, а также сн</w:t>
            </w:r>
            <w:r w:rsidR="000344BC">
              <w:rPr>
                <w:rFonts w:ascii="Times New Roman" w:hAnsi="Times New Roman" w:cs="Times New Roman"/>
                <w:kern w:val="1"/>
                <w:sz w:val="28"/>
                <w:szCs w:val="28"/>
              </w:rPr>
              <w:t>ижение административных барьеров</w:t>
            </w:r>
          </w:p>
        </w:tc>
      </w:tr>
      <w:tr w:rsidR="00F8337D" w:rsidRPr="00986FF6" w14:paraId="5F9845B7" w14:textId="77777777" w:rsidTr="003C54F0">
        <w:tc>
          <w:tcPr>
            <w:tcW w:w="987" w:type="dxa"/>
          </w:tcPr>
          <w:p w14:paraId="6FB4FBF9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2.3.1.</w:t>
            </w:r>
          </w:p>
        </w:tc>
        <w:tc>
          <w:tcPr>
            <w:tcW w:w="3841" w:type="dxa"/>
          </w:tcPr>
          <w:p w14:paraId="0D33844F" w14:textId="6E6EBBCB" w:rsidR="00442F67" w:rsidRPr="00986FF6" w:rsidRDefault="00FA6FE2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анализа практики реализации </w:t>
            </w:r>
            <w:r w:rsidRPr="00FA6F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муниципальных функций и услуг на предмет соответствия такой практики статьям 15 и 16 </w:t>
            </w:r>
            <w:r w:rsidR="00A83827">
              <w:rPr>
                <w:rFonts w:ascii="Times New Roman" w:hAnsi="Times New Roman" w:cs="Times New Roman"/>
                <w:bCs/>
                <w:sz w:val="28"/>
                <w:szCs w:val="28"/>
              </w:rPr>
              <w:t>Федерального закона «О защите конкуренции»</w:t>
            </w:r>
          </w:p>
        </w:tc>
        <w:tc>
          <w:tcPr>
            <w:tcW w:w="2821" w:type="dxa"/>
          </w:tcPr>
          <w:p w14:paraId="0C678BAA" w14:textId="554A884F" w:rsidR="00442F67" w:rsidRPr="00986FF6" w:rsidRDefault="000C55FC" w:rsidP="000C55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t>отдел экономики, малого бизнеса, инвестиций и местного самоуправления Администрации Белокалитвинского района</w:t>
            </w:r>
          </w:p>
        </w:tc>
        <w:tc>
          <w:tcPr>
            <w:tcW w:w="1984" w:type="dxa"/>
          </w:tcPr>
          <w:p w14:paraId="7B65BEBD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09534B87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5B853F0D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21D0BABA" w14:textId="6B5686A6" w:rsidR="00442F67" w:rsidRPr="00986FF6" w:rsidRDefault="00FA6FE2" w:rsidP="00FA6FE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6FE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оптимизация административных процедур в целях снижения нагрузки на бизнес и повышения эффективности работы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Администрации Белокалитвинского района</w:t>
            </w:r>
          </w:p>
        </w:tc>
      </w:tr>
      <w:tr w:rsidR="00F8337D" w:rsidRPr="00986FF6" w14:paraId="760C3D9E" w14:textId="77777777" w:rsidTr="003C54F0">
        <w:tc>
          <w:tcPr>
            <w:tcW w:w="987" w:type="dxa"/>
          </w:tcPr>
          <w:p w14:paraId="6FB756A4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2.3.2.</w:t>
            </w:r>
          </w:p>
        </w:tc>
        <w:tc>
          <w:tcPr>
            <w:tcW w:w="3841" w:type="dxa"/>
          </w:tcPr>
          <w:p w14:paraId="6783D79F" w14:textId="2A62FAC7" w:rsidR="00442F67" w:rsidRPr="00986FF6" w:rsidRDefault="003E5195" w:rsidP="003E5195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Включение</w:t>
            </w:r>
            <w:r w:rsidRPr="003E5195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в поряд</w:t>
            </w:r>
            <w:r w:rsidR="00FF4D7C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</w:t>
            </w:r>
            <w:r w:rsidRPr="003E5195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проведения оценки </w:t>
            </w:r>
            <w:r w:rsidRPr="003E5195"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 xml:space="preserve">регулирующего воздействия проектов нормативных правовых актов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Белокалитвинского района</w:t>
            </w:r>
            <w:r w:rsidRPr="003E5195">
              <w:rPr>
                <w:rFonts w:ascii="Times New Roman" w:hAnsi="Times New Roman" w:cs="Times New Roman"/>
                <w:kern w:val="1"/>
                <w:sz w:val="28"/>
                <w:szCs w:val="28"/>
              </w:rPr>
              <w:t>, устанавливаемых в соот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ветствии с Федеральным законом «</w:t>
            </w:r>
            <w:r w:rsidRPr="003E5195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 общих принципах организации публичной власти в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субъектах Российской Федерации» от 21.12.2021 №</w:t>
            </w:r>
            <w:r w:rsidRPr="003E5195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414-ФЗ и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Федеральным законом «</w:t>
            </w:r>
            <w:r w:rsidRPr="003E5195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 общих принципах организации местного самоуправления в единой системе публичной власти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» от 20.03.2025 №</w:t>
            </w:r>
            <w:r w:rsidRPr="003E5195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33-ФЗ, пунктов, предусматривающих анализ воздействия таких проектов актов на состояние конкуренции, а также соответствующего аналитического инструментария (инструкций, форм, стандартов и другие)</w:t>
            </w:r>
          </w:p>
        </w:tc>
        <w:tc>
          <w:tcPr>
            <w:tcW w:w="2821" w:type="dxa"/>
          </w:tcPr>
          <w:p w14:paraId="47F3ED51" w14:textId="4D051A46" w:rsidR="00442F67" w:rsidRPr="00986FF6" w:rsidRDefault="00E64131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lastRenderedPageBreak/>
              <w:t xml:space="preserve">отдел экономики, малого бизнеса, </w:t>
            </w:r>
            <w:r w:rsidRPr="00986FF6"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lastRenderedPageBreak/>
              <w:t>инвестиций и местного самоуправления Администрации Белокалитвинского района</w:t>
            </w:r>
          </w:p>
        </w:tc>
        <w:tc>
          <w:tcPr>
            <w:tcW w:w="1984" w:type="dxa"/>
          </w:tcPr>
          <w:p w14:paraId="73E40E3F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</w:t>
            </w:r>
          </w:p>
        </w:tc>
        <w:tc>
          <w:tcPr>
            <w:tcW w:w="2127" w:type="dxa"/>
          </w:tcPr>
          <w:p w14:paraId="0F036E37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11A7FA0B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 xml:space="preserve">2026 - 2030 </w:t>
            </w:r>
            <w:r w:rsidRPr="00986F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годы</w:t>
            </w:r>
          </w:p>
        </w:tc>
        <w:tc>
          <w:tcPr>
            <w:tcW w:w="3403" w:type="dxa"/>
          </w:tcPr>
          <w:p w14:paraId="7430251A" w14:textId="43ECE8FB" w:rsidR="00442F67" w:rsidRPr="00986FF6" w:rsidRDefault="00FF4D7C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1"/>
                <w:sz w:val="28"/>
                <w:szCs w:val="28"/>
              </w:rPr>
              <w:lastRenderedPageBreak/>
              <w:t xml:space="preserve">внесение изменений в порядок </w:t>
            </w:r>
            <w:r w:rsidRPr="003E5195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проведения </w:t>
            </w:r>
            <w:r w:rsidRPr="003E5195"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 xml:space="preserve">оценки регулирующего воздействия проектов нормативных правовых актов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Белокалитвинского района</w:t>
            </w:r>
          </w:p>
        </w:tc>
      </w:tr>
      <w:tr w:rsidR="00442F67" w:rsidRPr="00986FF6" w14:paraId="364AAE00" w14:textId="77777777" w:rsidTr="003C54F0">
        <w:tc>
          <w:tcPr>
            <w:tcW w:w="15163" w:type="dxa"/>
            <w:gridSpan w:val="6"/>
          </w:tcPr>
          <w:p w14:paraId="3C3AC956" w14:textId="346EBC40" w:rsidR="00442F67" w:rsidRPr="00986FF6" w:rsidRDefault="00442F67" w:rsidP="0011101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 Совершенствование</w:t>
            </w:r>
            <w:r w:rsidR="00111019">
              <w:rPr>
                <w:rFonts w:ascii="Times New Roman" w:hAnsi="Times New Roman" w:cs="Times New Roman"/>
                <w:sz w:val="28"/>
                <w:szCs w:val="28"/>
              </w:rPr>
              <w:t xml:space="preserve"> процессов управления объектами, находящимися в собственности муниципального образования «Белокалитвинский район»</w:t>
            </w:r>
          </w:p>
        </w:tc>
      </w:tr>
      <w:tr w:rsidR="00F8337D" w:rsidRPr="00986FF6" w14:paraId="29DFD9C3" w14:textId="77777777" w:rsidTr="003C54F0">
        <w:tc>
          <w:tcPr>
            <w:tcW w:w="987" w:type="dxa"/>
          </w:tcPr>
          <w:p w14:paraId="6A0213F5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2.4.1.</w:t>
            </w:r>
          </w:p>
        </w:tc>
        <w:tc>
          <w:tcPr>
            <w:tcW w:w="3841" w:type="dxa"/>
          </w:tcPr>
          <w:p w14:paraId="4CAE77AB" w14:textId="74F6784C" w:rsidR="00442F67" w:rsidRPr="00986FF6" w:rsidRDefault="00111019" w:rsidP="0011101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11019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Подготовка и согласование проекта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постановления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Администрации Белокалитвинского района</w:t>
            </w:r>
            <w:r w:rsidRPr="00111019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«Об утверждении</w:t>
            </w:r>
            <w:r w:rsidRPr="00111019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п</w:t>
            </w:r>
            <w:r w:rsidRPr="00111019">
              <w:rPr>
                <w:rFonts w:ascii="Times New Roman" w:hAnsi="Times New Roman" w:cs="Times New Roman"/>
                <w:kern w:val="1"/>
                <w:sz w:val="28"/>
                <w:szCs w:val="28"/>
              </w:rPr>
              <w:t>рогнозно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 плане (программы</w:t>
            </w:r>
            <w:r w:rsidRPr="00111019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) приватизации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муниципаль</w:t>
            </w:r>
            <w:r w:rsidRPr="00111019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ного имущества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Белокалитвинского района на плановый период»</w:t>
            </w:r>
          </w:p>
        </w:tc>
        <w:tc>
          <w:tcPr>
            <w:tcW w:w="2821" w:type="dxa"/>
          </w:tcPr>
          <w:p w14:paraId="034F0F71" w14:textId="77777777" w:rsidR="00EC3279" w:rsidRPr="00B27EA1" w:rsidRDefault="00EC3279" w:rsidP="00EC3279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Pr="00B27EA1">
              <w:rPr>
                <w:rFonts w:ascii="Times New Roman" w:hAnsi="Times New Roman" w:cs="Times New Roman"/>
                <w:sz w:val="28"/>
                <w:szCs w:val="28"/>
              </w:rPr>
              <w:t xml:space="preserve">омитет по управлению </w:t>
            </w:r>
            <w:r w:rsidRPr="00B27E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имуществом Администрации</w:t>
            </w:r>
          </w:p>
          <w:p w14:paraId="5C31BDF3" w14:textId="0B10256A" w:rsidR="00442F67" w:rsidRPr="00986FF6" w:rsidRDefault="00EC3279" w:rsidP="00EC32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EA1">
              <w:rPr>
                <w:rFonts w:ascii="Times New Roman" w:hAnsi="Times New Roman" w:cs="Times New Roman"/>
                <w:sz w:val="28"/>
                <w:szCs w:val="28"/>
              </w:rPr>
              <w:t>Белокалитвинского района</w:t>
            </w:r>
          </w:p>
        </w:tc>
        <w:tc>
          <w:tcPr>
            <w:tcW w:w="1984" w:type="dxa"/>
          </w:tcPr>
          <w:p w14:paraId="7B510384" w14:textId="2EE0473F" w:rsidR="00442F67" w:rsidRPr="00986FF6" w:rsidRDefault="000D4828" w:rsidP="000D48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правовой акт</w:t>
            </w:r>
          </w:p>
        </w:tc>
        <w:tc>
          <w:tcPr>
            <w:tcW w:w="2127" w:type="dxa"/>
          </w:tcPr>
          <w:p w14:paraId="2A700942" w14:textId="77777777" w:rsidR="00186AED" w:rsidRPr="00986FF6" w:rsidRDefault="00186AED" w:rsidP="00186A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6E00E2E6" w14:textId="271FF15C" w:rsidR="00442F67" w:rsidRPr="00986FF6" w:rsidRDefault="00186AED" w:rsidP="00186AE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 xml:space="preserve">2026 - 2030 </w:t>
            </w:r>
            <w:r w:rsidRPr="00986F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годы</w:t>
            </w:r>
          </w:p>
        </w:tc>
        <w:tc>
          <w:tcPr>
            <w:tcW w:w="3403" w:type="dxa"/>
          </w:tcPr>
          <w:p w14:paraId="330D8CD0" w14:textId="1C2E60E3" w:rsidR="00442F67" w:rsidRPr="00986FF6" w:rsidRDefault="000D4828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D482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осуществление разработки проекта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постановления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Администрации Белокалитвинского района</w:t>
            </w:r>
            <w:r w:rsidRPr="00111019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«Об утверждении</w:t>
            </w:r>
            <w:r w:rsidRPr="00111019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п</w:t>
            </w:r>
            <w:r w:rsidRPr="00111019">
              <w:rPr>
                <w:rFonts w:ascii="Times New Roman" w:hAnsi="Times New Roman" w:cs="Times New Roman"/>
                <w:kern w:val="1"/>
                <w:sz w:val="28"/>
                <w:szCs w:val="28"/>
              </w:rPr>
              <w:t>рогнозно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го плане (программы</w:t>
            </w:r>
            <w:r w:rsidRPr="00111019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) приватизации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муниципаль</w:t>
            </w:r>
            <w:r w:rsidRPr="00111019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ного имущества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Белокалитвинского района на плановый период»</w:t>
            </w:r>
          </w:p>
        </w:tc>
      </w:tr>
      <w:tr w:rsidR="00F8337D" w:rsidRPr="00986FF6" w14:paraId="27DB4FCB" w14:textId="77777777" w:rsidTr="003C54F0">
        <w:tc>
          <w:tcPr>
            <w:tcW w:w="987" w:type="dxa"/>
          </w:tcPr>
          <w:p w14:paraId="153FAFF6" w14:textId="2390E209" w:rsidR="001C705E" w:rsidRPr="00986FF6" w:rsidRDefault="001C705E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2.4.2</w:t>
            </w:r>
          </w:p>
        </w:tc>
        <w:tc>
          <w:tcPr>
            <w:tcW w:w="3841" w:type="dxa"/>
          </w:tcPr>
          <w:p w14:paraId="474E20D8" w14:textId="5A4CFCE3" w:rsidR="001C705E" w:rsidRPr="00111019" w:rsidRDefault="001C705E" w:rsidP="00A0471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1C705E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Принятие решения о согласовании (отказе в согласовании) сделок по распоряжению недви</w:t>
            </w:r>
            <w:r w:rsidR="00A04711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жимым имуществом, находящимся в </w:t>
            </w:r>
            <w:r w:rsidRPr="001C705E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собственности </w:t>
            </w:r>
            <w:r w:rsidR="00A04711">
              <w:rPr>
                <w:rFonts w:ascii="Times New Roman" w:hAnsi="Times New Roman" w:cs="Times New Roman"/>
                <w:kern w:val="1"/>
                <w:sz w:val="28"/>
                <w:szCs w:val="28"/>
              </w:rPr>
              <w:t>муниципального образования «Белокалитвинский район»</w:t>
            </w:r>
            <w:r w:rsidRPr="001C705E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, путем проведения торгов (на основании заключений </w:t>
            </w:r>
            <w:r w:rsidR="00A04711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отраслевых (функциональных) органов Администрации Белокалитвинского района</w:t>
            </w:r>
            <w:r w:rsidRPr="001C705E">
              <w:rPr>
                <w:rFonts w:ascii="Times New Roman" w:hAnsi="Times New Roman" w:cs="Times New Roman"/>
                <w:kern w:val="1"/>
                <w:sz w:val="28"/>
                <w:szCs w:val="28"/>
              </w:rPr>
              <w:t>, осуществляющих функции и полномочия учредителей государственных учреждений, предприятий, о целесообразности сделок)</w:t>
            </w:r>
          </w:p>
        </w:tc>
        <w:tc>
          <w:tcPr>
            <w:tcW w:w="2821" w:type="dxa"/>
          </w:tcPr>
          <w:p w14:paraId="0578124E" w14:textId="77777777" w:rsidR="00EC3279" w:rsidRPr="00B27EA1" w:rsidRDefault="00EC3279" w:rsidP="00EC3279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27EA1">
              <w:rPr>
                <w:rFonts w:ascii="Times New Roman" w:hAnsi="Times New Roman" w:cs="Times New Roman"/>
                <w:sz w:val="28"/>
                <w:szCs w:val="28"/>
              </w:rPr>
              <w:t>омитет по управлению имуществом Администрации</w:t>
            </w:r>
          </w:p>
          <w:p w14:paraId="1B4EEC51" w14:textId="6A62E6AF" w:rsidR="001C705E" w:rsidRPr="00986FF6" w:rsidRDefault="00EC3279" w:rsidP="00EC32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7EA1">
              <w:rPr>
                <w:rFonts w:ascii="Times New Roman" w:hAnsi="Times New Roman" w:cs="Times New Roman"/>
                <w:sz w:val="28"/>
                <w:szCs w:val="28"/>
              </w:rPr>
              <w:t>Белокалитвинского района</w:t>
            </w:r>
          </w:p>
        </w:tc>
        <w:tc>
          <w:tcPr>
            <w:tcW w:w="1984" w:type="dxa"/>
          </w:tcPr>
          <w:p w14:paraId="3DCC9DD7" w14:textId="21994EA6" w:rsidR="001C705E" w:rsidRDefault="007A5DC8" w:rsidP="000D482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6D3476A9" w14:textId="77777777" w:rsidR="007A5DC8" w:rsidRPr="00986FF6" w:rsidRDefault="007A5DC8" w:rsidP="007A5D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6DD026B5" w14:textId="10B92995" w:rsidR="001C705E" w:rsidRPr="00986FF6" w:rsidRDefault="007A5DC8" w:rsidP="007A5D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6569D348" w14:textId="43B07F80" w:rsidR="001C705E" w:rsidRPr="000D4828" w:rsidRDefault="00C05CDF" w:rsidP="00C05CD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05CDF">
              <w:rPr>
                <w:rFonts w:ascii="Times New Roman" w:hAnsi="Times New Roman" w:cs="Times New Roman"/>
                <w:bCs/>
                <w:sz w:val="28"/>
                <w:szCs w:val="28"/>
              </w:rPr>
              <w:t>осуществление процедуры согласования правового акта о согласовании (отказе в согласовании) сделки по распоряжению недви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жимым имуществом, находящимся в </w:t>
            </w:r>
            <w:r w:rsidRPr="00C05C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собственности </w:t>
            </w:r>
            <w:r w:rsidR="00295B0A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муниципального образования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«Белокалитвинский район»</w:t>
            </w:r>
          </w:p>
        </w:tc>
      </w:tr>
      <w:tr w:rsidR="00442F67" w:rsidRPr="00986FF6" w14:paraId="07B5063E" w14:textId="77777777" w:rsidTr="003C54F0">
        <w:tc>
          <w:tcPr>
            <w:tcW w:w="15163" w:type="dxa"/>
            <w:gridSpan w:val="6"/>
          </w:tcPr>
          <w:p w14:paraId="67717C28" w14:textId="0D078D78" w:rsidR="00442F67" w:rsidRPr="00986FF6" w:rsidRDefault="006A065C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2.5. </w:t>
            </w:r>
            <w:r w:rsidR="006914AD" w:rsidRPr="006914A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Создание условий для недискриминационного доступа хозяйствующих субъектов на товарные рынки</w:t>
            </w:r>
          </w:p>
        </w:tc>
      </w:tr>
      <w:tr w:rsidR="00F8337D" w:rsidRPr="00986FF6" w14:paraId="518B48CA" w14:textId="77777777" w:rsidTr="003C54F0">
        <w:tc>
          <w:tcPr>
            <w:tcW w:w="987" w:type="dxa"/>
          </w:tcPr>
          <w:p w14:paraId="46BD27BA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2.5.1.</w:t>
            </w:r>
          </w:p>
        </w:tc>
        <w:tc>
          <w:tcPr>
            <w:tcW w:w="3841" w:type="dxa"/>
          </w:tcPr>
          <w:p w14:paraId="61A9F50B" w14:textId="7A87AE99" w:rsidR="00442F67" w:rsidRPr="00986FF6" w:rsidRDefault="006914AD" w:rsidP="007B3B7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4AD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Проведение мониторинга </w:t>
            </w:r>
            <w:r w:rsidRPr="006914AD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состояния и развития конкуренции на товарных рынках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 </w:t>
            </w:r>
            <w:r w:rsidR="007B3B7C">
              <w:rPr>
                <w:rFonts w:ascii="Times New Roman" w:hAnsi="Times New Roman" w:cs="Times New Roman"/>
                <w:kern w:val="2"/>
                <w:sz w:val="28"/>
                <w:szCs w:val="28"/>
              </w:rPr>
              <w:t xml:space="preserve">в Белокалитвинском 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</w:rPr>
              <w:t>район</w:t>
            </w:r>
            <w:r w:rsidR="007B3B7C">
              <w:rPr>
                <w:rFonts w:ascii="Times New Roman" w:hAnsi="Times New Roman" w:cs="Times New Roman"/>
                <w:kern w:val="2"/>
                <w:sz w:val="28"/>
                <w:szCs w:val="28"/>
              </w:rPr>
              <w:t>е</w:t>
            </w:r>
          </w:p>
        </w:tc>
        <w:tc>
          <w:tcPr>
            <w:tcW w:w="2821" w:type="dxa"/>
          </w:tcPr>
          <w:p w14:paraId="502A851B" w14:textId="6C805C64" w:rsidR="00442F67" w:rsidRPr="00986FF6" w:rsidRDefault="006914AD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4AD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 xml:space="preserve">отдел экономики, </w:t>
            </w:r>
            <w:r w:rsidRPr="006914AD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малого бизнеса, инвестиций и местного самоуправления Администрации Белокалитвинского района</w:t>
            </w:r>
          </w:p>
        </w:tc>
        <w:tc>
          <w:tcPr>
            <w:tcW w:w="1984" w:type="dxa"/>
          </w:tcPr>
          <w:p w14:paraId="0A413C0C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</w:t>
            </w:r>
          </w:p>
        </w:tc>
        <w:tc>
          <w:tcPr>
            <w:tcW w:w="2127" w:type="dxa"/>
          </w:tcPr>
          <w:p w14:paraId="03A946AB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1008CB57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2026 - 2030 годы</w:t>
            </w:r>
          </w:p>
        </w:tc>
        <w:tc>
          <w:tcPr>
            <w:tcW w:w="3403" w:type="dxa"/>
          </w:tcPr>
          <w:p w14:paraId="3C6D8B71" w14:textId="1970DB21" w:rsidR="00442F67" w:rsidRPr="00986FF6" w:rsidRDefault="006914AD" w:rsidP="00AB008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914AD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 xml:space="preserve">проведение оценки </w:t>
            </w:r>
            <w:r w:rsidRPr="006914AD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состояния конкуренции субъектами предпринимательской деятельности и определение удовлетворенности потребителей качеством товаров, работ и услуг и состоянием ценовой конкуренции</w:t>
            </w:r>
          </w:p>
        </w:tc>
      </w:tr>
      <w:tr w:rsidR="00442F67" w:rsidRPr="00986FF6" w14:paraId="140B7013" w14:textId="77777777" w:rsidTr="003C54F0">
        <w:tc>
          <w:tcPr>
            <w:tcW w:w="15163" w:type="dxa"/>
            <w:gridSpan w:val="6"/>
          </w:tcPr>
          <w:p w14:paraId="7EEAE2CB" w14:textId="548C549A" w:rsidR="00442F67" w:rsidRPr="00986FF6" w:rsidRDefault="009F383D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 xml:space="preserve">2.6. </w:t>
            </w:r>
            <w:r w:rsidRPr="009F383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Создание благоприятной среды для развития конкуренции на финансовом рынке, повышение доступности финансовых услуг (продуктов) для физических и юридических лиц, в том числе субъектов малого и среднего предпринимательства и социально ориентированных некоммерческих организаций, включая:</w:t>
            </w:r>
          </w:p>
        </w:tc>
      </w:tr>
      <w:tr w:rsidR="00F8337D" w:rsidRPr="00986FF6" w14:paraId="7A1357DF" w14:textId="77777777" w:rsidTr="003C54F0">
        <w:tc>
          <w:tcPr>
            <w:tcW w:w="987" w:type="dxa"/>
          </w:tcPr>
          <w:p w14:paraId="15D732CA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2.6.1.</w:t>
            </w:r>
          </w:p>
        </w:tc>
        <w:tc>
          <w:tcPr>
            <w:tcW w:w="3841" w:type="dxa"/>
          </w:tcPr>
          <w:p w14:paraId="128ED188" w14:textId="487D5AA3" w:rsidR="00442F67" w:rsidRPr="00986FF6" w:rsidRDefault="009F383D" w:rsidP="009F38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F383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Оказание финансовой поддержки субъектам малого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и среднего предпринимательства </w:t>
            </w:r>
            <w:r w:rsidRPr="009F383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Автономн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ой</w:t>
            </w:r>
            <w:r w:rsidRPr="009F383D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некоммерческ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ой</w:t>
            </w:r>
            <w:r w:rsidRPr="009F383D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организаци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ей - </w:t>
            </w:r>
            <w:proofErr w:type="spellStart"/>
            <w:r w:rsidRPr="009F383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Микрокредитн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ой</w:t>
            </w:r>
            <w:proofErr w:type="spellEnd"/>
            <w:r w:rsidRPr="009F383D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компани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ей </w:t>
            </w:r>
            <w:r w:rsidRPr="009F383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по поддержке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</w:t>
            </w:r>
            <w:r w:rsidRPr="009F383D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предпринимательства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посредством предоставления займов </w:t>
            </w:r>
            <w:r w:rsidRPr="009F383D">
              <w:rPr>
                <w:rFonts w:ascii="Times New Roman" w:hAnsi="Times New Roman" w:cs="Times New Roman"/>
                <w:kern w:val="1"/>
                <w:sz w:val="28"/>
                <w:szCs w:val="28"/>
              </w:rPr>
              <w:t>(по заявительному принципу)</w:t>
            </w:r>
          </w:p>
        </w:tc>
        <w:tc>
          <w:tcPr>
            <w:tcW w:w="2821" w:type="dxa"/>
          </w:tcPr>
          <w:p w14:paraId="0C090CAD" w14:textId="6D62185E" w:rsidR="00442F67" w:rsidRPr="00986FF6" w:rsidRDefault="0076622A" w:rsidP="007662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4AD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отдел экономики, малого бизнеса, инвестиций и местного самоуправления Администрации Белокалитвинского района</w:t>
            </w:r>
          </w:p>
        </w:tc>
        <w:tc>
          <w:tcPr>
            <w:tcW w:w="1984" w:type="dxa"/>
          </w:tcPr>
          <w:p w14:paraId="5237FA26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48847193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1C05F237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7851ED8E" w14:textId="304BF188" w:rsidR="00442F67" w:rsidRPr="00986FF6" w:rsidRDefault="009F383D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9F383D">
              <w:rPr>
                <w:rFonts w:ascii="Times New Roman" w:hAnsi="Times New Roman" w:cs="Times New Roman"/>
                <w:sz w:val="28"/>
                <w:szCs w:val="28"/>
              </w:rPr>
              <w:t>казание финансовой поддержки субъектам малого и среднего предпринимательства</w:t>
            </w:r>
          </w:p>
        </w:tc>
      </w:tr>
      <w:tr w:rsidR="00F8337D" w:rsidRPr="00986FF6" w14:paraId="311FEE96" w14:textId="77777777" w:rsidTr="00D46FB7">
        <w:trPr>
          <w:trHeight w:val="2735"/>
        </w:trPr>
        <w:tc>
          <w:tcPr>
            <w:tcW w:w="987" w:type="dxa"/>
          </w:tcPr>
          <w:p w14:paraId="6F73E655" w14:textId="3110B3B4" w:rsidR="00D07F82" w:rsidRPr="00986FF6" w:rsidRDefault="00D07F82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2.6.2</w:t>
            </w:r>
          </w:p>
        </w:tc>
        <w:tc>
          <w:tcPr>
            <w:tcW w:w="3841" w:type="dxa"/>
          </w:tcPr>
          <w:p w14:paraId="4C5847C9" w14:textId="3B4CB3B7" w:rsidR="00D07F82" w:rsidRPr="009F383D" w:rsidRDefault="00D07F82" w:rsidP="009F383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D07F82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Оказание информационно-просветительских услуг субъектам малого и среднего предпринимательства в области финансовой грамотности</w:t>
            </w:r>
          </w:p>
        </w:tc>
        <w:tc>
          <w:tcPr>
            <w:tcW w:w="2821" w:type="dxa"/>
          </w:tcPr>
          <w:p w14:paraId="71C6BC10" w14:textId="207E17FC" w:rsidR="00D07F82" w:rsidRPr="006914AD" w:rsidRDefault="00EC3279" w:rsidP="0076622A">
            <w:pPr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</w:rPr>
            </w:pPr>
            <w:r w:rsidRPr="006914AD">
              <w:rPr>
                <w:rFonts w:ascii="Times New Roman" w:hAnsi="Times New Roman" w:cs="Times New Roman"/>
                <w:kern w:val="2"/>
                <w:sz w:val="28"/>
                <w:szCs w:val="28"/>
              </w:rPr>
              <w:t>отдел экономики, малого бизнеса, инвестиций и местного самоуправления Администрации Белокалитвинского района</w:t>
            </w:r>
          </w:p>
        </w:tc>
        <w:tc>
          <w:tcPr>
            <w:tcW w:w="1984" w:type="dxa"/>
          </w:tcPr>
          <w:p w14:paraId="7029AE0A" w14:textId="171669DF" w:rsidR="00D07F82" w:rsidRPr="00986FF6" w:rsidRDefault="00FB4D7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204CB94C" w14:textId="77777777" w:rsidR="00FB4D77" w:rsidRPr="00986FF6" w:rsidRDefault="00FB4D77" w:rsidP="00FB4D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0A06BC22" w14:textId="3A6D5321" w:rsidR="00D07F82" w:rsidRPr="00986FF6" w:rsidRDefault="00FB4D77" w:rsidP="00FB4D7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3F6C19A0" w14:textId="301BCDD6" w:rsidR="00D07F82" w:rsidRDefault="00FB4D77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B4D77">
              <w:rPr>
                <w:rFonts w:ascii="Times New Roman" w:hAnsi="Times New Roman" w:cs="Times New Roman"/>
                <w:sz w:val="28"/>
                <w:szCs w:val="28"/>
              </w:rPr>
              <w:t>повышение количества субъектов малого и среднего предпринимательства, повысивших финансовую грамотность</w:t>
            </w:r>
          </w:p>
        </w:tc>
      </w:tr>
      <w:tr w:rsidR="00442F67" w:rsidRPr="00986FF6" w14:paraId="0D70F64A" w14:textId="77777777" w:rsidTr="003C54F0">
        <w:tc>
          <w:tcPr>
            <w:tcW w:w="15163" w:type="dxa"/>
            <w:gridSpan w:val="6"/>
          </w:tcPr>
          <w:p w14:paraId="0ED145D7" w14:textId="2C788870" w:rsidR="00442F67" w:rsidRPr="00986FF6" w:rsidRDefault="003A2B04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2.7. </w:t>
            </w:r>
            <w:r w:rsidR="00EB6F5D" w:rsidRPr="00EB6F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Включение в программы по повышению качества управления закупочной деятельностью компаний с государственным участием показателей эффективности (прирост объема закупок у субъектов малого и среднего предпринимательства; увеличение количества участников закупок за счет субъектов малого и среднего предпринимательства и социально ориентированных некоммерческих организаций; увеличение количества поставщиков (подрядчиков, исполнителей) из числа субъектов малого и среднего предпринимательства и социально ориентированных некоммерческих организаций, а также количества договоров, заключаемых с такими субъектами и организациями; экономия средств заказчика за счет участия в закупках субъектов малого и среднего предпринимательства и социально ориентированных некоммерческих организаций)</w:t>
            </w:r>
            <w:r w:rsidRPr="00986FF6">
              <w:rPr>
                <w:rFonts w:ascii="Times New Roman" w:hAnsi="Times New Roman" w:cs="Times New Roman"/>
                <w:kern w:val="1"/>
                <w:sz w:val="28"/>
                <w:szCs w:val="28"/>
              </w:rPr>
              <w:br/>
              <w:t>и увеличению возможности хозяйствующих субъектов по внедрению новых технологических решений</w:t>
            </w:r>
          </w:p>
        </w:tc>
      </w:tr>
      <w:tr w:rsidR="00F8337D" w:rsidRPr="00986FF6" w14:paraId="46C88CFA" w14:textId="77777777" w:rsidTr="003C54F0">
        <w:tc>
          <w:tcPr>
            <w:tcW w:w="987" w:type="dxa"/>
          </w:tcPr>
          <w:p w14:paraId="41A53CAA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2.7.1.</w:t>
            </w:r>
          </w:p>
        </w:tc>
        <w:tc>
          <w:tcPr>
            <w:tcW w:w="3841" w:type="dxa"/>
          </w:tcPr>
          <w:p w14:paraId="7B15200B" w14:textId="47C81974" w:rsidR="00442F67" w:rsidRPr="00986FF6" w:rsidRDefault="00EB6F5D" w:rsidP="00EB6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F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Проведение мероприятий, направленных на привлечение потенциальных участников к рынку муниципальных закупок в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Ростовской области</w:t>
            </w:r>
          </w:p>
        </w:tc>
        <w:tc>
          <w:tcPr>
            <w:tcW w:w="2821" w:type="dxa"/>
          </w:tcPr>
          <w:p w14:paraId="747B417A" w14:textId="578D2FCE" w:rsidR="00442F67" w:rsidRPr="00986FF6" w:rsidRDefault="00EC3279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с</w:t>
            </w:r>
            <w:r w:rsidRPr="00DD108B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лужба муниципальных закупок</w:t>
            </w: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 xml:space="preserve"> 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>Администрации Белокалитвинского района</w:t>
            </w:r>
          </w:p>
        </w:tc>
        <w:tc>
          <w:tcPr>
            <w:tcW w:w="1984" w:type="dxa"/>
          </w:tcPr>
          <w:p w14:paraId="378BCC59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092B42E2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не реже 2 раза в год</w:t>
            </w:r>
          </w:p>
        </w:tc>
        <w:tc>
          <w:tcPr>
            <w:tcW w:w="3403" w:type="dxa"/>
          </w:tcPr>
          <w:p w14:paraId="5BB195B1" w14:textId="2710AB3C" w:rsidR="00442F67" w:rsidRPr="00986FF6" w:rsidRDefault="00EB6F5D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B6F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увеличение участников на рынке государственных и муниципальных закупок в Ростовской области</w:t>
            </w:r>
          </w:p>
        </w:tc>
      </w:tr>
      <w:tr w:rsidR="00F8337D" w:rsidRPr="00986FF6" w14:paraId="10A772B2" w14:textId="77777777" w:rsidTr="003C54F0">
        <w:tc>
          <w:tcPr>
            <w:tcW w:w="987" w:type="dxa"/>
          </w:tcPr>
          <w:p w14:paraId="6D405413" w14:textId="02E7C892" w:rsidR="00EB6F5D" w:rsidRPr="00986FF6" w:rsidRDefault="00EB6F5D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2.7.2</w:t>
            </w:r>
          </w:p>
        </w:tc>
        <w:tc>
          <w:tcPr>
            <w:tcW w:w="3841" w:type="dxa"/>
          </w:tcPr>
          <w:p w14:paraId="57E656BC" w14:textId="2E205E6B" w:rsidR="00EB6F5D" w:rsidRPr="00EB6F5D" w:rsidRDefault="00EB6F5D" w:rsidP="00EB6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B6F5D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Увеличение доли закупок, осуществленных у субъектов малого и среднего предпринимательства и социально ориентированных </w:t>
            </w:r>
            <w:r w:rsidRPr="00EB6F5D"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некоммерческих организаций, в общем объеме закупок для обеспечения муниципальных нужд</w:t>
            </w:r>
          </w:p>
        </w:tc>
        <w:tc>
          <w:tcPr>
            <w:tcW w:w="2821" w:type="dxa"/>
          </w:tcPr>
          <w:p w14:paraId="3A9A51A0" w14:textId="5E6FD005" w:rsidR="00EB6F5D" w:rsidRPr="00986FF6" w:rsidRDefault="00EC3279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lastRenderedPageBreak/>
              <w:t>с</w:t>
            </w:r>
            <w:r w:rsidRPr="00DD108B"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>лужба муниципальных закупок</w:t>
            </w:r>
            <w:r>
              <w:rPr>
                <w:rFonts w:ascii="Times New Roman" w:hAnsi="Times New Roman" w:cs="Times New Roman"/>
                <w:bCs/>
                <w:kern w:val="2"/>
                <w:sz w:val="28"/>
                <w:szCs w:val="28"/>
              </w:rPr>
              <w:t xml:space="preserve"> </w:t>
            </w:r>
            <w:r w:rsidRPr="00986FF6">
              <w:rPr>
                <w:rFonts w:ascii="Times New Roman" w:hAnsi="Times New Roman"/>
                <w:sz w:val="28"/>
                <w:szCs w:val="28"/>
              </w:rPr>
              <w:t xml:space="preserve">Администрации Белокалитвинского </w:t>
            </w:r>
            <w:r w:rsidRPr="00986FF6">
              <w:rPr>
                <w:rFonts w:ascii="Times New Roman" w:hAnsi="Times New Roman"/>
                <w:sz w:val="28"/>
                <w:szCs w:val="28"/>
              </w:rPr>
              <w:lastRenderedPageBreak/>
              <w:t>района</w:t>
            </w:r>
          </w:p>
        </w:tc>
        <w:tc>
          <w:tcPr>
            <w:tcW w:w="1984" w:type="dxa"/>
          </w:tcPr>
          <w:p w14:paraId="4D3A2D1C" w14:textId="2AD2F9BA" w:rsidR="00EB6F5D" w:rsidRPr="00986FF6" w:rsidRDefault="00EB6F5D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</w:t>
            </w:r>
          </w:p>
        </w:tc>
        <w:tc>
          <w:tcPr>
            <w:tcW w:w="2127" w:type="dxa"/>
          </w:tcPr>
          <w:p w14:paraId="533A435B" w14:textId="77777777" w:rsidR="00EB6F5D" w:rsidRPr="00986FF6" w:rsidRDefault="00EB6F5D" w:rsidP="00EB6F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4BE157AC" w14:textId="7D36D219" w:rsidR="00EB6F5D" w:rsidRPr="00986FF6" w:rsidRDefault="00EB6F5D" w:rsidP="00EB6F5D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1EED4CC9" w14:textId="6C17AD15" w:rsidR="00EB6F5D" w:rsidRPr="00EB6F5D" w:rsidRDefault="00EB6F5D" w:rsidP="00EB6F5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EB6F5D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увеличение числа участников конкурентных процедур определения поставщиков (подрядчиков, </w:t>
            </w:r>
            <w:r w:rsidRPr="00EB6F5D"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исполнителей) среди субъектов малого и среднего предпринимательства и социально ориентированных некоммерческих организаций при осущест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влении закупок для обеспечения </w:t>
            </w:r>
            <w:r w:rsidRPr="00EB6F5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муниципальных нужд</w:t>
            </w:r>
          </w:p>
        </w:tc>
      </w:tr>
      <w:tr w:rsidR="00442F67" w:rsidRPr="00986FF6" w14:paraId="26432CD0" w14:textId="77777777" w:rsidTr="003C54F0">
        <w:tc>
          <w:tcPr>
            <w:tcW w:w="15163" w:type="dxa"/>
            <w:gridSpan w:val="6"/>
          </w:tcPr>
          <w:p w14:paraId="4FB32299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 Обеспечение равных условий доступа к информации о реализации государственного имущества Ростовской области и имущества, находящегося в собственности муниципальных образований в Ростовской области</w:t>
            </w:r>
          </w:p>
        </w:tc>
      </w:tr>
      <w:tr w:rsidR="0055525C" w:rsidRPr="00986FF6" w14:paraId="325CE181" w14:textId="77777777" w:rsidTr="003C54F0">
        <w:tc>
          <w:tcPr>
            <w:tcW w:w="987" w:type="dxa"/>
          </w:tcPr>
          <w:p w14:paraId="7025082A" w14:textId="7F5B360E" w:rsidR="0055525C" w:rsidRDefault="0055525C" w:rsidP="0055525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2.8.1</w:t>
            </w:r>
          </w:p>
        </w:tc>
        <w:tc>
          <w:tcPr>
            <w:tcW w:w="3841" w:type="dxa"/>
          </w:tcPr>
          <w:p w14:paraId="293E4A21" w14:textId="6DE7B535" w:rsidR="0055525C" w:rsidRPr="001C705E" w:rsidRDefault="0055525C" w:rsidP="00F8337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FC3526">
              <w:rPr>
                <w:rFonts w:ascii="Times New Roman" w:hAnsi="Times New Roman" w:cs="Times New Roman"/>
                <w:kern w:val="1"/>
                <w:sz w:val="28"/>
                <w:szCs w:val="28"/>
              </w:rPr>
              <w:t>Размещение информации о приватизации и проведении то</w:t>
            </w:r>
            <w:r w:rsidR="00F8337D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ргов в отношении муниципального </w:t>
            </w:r>
            <w:r w:rsidR="00F8337D" w:rsidRPr="00FC352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имущества </w:t>
            </w:r>
            <w:r w:rsidR="00F8337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муниципального образования «Белокалитвинский</w:t>
            </w:r>
            <w:r w:rsidR="00F8337D" w:rsidRPr="00FC352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район</w:t>
            </w:r>
            <w:r w:rsidR="00F8337D">
              <w:rPr>
                <w:rFonts w:ascii="Times New Roman" w:hAnsi="Times New Roman" w:cs="Times New Roman"/>
                <w:kern w:val="1"/>
                <w:sz w:val="28"/>
                <w:szCs w:val="28"/>
              </w:rPr>
              <w:t>»</w:t>
            </w:r>
            <w:r w:rsidR="00F8337D" w:rsidRPr="00FC352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</w:t>
            </w:r>
            <w:r w:rsidRPr="00FC352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на официальном сайте </w:t>
            </w:r>
            <w:r w:rsidR="00F8337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дминистрации</w:t>
            </w:r>
            <w:r w:rsidR="0089546F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kern w:val="1"/>
                <w:sz w:val="28"/>
                <w:szCs w:val="28"/>
              </w:rPr>
              <w:t>Белокалитвинского района</w:t>
            </w:r>
            <w:r w:rsidR="00FA308D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</w:t>
            </w:r>
            <w:r w:rsidR="00FA308D" w:rsidRPr="00FA308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в информационно-теле</w:t>
            </w:r>
            <w:r w:rsidR="00FA308D">
              <w:rPr>
                <w:rFonts w:ascii="Times New Roman" w:hAnsi="Times New Roman" w:cs="Times New Roman"/>
                <w:kern w:val="1"/>
                <w:sz w:val="28"/>
                <w:szCs w:val="28"/>
              </w:rPr>
              <w:t>коммуникационной сети «Интернет»</w:t>
            </w:r>
          </w:p>
        </w:tc>
        <w:tc>
          <w:tcPr>
            <w:tcW w:w="2821" w:type="dxa"/>
          </w:tcPr>
          <w:p w14:paraId="391D1457" w14:textId="77777777" w:rsidR="00EC3279" w:rsidRPr="00B27EA1" w:rsidRDefault="00EC3279" w:rsidP="00EC3279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27EA1">
              <w:rPr>
                <w:rFonts w:ascii="Times New Roman" w:hAnsi="Times New Roman" w:cs="Times New Roman"/>
                <w:sz w:val="28"/>
                <w:szCs w:val="28"/>
              </w:rPr>
              <w:t>омитет по управлению имуществом Администрации</w:t>
            </w:r>
          </w:p>
          <w:p w14:paraId="55AE9A6B" w14:textId="2BA23109" w:rsidR="0055525C" w:rsidRPr="00986FF6" w:rsidRDefault="00EC3279" w:rsidP="00EC32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27EA1">
              <w:rPr>
                <w:rFonts w:ascii="Times New Roman" w:hAnsi="Times New Roman" w:cs="Times New Roman"/>
                <w:sz w:val="28"/>
                <w:szCs w:val="28"/>
              </w:rPr>
              <w:t>Белокалитвинского района</w:t>
            </w:r>
          </w:p>
        </w:tc>
        <w:tc>
          <w:tcPr>
            <w:tcW w:w="1984" w:type="dxa"/>
          </w:tcPr>
          <w:p w14:paraId="2666F12F" w14:textId="77777777" w:rsidR="0055525C" w:rsidRDefault="0055525C" w:rsidP="00AB20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563F6AA5" w14:textId="77777777" w:rsidR="0055525C" w:rsidRPr="00986FF6" w:rsidRDefault="0055525C" w:rsidP="00AB20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59EB1C39" w14:textId="77777777" w:rsidR="0055525C" w:rsidRPr="00986FF6" w:rsidRDefault="0055525C" w:rsidP="00AB20E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2BA6A035" w14:textId="11E2F838" w:rsidR="0055525C" w:rsidRPr="000D4828" w:rsidRDefault="00FA308D" w:rsidP="00FA308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A30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обеспечение доступности информации о проведении торгов в отношении имущества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муниципального образования «Белокалитвинский район»</w:t>
            </w:r>
            <w:r w:rsidRPr="00FA308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об итогах его продажи</w:t>
            </w:r>
          </w:p>
        </w:tc>
      </w:tr>
      <w:tr w:rsidR="00F8337D" w:rsidRPr="00986FF6" w14:paraId="1B3174E5" w14:textId="77777777" w:rsidTr="003C54F0">
        <w:trPr>
          <w:trHeight w:val="6846"/>
        </w:trPr>
        <w:tc>
          <w:tcPr>
            <w:tcW w:w="987" w:type="dxa"/>
          </w:tcPr>
          <w:p w14:paraId="7A1AEA3F" w14:textId="5053F22C" w:rsidR="00442F67" w:rsidRPr="00986FF6" w:rsidRDefault="00D91DCC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2.8.2</w:t>
            </w:r>
          </w:p>
        </w:tc>
        <w:tc>
          <w:tcPr>
            <w:tcW w:w="3841" w:type="dxa"/>
          </w:tcPr>
          <w:p w14:paraId="7599660C" w14:textId="797B6495" w:rsidR="00442F67" w:rsidRPr="00986FF6" w:rsidRDefault="00D91DCC" w:rsidP="00D91DCC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1DCC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Размещение на официальном </w:t>
            </w: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сайте Администрации Белокалитвинского района</w:t>
            </w:r>
            <w:r w:rsidRPr="00D91DCC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 в информаци</w:t>
            </w: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онно-телекоммуникационной сети «</w:t>
            </w:r>
            <w:r w:rsidRPr="00D91DCC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Интернет</w:t>
            </w: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»</w:t>
            </w:r>
            <w:r w:rsidRPr="00D91DCC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 прогнозных планов (программ) приватизации </w:t>
            </w: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муниципаль</w:t>
            </w:r>
            <w:r w:rsidRPr="00D91DCC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ного имущества </w:t>
            </w: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муниципального образования «Белокалитвинский район»</w:t>
            </w:r>
            <w:r w:rsidRPr="00D91DCC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, ежегодных отчетов о выполнении прогнозных планов (программ) приватизации </w:t>
            </w: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муниципаль</w:t>
            </w:r>
            <w:r w:rsidRPr="00D91DCC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ного имущества </w:t>
            </w: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муниципального образования «Белокалитвинский район»</w:t>
            </w:r>
            <w:r w:rsidRPr="00D91DCC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, решений об условиях приватизации </w:t>
            </w: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муниципаль</w:t>
            </w:r>
            <w:r w:rsidRPr="00D91DCC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ного имущества </w:t>
            </w: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муниципального образования «Белокалитвинский район»</w:t>
            </w:r>
          </w:p>
        </w:tc>
        <w:tc>
          <w:tcPr>
            <w:tcW w:w="2821" w:type="dxa"/>
          </w:tcPr>
          <w:p w14:paraId="08400189" w14:textId="77777777" w:rsidR="00EC3279" w:rsidRPr="00B27EA1" w:rsidRDefault="00EC3279" w:rsidP="00EC3279">
            <w:pPr>
              <w:widowControl w:val="0"/>
              <w:spacing w:after="0" w:line="21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B27EA1">
              <w:rPr>
                <w:rFonts w:ascii="Times New Roman" w:hAnsi="Times New Roman" w:cs="Times New Roman"/>
                <w:sz w:val="28"/>
                <w:szCs w:val="28"/>
              </w:rPr>
              <w:t>омитет по управлению имуществом Администрации</w:t>
            </w:r>
          </w:p>
          <w:p w14:paraId="18ECE19C" w14:textId="1A87A164" w:rsidR="00442F67" w:rsidRPr="00986FF6" w:rsidRDefault="00EC3279" w:rsidP="00EC327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7EA1">
              <w:rPr>
                <w:rFonts w:ascii="Times New Roman" w:hAnsi="Times New Roman" w:cs="Times New Roman"/>
                <w:sz w:val="28"/>
                <w:szCs w:val="28"/>
              </w:rPr>
              <w:t>Белокалитвинского района</w:t>
            </w:r>
          </w:p>
        </w:tc>
        <w:tc>
          <w:tcPr>
            <w:tcW w:w="1984" w:type="dxa"/>
          </w:tcPr>
          <w:p w14:paraId="5297CBE7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24763988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6689DD5C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51FE1326" w14:textId="33411BD3" w:rsidR="00442F67" w:rsidRPr="00986FF6" w:rsidRDefault="00D91DCC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1DCC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доступности информации о приватизации </w:t>
            </w: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муниципаль</w:t>
            </w:r>
            <w:r w:rsidRPr="00D91DCC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 xml:space="preserve">ного имущества </w:t>
            </w:r>
            <w:r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муниципального образования «Белокалитвинский район»</w:t>
            </w:r>
          </w:p>
        </w:tc>
      </w:tr>
      <w:tr w:rsidR="00442F67" w:rsidRPr="00986FF6" w14:paraId="09219A60" w14:textId="77777777" w:rsidTr="003C54F0">
        <w:tc>
          <w:tcPr>
            <w:tcW w:w="15163" w:type="dxa"/>
            <w:gridSpan w:val="6"/>
          </w:tcPr>
          <w:p w14:paraId="4BD36DA1" w14:textId="341360B1" w:rsidR="00442F67" w:rsidRPr="00986FF6" w:rsidRDefault="003A2B04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2.9. </w:t>
            </w:r>
            <w:r w:rsidR="00906C62" w:rsidRPr="00906C62">
              <w:rPr>
                <w:rFonts w:ascii="Times New Roman" w:hAnsi="Times New Roman" w:cs="Times New Roman"/>
                <w:kern w:val="1"/>
                <w:sz w:val="28"/>
                <w:szCs w:val="28"/>
              </w:rPr>
              <w:t>Недопущение ограничения конкуренции при предоставлении мер поддержки производителям товаров, работ и услуг</w:t>
            </w:r>
          </w:p>
        </w:tc>
      </w:tr>
      <w:tr w:rsidR="00F8337D" w:rsidRPr="00986FF6" w14:paraId="56C7AD3F" w14:textId="77777777" w:rsidTr="003C54F0">
        <w:tc>
          <w:tcPr>
            <w:tcW w:w="987" w:type="dxa"/>
          </w:tcPr>
          <w:p w14:paraId="692C0307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2.9.1.</w:t>
            </w:r>
          </w:p>
        </w:tc>
        <w:tc>
          <w:tcPr>
            <w:tcW w:w="3841" w:type="dxa"/>
          </w:tcPr>
          <w:p w14:paraId="587D1F8C" w14:textId="1523053A" w:rsidR="00442F67" w:rsidRPr="00437728" w:rsidRDefault="00906C62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1"/>
                <w:sz w:val="28"/>
                <w:szCs w:val="28"/>
              </w:rPr>
            </w:pPr>
            <w:r w:rsidRPr="00906C62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Обеспечение оперативного консультирования производителей по вопр</w:t>
            </w:r>
            <w:r w:rsidR="00437728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осам применения мер поддержки и </w:t>
            </w:r>
            <w:r w:rsidRPr="00906C62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соблюдения требований </w:t>
            </w:r>
            <w:r w:rsidRPr="00906C62">
              <w:rPr>
                <w:rFonts w:ascii="Times New Roman" w:hAnsi="Times New Roman" w:cs="Times New Roman"/>
                <w:kern w:val="1"/>
                <w:sz w:val="28"/>
                <w:szCs w:val="28"/>
              </w:rPr>
              <w:lastRenderedPageBreak/>
              <w:t>антимонопольного законодательства</w:t>
            </w:r>
          </w:p>
        </w:tc>
        <w:tc>
          <w:tcPr>
            <w:tcW w:w="2821" w:type="dxa"/>
          </w:tcPr>
          <w:p w14:paraId="53302F4D" w14:textId="4C0FA591" w:rsidR="00442F67" w:rsidRPr="00986FF6" w:rsidRDefault="00EC3279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4AD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 xml:space="preserve">отдел экономики, малого бизнеса, инвестиций и местного самоуправления </w:t>
            </w:r>
            <w:r w:rsidRPr="006914AD">
              <w:rPr>
                <w:rFonts w:ascii="Times New Roman" w:hAnsi="Times New Roman" w:cs="Times New Roman"/>
                <w:kern w:val="2"/>
                <w:sz w:val="28"/>
                <w:szCs w:val="28"/>
              </w:rPr>
              <w:lastRenderedPageBreak/>
              <w:t>Администрации Белокалитвинского района</w:t>
            </w:r>
          </w:p>
        </w:tc>
        <w:tc>
          <w:tcPr>
            <w:tcW w:w="1984" w:type="dxa"/>
          </w:tcPr>
          <w:p w14:paraId="7A9376F5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отчет</w:t>
            </w:r>
          </w:p>
        </w:tc>
        <w:tc>
          <w:tcPr>
            <w:tcW w:w="2127" w:type="dxa"/>
          </w:tcPr>
          <w:p w14:paraId="06479AFB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041139F9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23E9AE12" w14:textId="27678364" w:rsidR="00442F67" w:rsidRPr="00986FF6" w:rsidRDefault="00906C62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06C62">
              <w:rPr>
                <w:rFonts w:ascii="Times New Roman" w:hAnsi="Times New Roman" w:cs="Times New Roman"/>
                <w:kern w:val="1"/>
                <w:sz w:val="28"/>
                <w:szCs w:val="28"/>
              </w:rPr>
              <w:t>создание прозрачной и доступной системы консультирования для всех категорий производителей</w:t>
            </w:r>
          </w:p>
        </w:tc>
      </w:tr>
      <w:tr w:rsidR="00442F67" w:rsidRPr="00986FF6" w14:paraId="5E7FC25C" w14:textId="77777777" w:rsidTr="003C54F0">
        <w:tc>
          <w:tcPr>
            <w:tcW w:w="15163" w:type="dxa"/>
            <w:gridSpan w:val="6"/>
          </w:tcPr>
          <w:p w14:paraId="628D36E4" w14:textId="50D744B1" w:rsidR="00442F67" w:rsidRPr="00986FF6" w:rsidRDefault="00902464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kern w:val="1"/>
                <w:sz w:val="28"/>
                <w:szCs w:val="28"/>
              </w:rPr>
              <w:t>2.10. Содействие развитию не муниципальных социально ориентированных некоммерческих организаций</w:t>
            </w:r>
          </w:p>
        </w:tc>
      </w:tr>
      <w:tr w:rsidR="00F8337D" w:rsidRPr="00986FF6" w14:paraId="181BAEDB" w14:textId="77777777" w:rsidTr="003C54F0">
        <w:tc>
          <w:tcPr>
            <w:tcW w:w="987" w:type="dxa"/>
          </w:tcPr>
          <w:p w14:paraId="66503516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2.10.1.</w:t>
            </w:r>
          </w:p>
        </w:tc>
        <w:tc>
          <w:tcPr>
            <w:tcW w:w="3841" w:type="dxa"/>
          </w:tcPr>
          <w:p w14:paraId="2E117BE3" w14:textId="4512DB39" w:rsidR="00442F67" w:rsidRPr="00986FF6" w:rsidRDefault="00902464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Оказание информационной и консультационной поддержки социально ориентированным некоммерческим организациям в Белокалитвинском районе согласно Областному закону</w:t>
            </w:r>
            <w:r w:rsidR="00B27B73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Ростовской области</w:t>
            </w:r>
            <w:r w:rsidRPr="00986FF6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от 11.11.2010 № 492-ЗС</w:t>
            </w:r>
            <w:r w:rsidR="006561F4">
              <w:rPr>
                <w:rFonts w:ascii="Times New Roman" w:hAnsi="Times New Roman" w:cs="Times New Roman"/>
                <w:kern w:val="1"/>
                <w:sz w:val="28"/>
                <w:szCs w:val="28"/>
              </w:rPr>
              <w:t xml:space="preserve"> «</w:t>
            </w:r>
            <w:r w:rsidR="006561F4" w:rsidRPr="006561F4">
              <w:rPr>
                <w:rFonts w:ascii="Times New Roman" w:hAnsi="Times New Roman" w:cs="Times New Roman"/>
                <w:kern w:val="1"/>
                <w:sz w:val="28"/>
                <w:szCs w:val="28"/>
              </w:rPr>
              <w:t>О государственной поддержке социально ориентированных некоммерческих организаций в Ростовской области</w:t>
            </w:r>
            <w:r w:rsidR="006561F4">
              <w:rPr>
                <w:rFonts w:ascii="Times New Roman" w:hAnsi="Times New Roman" w:cs="Times New Roman"/>
                <w:kern w:val="1"/>
                <w:sz w:val="28"/>
                <w:szCs w:val="28"/>
              </w:rPr>
              <w:t>»</w:t>
            </w:r>
          </w:p>
        </w:tc>
        <w:tc>
          <w:tcPr>
            <w:tcW w:w="2821" w:type="dxa"/>
          </w:tcPr>
          <w:p w14:paraId="6FCA86B5" w14:textId="22B4C03E" w:rsidR="00442F67" w:rsidRPr="00986FF6" w:rsidRDefault="0042646D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986FF6" w:rsidRPr="00986FF6">
              <w:rPr>
                <w:rFonts w:ascii="Times New Roman" w:hAnsi="Times New Roman" w:cs="Times New Roman"/>
                <w:sz w:val="28"/>
                <w:szCs w:val="28"/>
              </w:rPr>
              <w:t>ектор по взаимодействию с административными органами, казачеством и общественными объединениями</w:t>
            </w:r>
          </w:p>
        </w:tc>
        <w:tc>
          <w:tcPr>
            <w:tcW w:w="1984" w:type="dxa"/>
          </w:tcPr>
          <w:p w14:paraId="479EC663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</w:tc>
        <w:tc>
          <w:tcPr>
            <w:tcW w:w="2127" w:type="dxa"/>
          </w:tcPr>
          <w:p w14:paraId="312DAEE4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ежегодно,</w:t>
            </w:r>
          </w:p>
          <w:p w14:paraId="409B1C06" w14:textId="77777777" w:rsidR="00442F67" w:rsidRPr="00986FF6" w:rsidRDefault="00442F67" w:rsidP="00442F6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  <w:tc>
          <w:tcPr>
            <w:tcW w:w="3403" w:type="dxa"/>
          </w:tcPr>
          <w:p w14:paraId="198ED8B1" w14:textId="10560DB7" w:rsidR="00442F67" w:rsidRPr="00986FF6" w:rsidRDefault="00902464" w:rsidP="00442F67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86FF6">
              <w:rPr>
                <w:rFonts w:ascii="Times New Roman" w:hAnsi="Times New Roman" w:cs="Times New Roman"/>
                <w:color w:val="000000"/>
                <w:kern w:val="1"/>
                <w:sz w:val="28"/>
                <w:szCs w:val="28"/>
              </w:rPr>
              <w:t>создание экономических и организационных условий для развития институтов и инициатив гражданского общества в Белокалитвинском районе</w:t>
            </w:r>
          </w:p>
        </w:tc>
      </w:tr>
    </w:tbl>
    <w:p w14:paraId="7BA0C9D2" w14:textId="77777777" w:rsidR="0029309E" w:rsidRDefault="0029309E" w:rsidP="0056302B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14:paraId="323A53C8" w14:textId="77777777" w:rsidR="00A2631F" w:rsidRDefault="00A2631F" w:rsidP="00374D2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  <w:gridCol w:w="8087"/>
      </w:tblGrid>
      <w:tr w:rsidR="006D12EE" w14:paraId="2253B366" w14:textId="77777777" w:rsidTr="002F3EA3">
        <w:tc>
          <w:tcPr>
            <w:tcW w:w="4813" w:type="dxa"/>
          </w:tcPr>
          <w:p w14:paraId="1B47F063" w14:textId="77777777" w:rsidR="006D12EE" w:rsidRDefault="006D12EE" w:rsidP="00374D22">
            <w:pPr>
              <w:suppressAutoHyphens w:val="0"/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Заместитель главы Администрации</w:t>
            </w:r>
            <w:r w:rsidRPr="009B3A73"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Белокалитвинского района по организационной и кадровой работе</w:t>
            </w:r>
          </w:p>
        </w:tc>
        <w:tc>
          <w:tcPr>
            <w:tcW w:w="8087" w:type="dxa"/>
          </w:tcPr>
          <w:p w14:paraId="31DDBACA" w14:textId="77777777" w:rsidR="006D12EE" w:rsidRDefault="006D12EE" w:rsidP="00374D22">
            <w:pPr>
              <w:suppressAutoHyphens w:val="0"/>
              <w:spacing w:after="0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Л.Г. Василенко</w:t>
            </w:r>
          </w:p>
        </w:tc>
      </w:tr>
      <w:tr w:rsidR="006D12EE" w14:paraId="01E44F99" w14:textId="77777777" w:rsidTr="002F3EA3">
        <w:tc>
          <w:tcPr>
            <w:tcW w:w="4813" w:type="dxa"/>
          </w:tcPr>
          <w:p w14:paraId="001605A2" w14:textId="77777777" w:rsidR="006D12EE" w:rsidRDefault="006D12EE" w:rsidP="00374D22">
            <w:pPr>
              <w:suppressAutoHyphens w:val="0"/>
              <w:spacing w:after="0"/>
              <w:rPr>
                <w:rFonts w:ascii="Times New Roman" w:eastAsia="Times New Roman" w:hAnsi="Times New Roman" w:cs="Arial"/>
                <w:bCs/>
                <w:sz w:val="28"/>
                <w:szCs w:val="20"/>
              </w:rPr>
            </w:pPr>
          </w:p>
        </w:tc>
        <w:tc>
          <w:tcPr>
            <w:tcW w:w="8087" w:type="dxa"/>
          </w:tcPr>
          <w:p w14:paraId="67E2C674" w14:textId="77777777" w:rsidR="006D12EE" w:rsidRDefault="006D12EE" w:rsidP="00374D22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Arial"/>
                <w:bCs/>
                <w:sz w:val="28"/>
                <w:szCs w:val="20"/>
              </w:rPr>
            </w:pPr>
          </w:p>
        </w:tc>
      </w:tr>
      <w:tr w:rsidR="006D12EE" w14:paraId="1878620E" w14:textId="77777777" w:rsidTr="002F3EA3">
        <w:tc>
          <w:tcPr>
            <w:tcW w:w="4813" w:type="dxa"/>
          </w:tcPr>
          <w:p w14:paraId="2ECE6092" w14:textId="77777777" w:rsidR="006D12EE" w:rsidRDefault="006D12EE" w:rsidP="00374D22">
            <w:pPr>
              <w:tabs>
                <w:tab w:val="center" w:pos="567"/>
                <w:tab w:val="center" w:pos="4536"/>
                <w:tab w:val="right" w:pos="9072"/>
              </w:tabs>
              <w:spacing w:after="0"/>
              <w:jc w:val="both"/>
            </w:pP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Проект вносит:</w:t>
            </w:r>
          </w:p>
          <w:p w14:paraId="3E5B9F87" w14:textId="7B86D5E6" w:rsidR="006D12EE" w:rsidRDefault="0019349E" w:rsidP="00B809B8">
            <w:pPr>
              <w:suppressAutoHyphens w:val="0"/>
              <w:spacing w:after="0"/>
              <w:rPr>
                <w:rFonts w:ascii="Times New Roman" w:eastAsia="Times New Roman" w:hAnsi="Times New Roman" w:cs="Arial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н</w:t>
            </w:r>
            <w:r w:rsidR="006D12EE" w:rsidRPr="00270859"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ачальник отдела экономики, малого бизнеса,</w:t>
            </w:r>
            <w:r w:rsidR="006D12EE"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 xml:space="preserve"> </w:t>
            </w:r>
            <w:r w:rsidR="006D12EE" w:rsidRPr="00270859"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инвестиций и местного самоуправления</w:t>
            </w:r>
            <w:r w:rsidR="00923301"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 xml:space="preserve"> Администрации Белокалитвинского района</w:t>
            </w:r>
          </w:p>
        </w:tc>
        <w:tc>
          <w:tcPr>
            <w:tcW w:w="8087" w:type="dxa"/>
          </w:tcPr>
          <w:p w14:paraId="00BA9CED" w14:textId="77777777" w:rsidR="005B59F3" w:rsidRDefault="005B59F3" w:rsidP="00B809B8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Arial"/>
                <w:bCs/>
                <w:sz w:val="28"/>
                <w:szCs w:val="20"/>
              </w:rPr>
            </w:pPr>
          </w:p>
          <w:p w14:paraId="5C03CA65" w14:textId="0BB16CA3" w:rsidR="006D12EE" w:rsidRDefault="00B809B8" w:rsidP="00B809B8">
            <w:pPr>
              <w:suppressAutoHyphens w:val="0"/>
              <w:spacing w:after="0"/>
              <w:jc w:val="right"/>
              <w:rPr>
                <w:rFonts w:ascii="Times New Roman" w:eastAsia="Times New Roman" w:hAnsi="Times New Roman" w:cs="Arial"/>
                <w:bCs/>
                <w:sz w:val="28"/>
                <w:szCs w:val="20"/>
              </w:rPr>
            </w:pP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О</w:t>
            </w:r>
            <w:r w:rsidR="006D12EE"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.</w:t>
            </w: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В</w:t>
            </w:r>
            <w:r w:rsidR="006D12EE"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 xml:space="preserve">. </w:t>
            </w:r>
            <w:r>
              <w:rPr>
                <w:rFonts w:ascii="Times New Roman" w:eastAsia="Times New Roman" w:hAnsi="Times New Roman" w:cs="Arial"/>
                <w:bCs/>
                <w:sz w:val="28"/>
                <w:szCs w:val="20"/>
              </w:rPr>
              <w:t>Волкова</w:t>
            </w:r>
          </w:p>
        </w:tc>
      </w:tr>
    </w:tbl>
    <w:p w14:paraId="04F62397" w14:textId="5D06446B" w:rsidR="00B04684" w:rsidRPr="00B04684" w:rsidRDefault="00B04684" w:rsidP="009D5280">
      <w:pPr>
        <w:suppressAutoHyphens w:val="0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04684" w:rsidRPr="00B04684" w:rsidSect="0056302B">
      <w:pgSz w:w="16838" w:h="11906" w:orient="landscape"/>
      <w:pgMar w:top="1134" w:right="1134" w:bottom="567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1F278F" w14:textId="77777777" w:rsidR="00CD6C01" w:rsidRDefault="00CD6C01" w:rsidP="00FC0CCE">
      <w:pPr>
        <w:spacing w:after="0" w:line="240" w:lineRule="auto"/>
      </w:pPr>
      <w:r>
        <w:separator/>
      </w:r>
    </w:p>
  </w:endnote>
  <w:endnote w:type="continuationSeparator" w:id="0">
    <w:p w14:paraId="46AC209C" w14:textId="77777777" w:rsidR="00CD6C01" w:rsidRDefault="00CD6C01" w:rsidP="00FC0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73C41" w14:textId="77777777" w:rsidR="00CD6C01" w:rsidRDefault="00CD6C01" w:rsidP="00FC0CCE">
      <w:pPr>
        <w:spacing w:after="0" w:line="240" w:lineRule="auto"/>
      </w:pPr>
      <w:r>
        <w:separator/>
      </w:r>
    </w:p>
  </w:footnote>
  <w:footnote w:type="continuationSeparator" w:id="0">
    <w:p w14:paraId="2306429C" w14:textId="77777777" w:rsidR="00CD6C01" w:rsidRDefault="00CD6C01" w:rsidP="00FC0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5904445"/>
      <w:docPartObj>
        <w:docPartGallery w:val="Page Numbers (Top of Page)"/>
        <w:docPartUnique/>
      </w:docPartObj>
    </w:sdtPr>
    <w:sdtEndPr/>
    <w:sdtContent>
      <w:p w14:paraId="0777FDDA" w14:textId="6B3E528B" w:rsidR="00BD4487" w:rsidRDefault="00BD4487" w:rsidP="00FC0CCE">
        <w:pPr>
          <w:pStyle w:val="ad"/>
          <w:spacing w:before="560"/>
          <w:ind w:firstLine="0"/>
          <w:jc w:val="center"/>
        </w:pPr>
        <w:r w:rsidRPr="00FC0CCE">
          <w:rPr>
            <w:rFonts w:ascii="Times New Roman" w:hAnsi="Times New Roman" w:cs="Times New Roman"/>
          </w:rPr>
          <w:fldChar w:fldCharType="begin"/>
        </w:r>
        <w:r w:rsidRPr="00FC0CCE">
          <w:rPr>
            <w:rFonts w:ascii="Times New Roman" w:hAnsi="Times New Roman" w:cs="Times New Roman"/>
          </w:rPr>
          <w:instrText>PAGE   \* MERGEFORMAT</w:instrText>
        </w:r>
        <w:r w:rsidRPr="00FC0CCE">
          <w:rPr>
            <w:rFonts w:ascii="Times New Roman" w:hAnsi="Times New Roman" w:cs="Times New Roman"/>
          </w:rPr>
          <w:fldChar w:fldCharType="separate"/>
        </w:r>
        <w:r w:rsidR="002F3EA3">
          <w:rPr>
            <w:rFonts w:ascii="Times New Roman" w:hAnsi="Times New Roman" w:cs="Times New Roman"/>
            <w:noProof/>
          </w:rPr>
          <w:t>26</w:t>
        </w:r>
        <w:r w:rsidRPr="00FC0CCE">
          <w:rPr>
            <w:rFonts w:ascii="Times New Roman" w:hAnsi="Times New Roman" w:cs="Times New Roman"/>
          </w:rPr>
          <w:fldChar w:fldCharType="end"/>
        </w:r>
      </w:p>
    </w:sdtContent>
  </w:sdt>
  <w:p w14:paraId="3210FA94" w14:textId="77777777" w:rsidR="00BD4487" w:rsidRDefault="00BD4487" w:rsidP="00FC0CCE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E7DFB"/>
    <w:multiLevelType w:val="hybridMultilevel"/>
    <w:tmpl w:val="BB7E4BEA"/>
    <w:lvl w:ilvl="0" w:tplc="173A95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8152203"/>
    <w:multiLevelType w:val="multilevel"/>
    <w:tmpl w:val="19FE66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77515"/>
    <w:multiLevelType w:val="multilevel"/>
    <w:tmpl w:val="0E4E3884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0A3"/>
    <w:rsid w:val="00001599"/>
    <w:rsid w:val="000045A2"/>
    <w:rsid w:val="00005B64"/>
    <w:rsid w:val="00006666"/>
    <w:rsid w:val="00006790"/>
    <w:rsid w:val="00010CFF"/>
    <w:rsid w:val="0001250B"/>
    <w:rsid w:val="000129B5"/>
    <w:rsid w:val="00016E1D"/>
    <w:rsid w:val="0002237D"/>
    <w:rsid w:val="00024D69"/>
    <w:rsid w:val="000265EE"/>
    <w:rsid w:val="00027C1B"/>
    <w:rsid w:val="00027C7E"/>
    <w:rsid w:val="00031281"/>
    <w:rsid w:val="00031938"/>
    <w:rsid w:val="000344BC"/>
    <w:rsid w:val="0003512C"/>
    <w:rsid w:val="000357F0"/>
    <w:rsid w:val="00041281"/>
    <w:rsid w:val="00042C1E"/>
    <w:rsid w:val="00043F84"/>
    <w:rsid w:val="000524DA"/>
    <w:rsid w:val="00054B8C"/>
    <w:rsid w:val="00064F9E"/>
    <w:rsid w:val="00071CFC"/>
    <w:rsid w:val="000821E7"/>
    <w:rsid w:val="00082C02"/>
    <w:rsid w:val="00082D54"/>
    <w:rsid w:val="000863B2"/>
    <w:rsid w:val="0008691B"/>
    <w:rsid w:val="00086A6A"/>
    <w:rsid w:val="000A2679"/>
    <w:rsid w:val="000B058C"/>
    <w:rsid w:val="000B570D"/>
    <w:rsid w:val="000B5DDB"/>
    <w:rsid w:val="000B608B"/>
    <w:rsid w:val="000C55FC"/>
    <w:rsid w:val="000D41BA"/>
    <w:rsid w:val="000D4828"/>
    <w:rsid w:val="000E120D"/>
    <w:rsid w:val="000E704F"/>
    <w:rsid w:val="000E7852"/>
    <w:rsid w:val="000F7D30"/>
    <w:rsid w:val="00100F34"/>
    <w:rsid w:val="0010232B"/>
    <w:rsid w:val="00103397"/>
    <w:rsid w:val="00106838"/>
    <w:rsid w:val="00106C55"/>
    <w:rsid w:val="00110230"/>
    <w:rsid w:val="00111019"/>
    <w:rsid w:val="00115A37"/>
    <w:rsid w:val="001205D2"/>
    <w:rsid w:val="0012250C"/>
    <w:rsid w:val="00124552"/>
    <w:rsid w:val="00132E5E"/>
    <w:rsid w:val="00134DEF"/>
    <w:rsid w:val="001357F5"/>
    <w:rsid w:val="00136C6F"/>
    <w:rsid w:val="00137975"/>
    <w:rsid w:val="00140FDC"/>
    <w:rsid w:val="001427D8"/>
    <w:rsid w:val="001431D3"/>
    <w:rsid w:val="001453B6"/>
    <w:rsid w:val="00146EF9"/>
    <w:rsid w:val="001519C4"/>
    <w:rsid w:val="001529E5"/>
    <w:rsid w:val="001540F8"/>
    <w:rsid w:val="001549EA"/>
    <w:rsid w:val="00157063"/>
    <w:rsid w:val="0015783B"/>
    <w:rsid w:val="00162014"/>
    <w:rsid w:val="001646FB"/>
    <w:rsid w:val="00170D48"/>
    <w:rsid w:val="00171F80"/>
    <w:rsid w:val="001722E5"/>
    <w:rsid w:val="0018305C"/>
    <w:rsid w:val="00184C6B"/>
    <w:rsid w:val="00186AED"/>
    <w:rsid w:val="00190622"/>
    <w:rsid w:val="00191673"/>
    <w:rsid w:val="0019349E"/>
    <w:rsid w:val="001A581C"/>
    <w:rsid w:val="001C183A"/>
    <w:rsid w:val="001C40F0"/>
    <w:rsid w:val="001C6D0C"/>
    <w:rsid w:val="001C705E"/>
    <w:rsid w:val="001E085E"/>
    <w:rsid w:val="001E22F2"/>
    <w:rsid w:val="001E403E"/>
    <w:rsid w:val="001F14CE"/>
    <w:rsid w:val="00200B71"/>
    <w:rsid w:val="00203C59"/>
    <w:rsid w:val="0020431A"/>
    <w:rsid w:val="00204465"/>
    <w:rsid w:val="002047C4"/>
    <w:rsid w:val="00205E12"/>
    <w:rsid w:val="0020628B"/>
    <w:rsid w:val="00206633"/>
    <w:rsid w:val="00206F3D"/>
    <w:rsid w:val="00213701"/>
    <w:rsid w:val="00215026"/>
    <w:rsid w:val="00225F6C"/>
    <w:rsid w:val="00231B52"/>
    <w:rsid w:val="002323DD"/>
    <w:rsid w:val="002350A9"/>
    <w:rsid w:val="002352A6"/>
    <w:rsid w:val="002366E5"/>
    <w:rsid w:val="00236C60"/>
    <w:rsid w:val="00244F02"/>
    <w:rsid w:val="00253AD5"/>
    <w:rsid w:val="00262DBD"/>
    <w:rsid w:val="00270859"/>
    <w:rsid w:val="0027204C"/>
    <w:rsid w:val="00273A1E"/>
    <w:rsid w:val="00275E7A"/>
    <w:rsid w:val="00285094"/>
    <w:rsid w:val="00290438"/>
    <w:rsid w:val="00290576"/>
    <w:rsid w:val="0029309E"/>
    <w:rsid w:val="00295B0A"/>
    <w:rsid w:val="002B5544"/>
    <w:rsid w:val="002C479C"/>
    <w:rsid w:val="002C683E"/>
    <w:rsid w:val="002D20D5"/>
    <w:rsid w:val="002D4835"/>
    <w:rsid w:val="002D77BB"/>
    <w:rsid w:val="002E4284"/>
    <w:rsid w:val="002E480E"/>
    <w:rsid w:val="002E570D"/>
    <w:rsid w:val="002F3EA3"/>
    <w:rsid w:val="002F7452"/>
    <w:rsid w:val="002F77BC"/>
    <w:rsid w:val="00301A12"/>
    <w:rsid w:val="003110E2"/>
    <w:rsid w:val="00311AB5"/>
    <w:rsid w:val="00311CC2"/>
    <w:rsid w:val="00313CCE"/>
    <w:rsid w:val="00337D79"/>
    <w:rsid w:val="00340B73"/>
    <w:rsid w:val="003410D2"/>
    <w:rsid w:val="003425DE"/>
    <w:rsid w:val="00342C40"/>
    <w:rsid w:val="0034739D"/>
    <w:rsid w:val="0035512B"/>
    <w:rsid w:val="00361A73"/>
    <w:rsid w:val="0036278D"/>
    <w:rsid w:val="0036478B"/>
    <w:rsid w:val="00366485"/>
    <w:rsid w:val="00374D22"/>
    <w:rsid w:val="00381949"/>
    <w:rsid w:val="003833F5"/>
    <w:rsid w:val="003859E7"/>
    <w:rsid w:val="00387439"/>
    <w:rsid w:val="003968EB"/>
    <w:rsid w:val="003A24CF"/>
    <w:rsid w:val="003A2B04"/>
    <w:rsid w:val="003A57EA"/>
    <w:rsid w:val="003A7305"/>
    <w:rsid w:val="003B261E"/>
    <w:rsid w:val="003B6A21"/>
    <w:rsid w:val="003C447F"/>
    <w:rsid w:val="003C54F0"/>
    <w:rsid w:val="003D4FDE"/>
    <w:rsid w:val="003D5413"/>
    <w:rsid w:val="003E1FC2"/>
    <w:rsid w:val="003E276D"/>
    <w:rsid w:val="003E4783"/>
    <w:rsid w:val="003E5195"/>
    <w:rsid w:val="003F51C4"/>
    <w:rsid w:val="003F7DFD"/>
    <w:rsid w:val="004021A5"/>
    <w:rsid w:val="00407F82"/>
    <w:rsid w:val="0041155B"/>
    <w:rsid w:val="00413CA0"/>
    <w:rsid w:val="0042303B"/>
    <w:rsid w:val="00424568"/>
    <w:rsid w:val="0042527D"/>
    <w:rsid w:val="0042600D"/>
    <w:rsid w:val="0042646D"/>
    <w:rsid w:val="00437728"/>
    <w:rsid w:val="00440902"/>
    <w:rsid w:val="00442F67"/>
    <w:rsid w:val="00445398"/>
    <w:rsid w:val="0045270A"/>
    <w:rsid w:val="00454CAC"/>
    <w:rsid w:val="00456278"/>
    <w:rsid w:val="004566D6"/>
    <w:rsid w:val="004654E8"/>
    <w:rsid w:val="00481A1F"/>
    <w:rsid w:val="00491400"/>
    <w:rsid w:val="00491C7F"/>
    <w:rsid w:val="0049779A"/>
    <w:rsid w:val="004A01C5"/>
    <w:rsid w:val="004A0C43"/>
    <w:rsid w:val="004A6109"/>
    <w:rsid w:val="004B5248"/>
    <w:rsid w:val="004C09D7"/>
    <w:rsid w:val="004C0C7B"/>
    <w:rsid w:val="004C1151"/>
    <w:rsid w:val="004C4007"/>
    <w:rsid w:val="004C40A3"/>
    <w:rsid w:val="004C6B86"/>
    <w:rsid w:val="004C6EE0"/>
    <w:rsid w:val="004D5FAB"/>
    <w:rsid w:val="004D61A5"/>
    <w:rsid w:val="004E2D5D"/>
    <w:rsid w:val="004F2C37"/>
    <w:rsid w:val="004F4CBC"/>
    <w:rsid w:val="004F7723"/>
    <w:rsid w:val="004F7DCE"/>
    <w:rsid w:val="005027E9"/>
    <w:rsid w:val="00502C02"/>
    <w:rsid w:val="005055A6"/>
    <w:rsid w:val="00522F66"/>
    <w:rsid w:val="00523591"/>
    <w:rsid w:val="0052424A"/>
    <w:rsid w:val="0052701C"/>
    <w:rsid w:val="00532139"/>
    <w:rsid w:val="00532CA6"/>
    <w:rsid w:val="00533429"/>
    <w:rsid w:val="005343F8"/>
    <w:rsid w:val="005461CB"/>
    <w:rsid w:val="0055042F"/>
    <w:rsid w:val="005512DA"/>
    <w:rsid w:val="0055525C"/>
    <w:rsid w:val="00556801"/>
    <w:rsid w:val="00556DBA"/>
    <w:rsid w:val="0056302B"/>
    <w:rsid w:val="00570423"/>
    <w:rsid w:val="00573752"/>
    <w:rsid w:val="0057487D"/>
    <w:rsid w:val="00586297"/>
    <w:rsid w:val="005A1E09"/>
    <w:rsid w:val="005A7A9E"/>
    <w:rsid w:val="005B59F3"/>
    <w:rsid w:val="005B7276"/>
    <w:rsid w:val="005C2212"/>
    <w:rsid w:val="005C3EE0"/>
    <w:rsid w:val="005C510E"/>
    <w:rsid w:val="005C65FC"/>
    <w:rsid w:val="005D15ED"/>
    <w:rsid w:val="005D285A"/>
    <w:rsid w:val="005D6F97"/>
    <w:rsid w:val="005E40B3"/>
    <w:rsid w:val="005E4D37"/>
    <w:rsid w:val="005E66A7"/>
    <w:rsid w:val="005E72CD"/>
    <w:rsid w:val="005F07EA"/>
    <w:rsid w:val="005F28A2"/>
    <w:rsid w:val="00613A81"/>
    <w:rsid w:val="00613FC4"/>
    <w:rsid w:val="0061538C"/>
    <w:rsid w:val="00627DE6"/>
    <w:rsid w:val="006324AF"/>
    <w:rsid w:val="00636738"/>
    <w:rsid w:val="00641C8D"/>
    <w:rsid w:val="00643B17"/>
    <w:rsid w:val="0064407C"/>
    <w:rsid w:val="006454BF"/>
    <w:rsid w:val="00647D8E"/>
    <w:rsid w:val="00651AAA"/>
    <w:rsid w:val="0065534D"/>
    <w:rsid w:val="006561F4"/>
    <w:rsid w:val="006576F6"/>
    <w:rsid w:val="00657AE6"/>
    <w:rsid w:val="00660102"/>
    <w:rsid w:val="00660C9D"/>
    <w:rsid w:val="00662876"/>
    <w:rsid w:val="006666DA"/>
    <w:rsid w:val="006667F6"/>
    <w:rsid w:val="00676682"/>
    <w:rsid w:val="006774D6"/>
    <w:rsid w:val="006831E5"/>
    <w:rsid w:val="00686B19"/>
    <w:rsid w:val="006914AD"/>
    <w:rsid w:val="006963CC"/>
    <w:rsid w:val="006A065C"/>
    <w:rsid w:val="006A07DC"/>
    <w:rsid w:val="006A1071"/>
    <w:rsid w:val="006A5065"/>
    <w:rsid w:val="006A76CB"/>
    <w:rsid w:val="006C1319"/>
    <w:rsid w:val="006C20E6"/>
    <w:rsid w:val="006C4879"/>
    <w:rsid w:val="006C6F05"/>
    <w:rsid w:val="006C728A"/>
    <w:rsid w:val="006D07DA"/>
    <w:rsid w:val="006D12EE"/>
    <w:rsid w:val="006D7BE4"/>
    <w:rsid w:val="006E08A1"/>
    <w:rsid w:val="006E4584"/>
    <w:rsid w:val="006E5DD4"/>
    <w:rsid w:val="006F043F"/>
    <w:rsid w:val="006F4F61"/>
    <w:rsid w:val="00704248"/>
    <w:rsid w:val="00706254"/>
    <w:rsid w:val="00706458"/>
    <w:rsid w:val="007103A7"/>
    <w:rsid w:val="007129DA"/>
    <w:rsid w:val="00713285"/>
    <w:rsid w:val="007164C6"/>
    <w:rsid w:val="00716CDE"/>
    <w:rsid w:val="00721E0C"/>
    <w:rsid w:val="007238A7"/>
    <w:rsid w:val="0072548E"/>
    <w:rsid w:val="00727006"/>
    <w:rsid w:val="00733E83"/>
    <w:rsid w:val="00735E0C"/>
    <w:rsid w:val="00741BA8"/>
    <w:rsid w:val="007438ED"/>
    <w:rsid w:val="00745F03"/>
    <w:rsid w:val="00750695"/>
    <w:rsid w:val="00751858"/>
    <w:rsid w:val="0075638E"/>
    <w:rsid w:val="00756A54"/>
    <w:rsid w:val="00757BF1"/>
    <w:rsid w:val="0076622A"/>
    <w:rsid w:val="007667AB"/>
    <w:rsid w:val="0077043F"/>
    <w:rsid w:val="0078163A"/>
    <w:rsid w:val="00782D86"/>
    <w:rsid w:val="00792FE7"/>
    <w:rsid w:val="007A3176"/>
    <w:rsid w:val="007A3522"/>
    <w:rsid w:val="007A4E77"/>
    <w:rsid w:val="007A5DC8"/>
    <w:rsid w:val="007B3B7C"/>
    <w:rsid w:val="007C013A"/>
    <w:rsid w:val="007C0BE6"/>
    <w:rsid w:val="007C4324"/>
    <w:rsid w:val="007C69E5"/>
    <w:rsid w:val="007D05CA"/>
    <w:rsid w:val="007D37D3"/>
    <w:rsid w:val="007D382E"/>
    <w:rsid w:val="007E679F"/>
    <w:rsid w:val="007E71FB"/>
    <w:rsid w:val="007E7D08"/>
    <w:rsid w:val="007E7EE3"/>
    <w:rsid w:val="007F0C65"/>
    <w:rsid w:val="00806F1C"/>
    <w:rsid w:val="0080740D"/>
    <w:rsid w:val="00817B13"/>
    <w:rsid w:val="00832691"/>
    <w:rsid w:val="00842A3C"/>
    <w:rsid w:val="00862FCF"/>
    <w:rsid w:val="00873397"/>
    <w:rsid w:val="00880030"/>
    <w:rsid w:val="008918AB"/>
    <w:rsid w:val="0089546F"/>
    <w:rsid w:val="008A5C53"/>
    <w:rsid w:val="008A5CE3"/>
    <w:rsid w:val="008B2B81"/>
    <w:rsid w:val="008B2FE8"/>
    <w:rsid w:val="008B65ED"/>
    <w:rsid w:val="008C48A9"/>
    <w:rsid w:val="008C63DF"/>
    <w:rsid w:val="008D0490"/>
    <w:rsid w:val="008D474B"/>
    <w:rsid w:val="008D5593"/>
    <w:rsid w:val="008D669B"/>
    <w:rsid w:val="008E05B1"/>
    <w:rsid w:val="008E143A"/>
    <w:rsid w:val="008E49F2"/>
    <w:rsid w:val="008E5961"/>
    <w:rsid w:val="008F3FE4"/>
    <w:rsid w:val="008F41F7"/>
    <w:rsid w:val="008F7A35"/>
    <w:rsid w:val="00902464"/>
    <w:rsid w:val="00902514"/>
    <w:rsid w:val="00906C62"/>
    <w:rsid w:val="00906F58"/>
    <w:rsid w:val="009149E8"/>
    <w:rsid w:val="00922B20"/>
    <w:rsid w:val="00923301"/>
    <w:rsid w:val="00924A6A"/>
    <w:rsid w:val="0093050C"/>
    <w:rsid w:val="00940825"/>
    <w:rsid w:val="0094541B"/>
    <w:rsid w:val="0096041D"/>
    <w:rsid w:val="00965608"/>
    <w:rsid w:val="0096724E"/>
    <w:rsid w:val="009728F2"/>
    <w:rsid w:val="0097562B"/>
    <w:rsid w:val="00981725"/>
    <w:rsid w:val="00981CCE"/>
    <w:rsid w:val="00986FF6"/>
    <w:rsid w:val="00992E58"/>
    <w:rsid w:val="00993A65"/>
    <w:rsid w:val="0099434B"/>
    <w:rsid w:val="009A34A6"/>
    <w:rsid w:val="009B3A73"/>
    <w:rsid w:val="009B7F89"/>
    <w:rsid w:val="009C0B77"/>
    <w:rsid w:val="009C4218"/>
    <w:rsid w:val="009C69B0"/>
    <w:rsid w:val="009D5280"/>
    <w:rsid w:val="009D6FEF"/>
    <w:rsid w:val="009E1E4A"/>
    <w:rsid w:val="009E41FA"/>
    <w:rsid w:val="009F098A"/>
    <w:rsid w:val="009F1CAC"/>
    <w:rsid w:val="009F218C"/>
    <w:rsid w:val="009F383D"/>
    <w:rsid w:val="009F484B"/>
    <w:rsid w:val="009F7A4A"/>
    <w:rsid w:val="00A02EC9"/>
    <w:rsid w:val="00A04711"/>
    <w:rsid w:val="00A072AA"/>
    <w:rsid w:val="00A0749B"/>
    <w:rsid w:val="00A1694F"/>
    <w:rsid w:val="00A22381"/>
    <w:rsid w:val="00A2631F"/>
    <w:rsid w:val="00A3188E"/>
    <w:rsid w:val="00A34B76"/>
    <w:rsid w:val="00A34E3E"/>
    <w:rsid w:val="00A37460"/>
    <w:rsid w:val="00A55EAF"/>
    <w:rsid w:val="00A55EBD"/>
    <w:rsid w:val="00A60A5C"/>
    <w:rsid w:val="00A61D1E"/>
    <w:rsid w:val="00A65D4E"/>
    <w:rsid w:val="00A80E25"/>
    <w:rsid w:val="00A8105C"/>
    <w:rsid w:val="00A83827"/>
    <w:rsid w:val="00A85636"/>
    <w:rsid w:val="00A85D87"/>
    <w:rsid w:val="00A90689"/>
    <w:rsid w:val="00AA21CD"/>
    <w:rsid w:val="00AA77E6"/>
    <w:rsid w:val="00AB0082"/>
    <w:rsid w:val="00AB20EF"/>
    <w:rsid w:val="00AB60AB"/>
    <w:rsid w:val="00AC082C"/>
    <w:rsid w:val="00AC096E"/>
    <w:rsid w:val="00AC61C6"/>
    <w:rsid w:val="00AC6C1E"/>
    <w:rsid w:val="00AD0A3B"/>
    <w:rsid w:val="00AD0EE2"/>
    <w:rsid w:val="00AD637E"/>
    <w:rsid w:val="00AF2AC6"/>
    <w:rsid w:val="00AF4D10"/>
    <w:rsid w:val="00B016E8"/>
    <w:rsid w:val="00B04684"/>
    <w:rsid w:val="00B149BD"/>
    <w:rsid w:val="00B20331"/>
    <w:rsid w:val="00B27B73"/>
    <w:rsid w:val="00B30E33"/>
    <w:rsid w:val="00B32DEC"/>
    <w:rsid w:val="00B32DFC"/>
    <w:rsid w:val="00B350FC"/>
    <w:rsid w:val="00B3541E"/>
    <w:rsid w:val="00B37E82"/>
    <w:rsid w:val="00B50B05"/>
    <w:rsid w:val="00B60B01"/>
    <w:rsid w:val="00B75BFD"/>
    <w:rsid w:val="00B809B8"/>
    <w:rsid w:val="00B828EF"/>
    <w:rsid w:val="00B82EC8"/>
    <w:rsid w:val="00B840C6"/>
    <w:rsid w:val="00B87F53"/>
    <w:rsid w:val="00B90FDC"/>
    <w:rsid w:val="00B91879"/>
    <w:rsid w:val="00B954DD"/>
    <w:rsid w:val="00B95537"/>
    <w:rsid w:val="00BA6ACA"/>
    <w:rsid w:val="00BB2D42"/>
    <w:rsid w:val="00BC1533"/>
    <w:rsid w:val="00BC65B2"/>
    <w:rsid w:val="00BD1103"/>
    <w:rsid w:val="00BD1B96"/>
    <w:rsid w:val="00BD4487"/>
    <w:rsid w:val="00BD7937"/>
    <w:rsid w:val="00BE7D2F"/>
    <w:rsid w:val="00BF05A4"/>
    <w:rsid w:val="00BF0B3B"/>
    <w:rsid w:val="00BF1172"/>
    <w:rsid w:val="00BF4272"/>
    <w:rsid w:val="00BF6CB8"/>
    <w:rsid w:val="00C00F8A"/>
    <w:rsid w:val="00C01438"/>
    <w:rsid w:val="00C05CDF"/>
    <w:rsid w:val="00C12B7E"/>
    <w:rsid w:val="00C17AD8"/>
    <w:rsid w:val="00C206B9"/>
    <w:rsid w:val="00C2605E"/>
    <w:rsid w:val="00C3037F"/>
    <w:rsid w:val="00C31C93"/>
    <w:rsid w:val="00C33DDF"/>
    <w:rsid w:val="00C34BCF"/>
    <w:rsid w:val="00C35553"/>
    <w:rsid w:val="00C36625"/>
    <w:rsid w:val="00C401ED"/>
    <w:rsid w:val="00C4441C"/>
    <w:rsid w:val="00C46408"/>
    <w:rsid w:val="00C614D0"/>
    <w:rsid w:val="00C636FC"/>
    <w:rsid w:val="00C72776"/>
    <w:rsid w:val="00C7780D"/>
    <w:rsid w:val="00C8045D"/>
    <w:rsid w:val="00C827F5"/>
    <w:rsid w:val="00C83218"/>
    <w:rsid w:val="00C84AB2"/>
    <w:rsid w:val="00C85471"/>
    <w:rsid w:val="00C869A5"/>
    <w:rsid w:val="00C9503D"/>
    <w:rsid w:val="00CA3336"/>
    <w:rsid w:val="00CA6468"/>
    <w:rsid w:val="00CB1D28"/>
    <w:rsid w:val="00CC4C3D"/>
    <w:rsid w:val="00CD6C01"/>
    <w:rsid w:val="00CD764B"/>
    <w:rsid w:val="00CE067E"/>
    <w:rsid w:val="00CE5E8D"/>
    <w:rsid w:val="00CE7C45"/>
    <w:rsid w:val="00CF0703"/>
    <w:rsid w:val="00CF0BDD"/>
    <w:rsid w:val="00CF3A4F"/>
    <w:rsid w:val="00CF7505"/>
    <w:rsid w:val="00D03ABD"/>
    <w:rsid w:val="00D04462"/>
    <w:rsid w:val="00D07F82"/>
    <w:rsid w:val="00D2263E"/>
    <w:rsid w:val="00D313B4"/>
    <w:rsid w:val="00D31416"/>
    <w:rsid w:val="00D36582"/>
    <w:rsid w:val="00D434A1"/>
    <w:rsid w:val="00D46FB7"/>
    <w:rsid w:val="00D542C1"/>
    <w:rsid w:val="00D55B1B"/>
    <w:rsid w:val="00D6028B"/>
    <w:rsid w:val="00D61CAC"/>
    <w:rsid w:val="00D665E4"/>
    <w:rsid w:val="00D74842"/>
    <w:rsid w:val="00D753C5"/>
    <w:rsid w:val="00D7641C"/>
    <w:rsid w:val="00D86F5F"/>
    <w:rsid w:val="00D91DCC"/>
    <w:rsid w:val="00D91FCA"/>
    <w:rsid w:val="00D936FA"/>
    <w:rsid w:val="00D97718"/>
    <w:rsid w:val="00DA116B"/>
    <w:rsid w:val="00DC1112"/>
    <w:rsid w:val="00DC4C4E"/>
    <w:rsid w:val="00DD01CE"/>
    <w:rsid w:val="00DD124E"/>
    <w:rsid w:val="00DD594D"/>
    <w:rsid w:val="00DE1D1F"/>
    <w:rsid w:val="00DF437B"/>
    <w:rsid w:val="00DF5477"/>
    <w:rsid w:val="00E000A0"/>
    <w:rsid w:val="00E07F3B"/>
    <w:rsid w:val="00E130B3"/>
    <w:rsid w:val="00E2297F"/>
    <w:rsid w:val="00E23416"/>
    <w:rsid w:val="00E320F1"/>
    <w:rsid w:val="00E32AA2"/>
    <w:rsid w:val="00E34E1F"/>
    <w:rsid w:val="00E42246"/>
    <w:rsid w:val="00E55282"/>
    <w:rsid w:val="00E61D6D"/>
    <w:rsid w:val="00E63167"/>
    <w:rsid w:val="00E64131"/>
    <w:rsid w:val="00E64B6B"/>
    <w:rsid w:val="00E65729"/>
    <w:rsid w:val="00E658FA"/>
    <w:rsid w:val="00E7009D"/>
    <w:rsid w:val="00E720B4"/>
    <w:rsid w:val="00E75E4D"/>
    <w:rsid w:val="00E8154F"/>
    <w:rsid w:val="00EA4D85"/>
    <w:rsid w:val="00EB6F5D"/>
    <w:rsid w:val="00EB7A46"/>
    <w:rsid w:val="00EC0A34"/>
    <w:rsid w:val="00EC2D50"/>
    <w:rsid w:val="00EC3279"/>
    <w:rsid w:val="00ED2047"/>
    <w:rsid w:val="00ED5B3B"/>
    <w:rsid w:val="00EF0551"/>
    <w:rsid w:val="00EF3620"/>
    <w:rsid w:val="00EF6DCD"/>
    <w:rsid w:val="00EF70C9"/>
    <w:rsid w:val="00F067C9"/>
    <w:rsid w:val="00F06AF9"/>
    <w:rsid w:val="00F1023B"/>
    <w:rsid w:val="00F15C1C"/>
    <w:rsid w:val="00F20EE8"/>
    <w:rsid w:val="00F24F1C"/>
    <w:rsid w:val="00F31FBE"/>
    <w:rsid w:val="00F3319C"/>
    <w:rsid w:val="00F3346F"/>
    <w:rsid w:val="00F44087"/>
    <w:rsid w:val="00F5341A"/>
    <w:rsid w:val="00F54482"/>
    <w:rsid w:val="00F60663"/>
    <w:rsid w:val="00F60877"/>
    <w:rsid w:val="00F60B86"/>
    <w:rsid w:val="00F61940"/>
    <w:rsid w:val="00F82B4E"/>
    <w:rsid w:val="00F8337D"/>
    <w:rsid w:val="00F9043D"/>
    <w:rsid w:val="00F90A95"/>
    <w:rsid w:val="00F966D8"/>
    <w:rsid w:val="00FA308D"/>
    <w:rsid w:val="00FA6FE2"/>
    <w:rsid w:val="00FB4D77"/>
    <w:rsid w:val="00FC0CCE"/>
    <w:rsid w:val="00FC1CBB"/>
    <w:rsid w:val="00FC3526"/>
    <w:rsid w:val="00FD1BEC"/>
    <w:rsid w:val="00FD6E90"/>
    <w:rsid w:val="00FE051C"/>
    <w:rsid w:val="00FE1C39"/>
    <w:rsid w:val="00FE1EB7"/>
    <w:rsid w:val="00FF2CF4"/>
    <w:rsid w:val="00FF4752"/>
    <w:rsid w:val="00FF4896"/>
    <w:rsid w:val="00FF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A85DEE"/>
  <w15:docId w15:val="{37674B9A-5A68-4220-83B2-B295D1CE4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487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"/>
    <w:link w:val="10"/>
    <w:qFormat/>
    <w:rsid w:val="0059054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44"/>
      <w:szCs w:val="20"/>
    </w:rPr>
  </w:style>
  <w:style w:type="paragraph" w:styleId="2">
    <w:name w:val="heading 2"/>
    <w:basedOn w:val="a"/>
    <w:link w:val="20"/>
    <w:qFormat/>
    <w:rsid w:val="00590548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5">
    <w:name w:val="heading 5"/>
    <w:basedOn w:val="a"/>
    <w:link w:val="50"/>
    <w:qFormat/>
    <w:rsid w:val="00590548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D27B9"/>
    <w:rPr>
      <w:rFonts w:ascii="Arial" w:eastAsia="Times New Roman" w:hAnsi="Arial" w:cs="Arial"/>
      <w:sz w:val="24"/>
      <w:szCs w:val="24"/>
    </w:rPr>
  </w:style>
  <w:style w:type="character" w:customStyle="1" w:styleId="a4">
    <w:name w:val="Нижний колонтитул Знак"/>
    <w:basedOn w:val="a0"/>
    <w:uiPriority w:val="99"/>
    <w:qFormat/>
    <w:rsid w:val="009D27B9"/>
    <w:rPr>
      <w:rFonts w:ascii="Arial" w:eastAsia="Times New Roman" w:hAnsi="Arial" w:cs="Arial"/>
      <w:sz w:val="24"/>
      <w:szCs w:val="24"/>
    </w:rPr>
  </w:style>
  <w:style w:type="character" w:customStyle="1" w:styleId="a5">
    <w:name w:val="Текст выноски Знак"/>
    <w:basedOn w:val="a0"/>
    <w:uiPriority w:val="99"/>
    <w:semiHidden/>
    <w:qFormat/>
    <w:rsid w:val="00355C0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qFormat/>
    <w:rsid w:val="00590548"/>
    <w:rPr>
      <w:rFonts w:ascii="Times New Roman" w:eastAsia="Times New Roman" w:hAnsi="Times New Roman" w:cs="Times New Roman"/>
      <w:sz w:val="44"/>
      <w:szCs w:val="20"/>
    </w:rPr>
  </w:style>
  <w:style w:type="character" w:customStyle="1" w:styleId="20">
    <w:name w:val="Заголовок 2 Знак"/>
    <w:basedOn w:val="a0"/>
    <w:link w:val="2"/>
    <w:qFormat/>
    <w:rsid w:val="0059054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qFormat/>
    <w:rsid w:val="00590548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-">
    <w:name w:val="Интернет-ссылка"/>
    <w:basedOn w:val="a0"/>
    <w:uiPriority w:val="99"/>
    <w:unhideWhenUsed/>
    <w:rsid w:val="00451F65"/>
    <w:rPr>
      <w:color w:val="0000FF" w:themeColor="hyperlink"/>
      <w:u w:val="single"/>
    </w:rPr>
  </w:style>
  <w:style w:type="character" w:customStyle="1" w:styleId="a6">
    <w:name w:val="Текст сноски Знак"/>
    <w:basedOn w:val="a0"/>
    <w:uiPriority w:val="99"/>
    <w:semiHidden/>
    <w:qFormat/>
    <w:rsid w:val="00505AC2"/>
    <w:rPr>
      <w:sz w:val="20"/>
      <w:szCs w:val="20"/>
    </w:rPr>
  </w:style>
  <w:style w:type="character" w:styleId="a7">
    <w:name w:val="footnote reference"/>
    <w:uiPriority w:val="99"/>
    <w:unhideWhenUsed/>
    <w:qFormat/>
    <w:rsid w:val="00505AC2"/>
    <w:rPr>
      <w:vertAlign w:val="superscript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  <w:strike w:val="0"/>
      <w:dstrike w:val="0"/>
    </w:rPr>
  </w:style>
  <w:style w:type="character" w:customStyle="1" w:styleId="ListLabel3">
    <w:name w:val="ListLabel 3"/>
    <w:qFormat/>
    <w:rPr>
      <w:rFonts w:cs="Times New Roman"/>
      <w:b w:val="0"/>
      <w:i w:val="0"/>
    </w:rPr>
  </w:style>
  <w:style w:type="character" w:customStyle="1" w:styleId="ListLabel4">
    <w:name w:val="ListLabel 4"/>
    <w:qFormat/>
    <w:rPr>
      <w:rFonts w:ascii="Times New Roman" w:hAnsi="Times New Roman"/>
      <w:color w:val="000080"/>
      <w:sz w:val="28"/>
    </w:rPr>
  </w:style>
  <w:style w:type="character" w:customStyle="1" w:styleId="a8">
    <w:name w:val="Цветовое выделение"/>
    <w:qFormat/>
    <w:rPr>
      <w:b/>
      <w:bCs/>
      <w:color w:val="000080"/>
    </w:rPr>
  </w:style>
  <w:style w:type="paragraph" w:customStyle="1" w:styleId="11">
    <w:name w:val="Заголовок1"/>
    <w:basedOn w:val="a"/>
    <w:next w:val="a9"/>
    <w:qFormat/>
    <w:pPr>
      <w:keepNext/>
      <w:spacing w:before="240" w:after="120"/>
    </w:pPr>
    <w:rPr>
      <w:rFonts w:ascii="Arial" w:eastAsia="Droid Sans Fallback" w:hAnsi="Arial" w:cs="FreeSans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ascii="Times New Roman" w:hAnsi="Times New Roman" w:cs="FreeSans"/>
    </w:rPr>
  </w:style>
  <w:style w:type="paragraph" w:styleId="ab">
    <w:name w:val="Title"/>
    <w:basedOn w:val="a"/>
    <w:pPr>
      <w:suppressLineNumbers/>
      <w:spacing w:before="120" w:after="120"/>
    </w:pPr>
    <w:rPr>
      <w:rFonts w:ascii="Times New Roman" w:hAnsi="Times New Roman"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Times New Roman" w:hAnsi="Times New Roman" w:cs="FreeSans"/>
    </w:rPr>
  </w:style>
  <w:style w:type="paragraph" w:styleId="ad">
    <w:name w:val="header"/>
    <w:basedOn w:val="a"/>
    <w:uiPriority w:val="99"/>
    <w:unhideWhenUsed/>
    <w:rsid w:val="009D27B9"/>
    <w:pPr>
      <w:widowControl w:val="0"/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ae">
    <w:name w:val="footer"/>
    <w:basedOn w:val="a"/>
    <w:uiPriority w:val="99"/>
    <w:unhideWhenUsed/>
    <w:rsid w:val="009D27B9"/>
    <w:pPr>
      <w:widowControl w:val="0"/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</w:rPr>
  </w:style>
  <w:style w:type="paragraph" w:styleId="af">
    <w:name w:val="List Paragraph"/>
    <w:basedOn w:val="a"/>
    <w:qFormat/>
    <w:pPr>
      <w:ind w:left="720"/>
    </w:pPr>
    <w:rPr>
      <w:rFonts w:ascii="Calibri" w:hAnsi="Calibri" w:cs="Calibri"/>
    </w:rPr>
  </w:style>
  <w:style w:type="paragraph" w:styleId="af0">
    <w:name w:val="Balloon Text"/>
    <w:basedOn w:val="a"/>
    <w:uiPriority w:val="99"/>
    <w:semiHidden/>
    <w:unhideWhenUsed/>
    <w:qFormat/>
    <w:rsid w:val="00355C0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590548"/>
    <w:pPr>
      <w:widowControl w:val="0"/>
      <w:suppressAutoHyphens/>
      <w:spacing w:line="240" w:lineRule="auto"/>
      <w:ind w:firstLine="720"/>
    </w:pPr>
    <w:rPr>
      <w:rFonts w:ascii="Arial" w:eastAsia="Times New Roman" w:hAnsi="Arial" w:cs="Arial"/>
      <w:color w:val="00000A"/>
      <w:szCs w:val="20"/>
    </w:rPr>
  </w:style>
  <w:style w:type="paragraph" w:customStyle="1" w:styleId="ConsPlusCell">
    <w:name w:val="ConsPlusCell"/>
    <w:qFormat/>
    <w:rsid w:val="00590548"/>
    <w:pPr>
      <w:widowControl w:val="0"/>
      <w:suppressAutoHyphens/>
      <w:spacing w:line="240" w:lineRule="auto"/>
    </w:pPr>
    <w:rPr>
      <w:rFonts w:ascii="Arial" w:eastAsia="Times New Roman" w:hAnsi="Arial" w:cs="Arial"/>
      <w:color w:val="00000A"/>
      <w:szCs w:val="20"/>
    </w:rPr>
  </w:style>
  <w:style w:type="paragraph" w:customStyle="1" w:styleId="12">
    <w:name w:val="Знак1"/>
    <w:basedOn w:val="a"/>
    <w:qFormat/>
    <w:rsid w:val="007C7666"/>
    <w:pPr>
      <w:spacing w:beforeAutospacing="1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f1">
    <w:name w:val="footnote text"/>
    <w:basedOn w:val="a"/>
    <w:uiPriority w:val="99"/>
    <w:semiHidden/>
    <w:unhideWhenUsed/>
    <w:qFormat/>
    <w:rsid w:val="00505AC2"/>
    <w:pPr>
      <w:spacing w:after="0" w:line="240" w:lineRule="auto"/>
    </w:pPr>
    <w:rPr>
      <w:sz w:val="20"/>
      <w:szCs w:val="20"/>
    </w:rPr>
  </w:style>
  <w:style w:type="paragraph" w:customStyle="1" w:styleId="13">
    <w:name w:val="Знак Знак1 Знак"/>
    <w:basedOn w:val="a"/>
    <w:qFormat/>
    <w:rsid w:val="00C230F9"/>
    <w:pPr>
      <w:spacing w:beforeAutospacing="1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af2">
    <w:name w:val="Содержимое врезки"/>
    <w:basedOn w:val="a"/>
    <w:qFormat/>
  </w:style>
  <w:style w:type="table" w:styleId="af3">
    <w:name w:val="Table Grid"/>
    <w:basedOn w:val="a1"/>
    <w:uiPriority w:val="59"/>
    <w:rsid w:val="00D8799B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4">
    <w:name w:val="Hyperlink"/>
    <w:basedOn w:val="a0"/>
    <w:uiPriority w:val="99"/>
    <w:unhideWhenUsed/>
    <w:rsid w:val="001540F8"/>
    <w:rPr>
      <w:color w:val="0000FF" w:themeColor="hyperlink"/>
      <w:u w:val="single"/>
    </w:rPr>
  </w:style>
  <w:style w:type="character" w:styleId="af5">
    <w:name w:val="FollowedHyperlink"/>
    <w:basedOn w:val="a0"/>
    <w:uiPriority w:val="99"/>
    <w:semiHidden/>
    <w:unhideWhenUsed/>
    <w:rsid w:val="00DF5477"/>
    <w:rPr>
      <w:color w:val="800080" w:themeColor="followedHyperlink"/>
      <w:u w:val="single"/>
    </w:rPr>
  </w:style>
  <w:style w:type="character" w:styleId="af6">
    <w:name w:val="annotation reference"/>
    <w:basedOn w:val="a0"/>
    <w:uiPriority w:val="99"/>
    <w:semiHidden/>
    <w:unhideWhenUsed/>
    <w:rsid w:val="004A0C43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4A0C43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4A0C43"/>
    <w:rPr>
      <w:color w:val="00000A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4A0C43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4A0C43"/>
    <w:rPr>
      <w:b/>
      <w:bCs/>
      <w:color w:val="00000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00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5D0288-3B62-431A-96E7-0F31EACFB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26</Pages>
  <Words>5279</Words>
  <Characters>30094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XXX</cp:lastModifiedBy>
  <cp:revision>312</cp:revision>
  <cp:lastPrinted>2026-08-17T08:11:00Z</cp:lastPrinted>
  <dcterms:created xsi:type="dcterms:W3CDTF">2026-05-17T15:44:00Z</dcterms:created>
  <dcterms:modified xsi:type="dcterms:W3CDTF">2026-08-24T08:26:00Z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Acer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