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19" w:rsidRPr="009422D3" w:rsidRDefault="004F65DD">
      <w:pPr>
        <w:pStyle w:val="a9"/>
        <w:ind w:left="12331" w:hanging="11906"/>
        <w:jc w:val="right"/>
        <w:rPr>
          <w:rFonts w:ascii="Times New Roman" w:hAnsi="Times New Roman"/>
          <w:sz w:val="28"/>
        </w:rPr>
      </w:pPr>
      <w:r w:rsidRPr="009422D3">
        <w:rPr>
          <w:rFonts w:ascii="Times New Roman" w:hAnsi="Times New Roman"/>
          <w:sz w:val="28"/>
        </w:rPr>
        <w:t>Приложение</w:t>
      </w:r>
    </w:p>
    <w:p w:rsidR="00142A19" w:rsidRPr="009422D3" w:rsidRDefault="00142A19">
      <w:pPr>
        <w:pStyle w:val="a9"/>
        <w:ind w:left="11624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142A19" w:rsidRPr="009422D3" w:rsidRDefault="00142A1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42A19" w:rsidRPr="009422D3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422D3">
        <w:rPr>
          <w:rFonts w:ascii="Times New Roman" w:hAnsi="Times New Roman"/>
          <w:sz w:val="28"/>
        </w:rPr>
        <w:t>ОТЧЕТ</w:t>
      </w:r>
    </w:p>
    <w:p w:rsidR="00142A19" w:rsidRPr="009422D3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422D3">
        <w:rPr>
          <w:rFonts w:ascii="Times New Roman" w:hAnsi="Times New Roman"/>
          <w:sz w:val="28"/>
        </w:rPr>
        <w:t xml:space="preserve"> об исполнении плана реализации муниципальной программы: «Управление муниципальными финансами района и </w:t>
      </w:r>
    </w:p>
    <w:p w:rsidR="00142A19" w:rsidRPr="009422D3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422D3">
        <w:rPr>
          <w:rFonts w:ascii="Times New Roman" w:hAnsi="Times New Roman"/>
          <w:sz w:val="28"/>
        </w:rPr>
        <w:t>создание условий для эффективного управления муниципальными финансами поселений» за отчетный период</w:t>
      </w:r>
    </w:p>
    <w:p w:rsidR="00142A19" w:rsidRPr="009422D3" w:rsidRDefault="00CA0A3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422D3">
        <w:rPr>
          <w:rFonts w:ascii="Times New Roman" w:hAnsi="Times New Roman"/>
          <w:sz w:val="28"/>
          <w:u w:val="single"/>
        </w:rPr>
        <w:t>9</w:t>
      </w:r>
      <w:r w:rsidR="004F65DD" w:rsidRPr="009422D3">
        <w:rPr>
          <w:rFonts w:ascii="Times New Roman" w:hAnsi="Times New Roman"/>
          <w:sz w:val="28"/>
          <w:u w:val="single"/>
        </w:rPr>
        <w:t xml:space="preserve"> месяцев 202</w:t>
      </w:r>
      <w:r w:rsidR="00BD09D8" w:rsidRPr="009422D3">
        <w:rPr>
          <w:rFonts w:ascii="Times New Roman" w:hAnsi="Times New Roman"/>
          <w:sz w:val="28"/>
          <w:u w:val="single"/>
        </w:rPr>
        <w:t>3</w:t>
      </w:r>
      <w:r w:rsidR="004F65DD" w:rsidRPr="009422D3">
        <w:rPr>
          <w:rFonts w:ascii="Times New Roman" w:hAnsi="Times New Roman"/>
          <w:sz w:val="28"/>
          <w:u w:val="single"/>
        </w:rPr>
        <w:t xml:space="preserve"> года</w:t>
      </w:r>
      <w:r w:rsidR="004F65DD" w:rsidRPr="009422D3">
        <w:rPr>
          <w:rFonts w:ascii="Times New Roman" w:hAnsi="Times New Roman"/>
          <w:sz w:val="28"/>
        </w:rPr>
        <w:t xml:space="preserve"> </w:t>
      </w:r>
    </w:p>
    <w:p w:rsidR="00142A19" w:rsidRPr="009422D3" w:rsidRDefault="00142A19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4"/>
        <w:gridCol w:w="1905"/>
        <w:gridCol w:w="2176"/>
        <w:gridCol w:w="3204"/>
        <w:gridCol w:w="1285"/>
        <w:gridCol w:w="1361"/>
        <w:gridCol w:w="1224"/>
        <w:gridCol w:w="1088"/>
        <w:gridCol w:w="1088"/>
        <w:gridCol w:w="1623"/>
      </w:tblGrid>
      <w:tr w:rsidR="00142A19" w:rsidRPr="009422D3">
        <w:trPr>
          <w:trHeight w:val="35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№</w:t>
            </w:r>
          </w:p>
          <w:p w:rsidR="00142A19" w:rsidRPr="009422D3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>/</w:t>
            </w:r>
            <w:proofErr w:type="spellStart"/>
            <w:r w:rsidRPr="009422D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Номер и наименование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Ответственный </w:t>
            </w:r>
          </w:p>
          <w:p w:rsidR="00142A19" w:rsidRPr="009422D3" w:rsidRDefault="004F65DD">
            <w:pPr>
              <w:pStyle w:val="ConsPlusCell"/>
              <w:ind w:right="-216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исполнитель, соисполнитель, участник</w:t>
            </w:r>
          </w:p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Результат реализации  </w:t>
            </w:r>
          </w:p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(краткое описание)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</w:rPr>
              <w:t>Фактичес-кая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 xml:space="preserve"> дата начала </w:t>
            </w:r>
            <w:proofErr w:type="spellStart"/>
            <w:r w:rsidRPr="009422D3">
              <w:rPr>
                <w:rFonts w:ascii="Times New Roman" w:hAnsi="Times New Roman"/>
              </w:rPr>
              <w:t>реализа-ции</w:t>
            </w:r>
            <w:proofErr w:type="spellEnd"/>
            <w:r w:rsidRPr="009422D3">
              <w:rPr>
                <w:rFonts w:ascii="Times New Roman" w:hAnsi="Times New Roman"/>
              </w:rPr>
              <w:t xml:space="preserve"> </w:t>
            </w:r>
            <w:proofErr w:type="spellStart"/>
            <w:r w:rsidRPr="009422D3">
              <w:rPr>
                <w:rFonts w:ascii="Times New Roman" w:hAnsi="Times New Roman"/>
              </w:rPr>
              <w:t>мероп-риятия</w:t>
            </w:r>
            <w:proofErr w:type="spellEnd"/>
          </w:p>
          <w:p w:rsidR="00142A19" w:rsidRPr="009422D3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</w:rPr>
              <w:t>Факти-ческая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 xml:space="preserve"> дата </w:t>
            </w:r>
          </w:p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окончания реализации, наступления  </w:t>
            </w:r>
            <w:proofErr w:type="spellStart"/>
            <w:proofErr w:type="gramStart"/>
            <w:r w:rsidRPr="009422D3">
              <w:rPr>
                <w:rFonts w:ascii="Times New Roman" w:hAnsi="Times New Roman"/>
              </w:rPr>
              <w:t>контроль-ного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 xml:space="preserve"> события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Расходы местного бюджета </w:t>
            </w:r>
            <w:proofErr w:type="gramStart"/>
            <w:r w:rsidRPr="009422D3">
              <w:rPr>
                <w:rFonts w:ascii="Times New Roman" w:hAnsi="Times New Roman"/>
              </w:rPr>
              <w:t>на</w:t>
            </w:r>
            <w:proofErr w:type="gramEnd"/>
            <w:r w:rsidRPr="009422D3">
              <w:rPr>
                <w:rFonts w:ascii="Times New Roman" w:hAnsi="Times New Roman"/>
              </w:rPr>
              <w:t xml:space="preserve"> </w:t>
            </w:r>
          </w:p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реализацию муниципальной программы, тыс. рублей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Объемы неосвоенных средств и причины их </w:t>
            </w:r>
            <w:proofErr w:type="spellStart"/>
            <w:r w:rsidRPr="009422D3">
              <w:rPr>
                <w:rFonts w:ascii="Times New Roman" w:hAnsi="Times New Roman"/>
              </w:rPr>
              <w:t>неосвоения</w:t>
            </w:r>
            <w:proofErr w:type="spellEnd"/>
            <w:r w:rsidRPr="009422D3">
              <w:rPr>
                <w:rFonts w:ascii="Times New Roman" w:hAnsi="Times New Roman"/>
              </w:rPr>
              <w:t xml:space="preserve"> </w:t>
            </w:r>
          </w:p>
          <w:p w:rsidR="00142A19" w:rsidRPr="009422D3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A19" w:rsidRPr="009422D3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1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</w:rPr>
              <w:t>предусмо-трено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 xml:space="preserve"> </w:t>
            </w:r>
            <w:proofErr w:type="spellStart"/>
            <w:r w:rsidRPr="009422D3">
              <w:rPr>
                <w:rFonts w:ascii="Times New Roman" w:hAnsi="Times New Roman"/>
              </w:rPr>
              <w:t>муници-пальной</w:t>
            </w:r>
            <w:proofErr w:type="spellEnd"/>
            <w:r w:rsidRPr="009422D3">
              <w:rPr>
                <w:rFonts w:ascii="Times New Roman" w:hAnsi="Times New Roman"/>
              </w:rPr>
              <w:t xml:space="preserve"> </w:t>
            </w:r>
            <w:proofErr w:type="spellStart"/>
            <w:r w:rsidRPr="009422D3">
              <w:rPr>
                <w:rFonts w:ascii="Times New Roman" w:hAnsi="Times New Roman"/>
              </w:rPr>
              <w:t>програм-мой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</w:rPr>
              <w:t>предусмо-трено</w:t>
            </w:r>
            <w:proofErr w:type="spellEnd"/>
            <w:proofErr w:type="gramEnd"/>
            <w:r w:rsidRPr="009422D3">
              <w:rPr>
                <w:rFonts w:ascii="Times New Roman" w:hAnsi="Times New Roman"/>
              </w:rPr>
              <w:t xml:space="preserve"> сводной </w:t>
            </w:r>
            <w:proofErr w:type="spellStart"/>
            <w:r w:rsidRPr="009422D3">
              <w:rPr>
                <w:rFonts w:ascii="Times New Roman" w:hAnsi="Times New Roman"/>
              </w:rPr>
              <w:t>бюджет-ной</w:t>
            </w:r>
            <w:proofErr w:type="spellEnd"/>
            <w:r w:rsidRPr="009422D3">
              <w:rPr>
                <w:rFonts w:ascii="Times New Roman" w:hAnsi="Times New Roman"/>
              </w:rPr>
              <w:t xml:space="preserve"> росписью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факт на </w:t>
            </w:r>
            <w:proofErr w:type="gramStart"/>
            <w:r w:rsidRPr="009422D3">
              <w:rPr>
                <w:rFonts w:ascii="Times New Roman" w:hAnsi="Times New Roman"/>
              </w:rPr>
              <w:t>отчетную</w:t>
            </w:r>
            <w:proofErr w:type="gramEnd"/>
          </w:p>
          <w:p w:rsidR="00142A19" w:rsidRPr="009422D3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 xml:space="preserve">дату 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/>
        </w:tc>
      </w:tr>
    </w:tbl>
    <w:p w:rsidR="00142A19" w:rsidRPr="009422D3" w:rsidRDefault="00142A19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1905"/>
        <w:gridCol w:w="2176"/>
        <w:gridCol w:w="3191"/>
        <w:gridCol w:w="1297"/>
        <w:gridCol w:w="1361"/>
        <w:gridCol w:w="1224"/>
        <w:gridCol w:w="1088"/>
        <w:gridCol w:w="1088"/>
        <w:gridCol w:w="1623"/>
      </w:tblGrid>
      <w:tr w:rsidR="00142A19" w:rsidRPr="009422D3">
        <w:trPr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</w:rPr>
              <w:t>10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Подпрограмма 1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Долгосрочное финансовое планирование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1.1. Реализация мероприятий по росту доходного потенциала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A12CEA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Реализация механизмов </w:t>
            </w:r>
            <w:proofErr w:type="gramStart"/>
            <w:r w:rsidRPr="009422D3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Pr="009422D3">
              <w:rPr>
                <w:rFonts w:ascii="Times New Roman" w:hAnsi="Times New Roman"/>
                <w:sz w:val="24"/>
              </w:rPr>
              <w:t xml:space="preserve"> исполнением доходов бюджета Белокалитвинского района  отражена в постановлении Администрации Белокалитвинского района от </w:t>
            </w:r>
            <w:r w:rsidRPr="009422D3">
              <w:rPr>
                <w:rStyle w:val="FontStyle230"/>
                <w:sz w:val="24"/>
              </w:rPr>
              <w:t xml:space="preserve">28.09.2018 № 120 «Об утверждении Плана мероприятий по росту доходного потенциала Белокалитвинского района, </w:t>
            </w:r>
            <w:r w:rsidRPr="009422D3">
              <w:rPr>
                <w:rStyle w:val="FontStyle230"/>
                <w:sz w:val="24"/>
              </w:rPr>
              <w:lastRenderedPageBreak/>
              <w:t>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9422D3">
              <w:rPr>
                <w:rFonts w:ascii="Times New Roman" w:hAnsi="Times New Roman"/>
                <w:sz w:val="24"/>
              </w:rPr>
              <w:t xml:space="preserve"> В результате проведенных мероприятий фактические поступления налоговых и неналого</w:t>
            </w:r>
            <w:r w:rsidR="00C42399" w:rsidRPr="009422D3">
              <w:rPr>
                <w:rFonts w:ascii="Times New Roman" w:hAnsi="Times New Roman"/>
                <w:sz w:val="24"/>
              </w:rPr>
              <w:t>вых доходов в бюджет района за 9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="00C42399" w:rsidRPr="009422D3">
              <w:rPr>
                <w:rFonts w:ascii="Times New Roman" w:hAnsi="Times New Roman"/>
                <w:sz w:val="24"/>
              </w:rPr>
              <w:t>месяцев</w:t>
            </w:r>
            <w:r w:rsidRPr="009422D3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9422D3">
              <w:rPr>
                <w:rFonts w:ascii="Times New Roman" w:hAnsi="Times New Roman"/>
                <w:sz w:val="24"/>
              </w:rPr>
              <w:t>202</w:t>
            </w:r>
            <w:r w:rsidR="00A12CEA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год  составили </w:t>
            </w:r>
            <w:r w:rsidR="00C42399" w:rsidRPr="009422D3">
              <w:rPr>
                <w:rFonts w:ascii="Times New Roman" w:hAnsi="Times New Roman"/>
                <w:sz w:val="24"/>
              </w:rPr>
              <w:t>412 634,6 тыс. рублей или 70,8</w:t>
            </w:r>
            <w:r w:rsidRPr="009422D3">
              <w:rPr>
                <w:rFonts w:ascii="Times New Roman" w:hAnsi="Times New Roman"/>
                <w:sz w:val="24"/>
              </w:rPr>
              <w:t xml:space="preserve"> процента к плановым назначениям.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3009CA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3009CA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1.2. Проведение оценки 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 </w:t>
            </w:r>
          </w:p>
          <w:p w:rsidR="00142A19" w:rsidRPr="009422D3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В соответствии с постановлением Администрации Белокалитвинского района от 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4E524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4E5246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4E5246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Формирование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Заместитель начальника управления -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начальник бюджетного отдела О.В.  Самойлова 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Начальник отдела прогнозирования доходов, налоговой политики Т.И. 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1E60A6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Бюджет Белокалитвинского района сформирован на основе 2</w:t>
            </w:r>
            <w:r w:rsidR="001E60A6" w:rsidRPr="009422D3">
              <w:rPr>
                <w:rFonts w:ascii="Times New Roman" w:hAnsi="Times New Roman"/>
                <w:sz w:val="24"/>
              </w:rPr>
              <w:t>2</w:t>
            </w:r>
            <w:r w:rsidRPr="009422D3">
              <w:rPr>
                <w:rFonts w:ascii="Times New Roman" w:hAnsi="Times New Roman"/>
                <w:sz w:val="24"/>
              </w:rPr>
              <w:t xml:space="preserve"> муниципальных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программ Белокалитвинского района. На реализацию принятых муниципальных программ предусмотрено в 202</w:t>
            </w:r>
            <w:r w:rsidR="009846C3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году </w:t>
            </w:r>
            <w:r w:rsidR="00A956A7" w:rsidRPr="009422D3">
              <w:rPr>
                <w:rFonts w:ascii="Times New Roman" w:hAnsi="Times New Roman"/>
                <w:sz w:val="24"/>
              </w:rPr>
              <w:t>4 6</w:t>
            </w:r>
            <w:r w:rsidR="001E60A6" w:rsidRPr="009422D3">
              <w:rPr>
                <w:rFonts w:ascii="Times New Roman" w:hAnsi="Times New Roman"/>
                <w:sz w:val="24"/>
              </w:rPr>
              <w:t>51 058,0</w:t>
            </w:r>
            <w:r w:rsidR="00A956A7" w:rsidRPr="009422D3">
              <w:rPr>
                <w:rFonts w:ascii="Times New Roman" w:hAnsi="Times New Roman"/>
                <w:sz w:val="24"/>
              </w:rPr>
              <w:t xml:space="preserve"> </w:t>
            </w:r>
            <w:r w:rsidRPr="009422D3">
              <w:rPr>
                <w:rFonts w:ascii="Times New Roman" w:hAnsi="Times New Roman"/>
                <w:sz w:val="24"/>
              </w:rPr>
              <w:t xml:space="preserve">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A956A7" w:rsidRPr="009422D3">
              <w:rPr>
                <w:rFonts w:ascii="Times New Roman" w:hAnsi="Times New Roman"/>
                <w:sz w:val="24"/>
              </w:rPr>
              <w:t>97,8</w:t>
            </w:r>
            <w:r w:rsidRPr="009422D3">
              <w:rPr>
                <w:rFonts w:ascii="Times New Roman" w:hAnsi="Times New Roman"/>
                <w:sz w:val="24"/>
              </w:rPr>
              <w:t xml:space="preserve"> процен</w:t>
            </w:r>
            <w:r w:rsidR="00A956A7" w:rsidRPr="009422D3">
              <w:rPr>
                <w:rFonts w:ascii="Times New Roman" w:hAnsi="Times New Roman"/>
                <w:sz w:val="24"/>
              </w:rPr>
              <w:t>тов</w:t>
            </w:r>
            <w:r w:rsidRPr="009422D3">
              <w:rPr>
                <w:rFonts w:ascii="Times New Roman" w:hAnsi="Times New Roman"/>
                <w:sz w:val="24"/>
              </w:rPr>
              <w:t xml:space="preserve"> в общем объеме расходов бюджета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района</w:t>
            </w:r>
            <w:r w:rsidR="00390CDF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9846C3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</w:t>
            </w:r>
            <w:r w:rsidR="009846C3" w:rsidRPr="009422D3">
              <w:rPr>
                <w:rFonts w:ascii="Times New Roman" w:hAnsi="Times New Roman"/>
                <w:sz w:val="24"/>
              </w:rPr>
              <w:t>23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Контрольное событие муниципальной программы 1.1.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Разработка бюджетного прогноза</w:t>
            </w:r>
            <w:r w:rsidRPr="009422D3">
              <w:rPr>
                <w:sz w:val="28"/>
              </w:rPr>
              <w:t xml:space="preserve"> </w:t>
            </w:r>
            <w:r w:rsidRPr="009422D3"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Т.И.  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9846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Принято постановление Администрации Белокалитвинского района от </w:t>
            </w:r>
            <w:r w:rsidR="009846C3" w:rsidRPr="009422D3">
              <w:rPr>
                <w:rFonts w:ascii="Times New Roman" w:hAnsi="Times New Roman"/>
                <w:sz w:val="24"/>
              </w:rPr>
              <w:t>03</w:t>
            </w:r>
            <w:r w:rsidRPr="009422D3">
              <w:rPr>
                <w:rFonts w:ascii="Times New Roman" w:hAnsi="Times New Roman"/>
                <w:sz w:val="24"/>
              </w:rPr>
              <w:t>.02.202</w:t>
            </w:r>
            <w:r w:rsidR="009846C3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№</w:t>
            </w:r>
            <w:r w:rsidR="009846C3" w:rsidRPr="009422D3">
              <w:rPr>
                <w:rFonts w:ascii="Times New Roman" w:hAnsi="Times New Roman"/>
                <w:sz w:val="24"/>
              </w:rPr>
              <w:t>193</w:t>
            </w:r>
            <w:r w:rsidRPr="009422D3">
              <w:rPr>
                <w:rFonts w:ascii="Times New Roman" w:hAnsi="Times New Roman"/>
                <w:sz w:val="24"/>
              </w:rPr>
              <w:t xml:space="preserve"> «О внесении изменений в постановление Администрации Белокалитвинского района от 25.02.2021 №252»</w:t>
            </w:r>
            <w:r w:rsidR="00390CDF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</w:t>
            </w:r>
            <w:r w:rsidR="009846C3" w:rsidRPr="009422D3">
              <w:rPr>
                <w:rFonts w:ascii="Times New Roman" w:hAnsi="Times New Roman"/>
                <w:sz w:val="24"/>
              </w:rPr>
              <w:t>4</w:t>
            </w:r>
            <w:r w:rsidRPr="009422D3">
              <w:rPr>
                <w:rFonts w:ascii="Times New Roman" w:hAnsi="Times New Roman"/>
                <w:sz w:val="24"/>
              </w:rPr>
              <w:t>.02.202</w:t>
            </w:r>
            <w:r w:rsidR="009846C3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9846C3" w:rsidP="009846C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24</w:t>
            </w:r>
            <w:r w:rsidR="004F65DD" w:rsidRPr="009422D3">
              <w:rPr>
                <w:rFonts w:ascii="Times New Roman" w:hAnsi="Times New Roman"/>
                <w:sz w:val="24"/>
              </w:rPr>
              <w:t>.02.20</w:t>
            </w:r>
            <w:r w:rsidRPr="009422D3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rPr>
          <w:trHeight w:val="82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Подпрограмма 2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Нормативно-методическое,  информационное обеспечение и организация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С.И.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Сусел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12 458,3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О.В.  Самойлова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Осуществлялась </w:t>
            </w:r>
            <w:proofErr w:type="spellStart"/>
            <w:proofErr w:type="gramStart"/>
            <w:r w:rsidRPr="009422D3">
              <w:rPr>
                <w:rFonts w:ascii="Times New Roman" w:hAnsi="Times New Roman"/>
                <w:sz w:val="24"/>
              </w:rPr>
              <w:t>своевре-менная</w:t>
            </w:r>
            <w:proofErr w:type="spellEnd"/>
            <w:proofErr w:type="gramEnd"/>
            <w:r w:rsidRPr="009422D3">
              <w:rPr>
                <w:rFonts w:ascii="Times New Roman" w:hAnsi="Times New Roman"/>
                <w:sz w:val="24"/>
              </w:rPr>
              <w:t xml:space="preserve"> и качественная разработка проектов решений Собрания депутатов Белокалитвинского района. </w:t>
            </w:r>
          </w:p>
          <w:p w:rsidR="00142A19" w:rsidRPr="009422D3" w:rsidRDefault="00142A19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2054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205463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205463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B1A43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5B1A43" w:rsidRPr="009422D3" w:rsidRDefault="005B1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5B1A43" w:rsidRPr="009422D3" w:rsidRDefault="005B1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B1A43" w:rsidRPr="009422D3" w:rsidRDefault="005B1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</w:t>
            </w:r>
          </w:p>
          <w:p w:rsidR="005B1A43" w:rsidRPr="009422D3" w:rsidRDefault="005B1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С.И.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Сусел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 w:rsidP="00296A10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 в рамках подпрограммы производилось в соответствии с утвержденной бюджетной сметой на 2023 год, принятыми бюджетными обязательствами и реализацией плана-графика закупок на 2023 год.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31.12.2023</w:t>
            </w:r>
          </w:p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18 911,2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12 458,3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rPr>
          <w:trHeight w:val="287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422D3">
              <w:rPr>
                <w:rFonts w:ascii="Times New Roman" w:hAnsi="Times New Roman"/>
                <w:b w:val="0"/>
                <w:sz w:val="24"/>
              </w:rPr>
      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</w:t>
            </w:r>
            <w:proofErr w:type="spellStart"/>
            <w:r w:rsidRPr="009422D3"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b w:val="0"/>
                <w:sz w:val="24"/>
              </w:rPr>
              <w:t xml:space="preserve"> района от 1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4</w:t>
            </w:r>
            <w:r w:rsidRPr="009422D3">
              <w:rPr>
                <w:rFonts w:ascii="Times New Roman" w:hAnsi="Times New Roman"/>
                <w:b w:val="0"/>
                <w:sz w:val="24"/>
              </w:rPr>
              <w:t>.11.202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2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№ 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1497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«Об основных направлениях  бюджетной и налоговой политики Белокалитвинского района на 202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3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год и на плановый период 20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24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и 202</w:t>
            </w:r>
            <w:r w:rsidR="008F7EBD" w:rsidRPr="009422D3">
              <w:rPr>
                <w:rFonts w:ascii="Times New Roman" w:hAnsi="Times New Roman"/>
                <w:b w:val="0"/>
                <w:sz w:val="24"/>
              </w:rPr>
              <w:t>6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годов»; </w:t>
            </w:r>
            <w:proofErr w:type="gramStart"/>
            <w:r w:rsidRPr="009422D3">
              <w:rPr>
                <w:rFonts w:ascii="Times New Roman" w:hAnsi="Times New Roman"/>
                <w:b w:val="0"/>
                <w:sz w:val="24"/>
              </w:rPr>
              <w:t xml:space="preserve">от 29.01.2018 № </w:t>
            </w:r>
            <w:r w:rsidRPr="009422D3">
              <w:rPr>
                <w:rFonts w:ascii="Times New Roman" w:hAnsi="Times New Roman"/>
                <w:b w:val="0"/>
                <w:sz w:val="24"/>
              </w:rPr>
              <w:lastRenderedPageBreak/>
              <w:t>82 «О мерах по обеспечению исполнения бюджета Белокалитвинского района» (в редакции постановлени</w:t>
            </w:r>
            <w:r w:rsidR="00003557" w:rsidRPr="009422D3">
              <w:rPr>
                <w:rFonts w:ascii="Times New Roman" w:hAnsi="Times New Roman"/>
                <w:b w:val="0"/>
                <w:sz w:val="24"/>
              </w:rPr>
              <w:t>я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Администрации Белокалитвинского района от </w:t>
            </w:r>
            <w:r w:rsidR="00003557" w:rsidRPr="009422D3">
              <w:rPr>
                <w:rFonts w:ascii="Times New Roman" w:hAnsi="Times New Roman"/>
                <w:b w:val="0"/>
                <w:sz w:val="24"/>
              </w:rPr>
              <w:t>03</w:t>
            </w:r>
            <w:r w:rsidRPr="009422D3">
              <w:rPr>
                <w:rFonts w:ascii="Times New Roman" w:hAnsi="Times New Roman"/>
                <w:b w:val="0"/>
                <w:sz w:val="24"/>
              </w:rPr>
              <w:t>.02.202</w:t>
            </w:r>
            <w:r w:rsidR="00003557" w:rsidRPr="009422D3">
              <w:rPr>
                <w:rFonts w:ascii="Times New Roman" w:hAnsi="Times New Roman"/>
                <w:b w:val="0"/>
                <w:sz w:val="24"/>
              </w:rPr>
              <w:t>3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№</w:t>
            </w:r>
            <w:r w:rsidR="00003557" w:rsidRPr="009422D3">
              <w:rPr>
                <w:rFonts w:ascii="Times New Roman" w:hAnsi="Times New Roman"/>
                <w:b w:val="0"/>
                <w:sz w:val="24"/>
              </w:rPr>
              <w:t>184</w:t>
            </w:r>
            <w:r w:rsidRPr="009422D3">
              <w:rPr>
                <w:rFonts w:ascii="Times New Roman" w:hAnsi="Times New Roman"/>
                <w:b w:val="0"/>
                <w:sz w:val="24"/>
              </w:rPr>
              <w:t>),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 района (главных администраторов источников финансирования дефицита бюджета Белокалитвинского района)», от 31.12.2019</w:t>
            </w:r>
            <w:proofErr w:type="gramEnd"/>
            <w:r w:rsidRPr="009422D3">
              <w:rPr>
                <w:rFonts w:ascii="Times New Roman" w:hAnsi="Times New Roman"/>
                <w:b w:val="0"/>
                <w:sz w:val="24"/>
              </w:rPr>
              <w:t xml:space="preserve"> № </w:t>
            </w:r>
            <w:proofErr w:type="gramStart"/>
            <w:r w:rsidRPr="009422D3">
              <w:rPr>
                <w:rFonts w:ascii="Times New Roman" w:hAnsi="Times New Roman"/>
                <w:b w:val="0"/>
                <w:sz w:val="24"/>
              </w:rPr>
              <w:t>66 «Об утверждении Порядка составления и ведения кассового плана бюджета Белокалитвинского района», от 31.12.2019 №67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</w:t>
            </w:r>
            <w:r w:rsidR="00C325F3" w:rsidRPr="009422D3">
              <w:rPr>
                <w:rFonts w:ascii="Times New Roman" w:hAnsi="Times New Roman"/>
                <w:b w:val="0"/>
                <w:sz w:val="24"/>
              </w:rPr>
              <w:t xml:space="preserve"> от 15.12.2021 №65 «Об утверждении Порядка санкционирования оплаты </w:t>
            </w:r>
            <w:r w:rsidR="00C325F3" w:rsidRPr="009422D3">
              <w:rPr>
                <w:rFonts w:ascii="Times New Roman" w:hAnsi="Times New Roman"/>
                <w:b w:val="0"/>
                <w:sz w:val="24"/>
              </w:rPr>
              <w:lastRenderedPageBreak/>
              <w:t>денежных обязательств получателей средств бюджета и главных администраторов ис</w:t>
            </w:r>
            <w:r w:rsidR="00062C9C" w:rsidRPr="009422D3">
              <w:rPr>
                <w:rFonts w:ascii="Times New Roman" w:hAnsi="Times New Roman"/>
                <w:b w:val="0"/>
                <w:sz w:val="24"/>
              </w:rPr>
              <w:t>т</w:t>
            </w:r>
            <w:r w:rsidR="00C325F3" w:rsidRPr="009422D3">
              <w:rPr>
                <w:rFonts w:ascii="Times New Roman" w:hAnsi="Times New Roman"/>
                <w:b w:val="0"/>
                <w:sz w:val="24"/>
              </w:rPr>
              <w:t>очников финансирования дефицит</w:t>
            </w:r>
            <w:r w:rsidR="00062C9C" w:rsidRPr="009422D3">
              <w:rPr>
                <w:rFonts w:ascii="Times New Roman" w:hAnsi="Times New Roman"/>
                <w:b w:val="0"/>
                <w:sz w:val="24"/>
              </w:rPr>
              <w:t xml:space="preserve">а бюджета </w:t>
            </w:r>
            <w:r w:rsidR="00C325F3" w:rsidRPr="009422D3">
              <w:rPr>
                <w:rFonts w:ascii="Times New Roman" w:hAnsi="Times New Roman"/>
                <w:b w:val="0"/>
                <w:sz w:val="24"/>
              </w:rPr>
              <w:t xml:space="preserve"> Белокалитвинского района»,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от 30.12.2021 № 75 «О Порядке санкционирования финансовым</w:t>
            </w:r>
            <w:proofErr w:type="gramEnd"/>
            <w:r w:rsidRPr="009422D3">
              <w:rPr>
                <w:rFonts w:ascii="Times New Roman" w:hAnsi="Times New Roman"/>
                <w:b w:val="0"/>
                <w:sz w:val="24"/>
              </w:rPr>
              <w:t xml:space="preserve"> управлением Администрации Белокалитвинского района </w:t>
            </w:r>
            <w:proofErr w:type="gramStart"/>
            <w:r w:rsidRPr="009422D3">
              <w:rPr>
                <w:rFonts w:ascii="Times New Roman" w:hAnsi="Times New Roman"/>
                <w:b w:val="0"/>
                <w:sz w:val="24"/>
              </w:rPr>
              <w:t>оплаты денежных обязательств получателей средств бюджета</w:t>
            </w:r>
            <w:proofErr w:type="gramEnd"/>
            <w:r w:rsidRPr="009422D3">
              <w:rPr>
                <w:rFonts w:ascii="Times New Roman" w:hAnsi="Times New Roman"/>
                <w:b w:val="0"/>
                <w:sz w:val="24"/>
              </w:rPr>
              <w:t xml:space="preserve"> Белокалитвинского района и главных администраторов </w:t>
            </w:r>
          </w:p>
          <w:p w:rsidR="00142A19" w:rsidRPr="009422D3" w:rsidRDefault="004F65DD">
            <w:pPr>
              <w:pStyle w:val="ConsTitle"/>
              <w:ind w:right="0"/>
              <w:jc w:val="both"/>
              <w:rPr>
                <w:rStyle w:val="12TimesNewRoman13pt0"/>
                <w:sz w:val="24"/>
                <w:highlight w:val="none"/>
              </w:rPr>
            </w:pPr>
            <w:proofErr w:type="gramStart"/>
            <w:r w:rsidRPr="009422D3">
              <w:rPr>
                <w:rFonts w:ascii="Times New Roman" w:hAnsi="Times New Roman"/>
                <w:b w:val="0"/>
                <w:sz w:val="24"/>
              </w:rPr>
              <w:t>источников финансирования дефицита бюджета Белокалитвинского района»</w:t>
            </w:r>
            <w:r w:rsidRPr="009422D3">
              <w:rPr>
                <w:rStyle w:val="12TimesNewRoman13pt0"/>
                <w:b/>
                <w:sz w:val="24"/>
                <w:highlight w:val="none"/>
              </w:rPr>
              <w:t xml:space="preserve">, </w:t>
            </w:r>
            <w:r w:rsidRPr="009422D3">
              <w:rPr>
                <w:rStyle w:val="12TimesNewRoman13pt0"/>
                <w:sz w:val="24"/>
                <w:highlight w:val="none"/>
              </w:rPr>
              <w:t xml:space="preserve">от 30.12.2021 №76 </w:t>
            </w:r>
            <w:r w:rsidRPr="009422D3">
              <w:rPr>
                <w:rFonts w:ascii="Times New Roman" w:hAnsi="Times New Roman"/>
                <w:b w:val="0"/>
                <w:sz w:val="24"/>
              </w:rPr>
              <w:t>«</w:t>
            </w:r>
            <w:r w:rsidRPr="009422D3">
              <w:rPr>
                <w:rStyle w:val="12TimesNewRoman13pt0"/>
                <w:sz w:val="24"/>
                <w:highlight w:val="none"/>
              </w:rPr>
              <w:t xml:space="preserve">Об утверждении Порядка санкционирования финансовым управлением Администрации Белокалитвинского района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</w:t>
            </w:r>
            <w:r w:rsidRPr="009422D3">
              <w:rPr>
                <w:rStyle w:val="12TimesNewRoman13pt0"/>
                <w:sz w:val="24"/>
                <w:highlight w:val="none"/>
              </w:rPr>
              <w:lastRenderedPageBreak/>
              <w:t>вторым пункта 1 статьи 78</w:t>
            </w:r>
            <w:r w:rsidRPr="009422D3">
              <w:rPr>
                <w:rStyle w:val="12TimesNewRoman13pt0"/>
                <w:sz w:val="24"/>
                <w:highlight w:val="none"/>
                <w:vertAlign w:val="superscript"/>
              </w:rPr>
              <w:t xml:space="preserve"> </w:t>
            </w:r>
            <w:r w:rsidRPr="009422D3">
              <w:rPr>
                <w:rStyle w:val="12TimesNewRoman13pt0"/>
                <w:sz w:val="24"/>
                <w:highlight w:val="none"/>
              </w:rPr>
              <w:t xml:space="preserve"> и пунктом 2 статьи 78 Бюджетного кодекса Российской Федерации»; </w:t>
            </w:r>
            <w:proofErr w:type="gramEnd"/>
          </w:p>
          <w:p w:rsidR="00142A19" w:rsidRPr="009422D3" w:rsidRDefault="004F65D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9422D3">
              <w:rPr>
                <w:rFonts w:ascii="Times New Roman" w:hAnsi="Times New Roman"/>
                <w:b w:val="0"/>
                <w:sz w:val="24"/>
              </w:rPr>
              <w:t>от 27.12.2016 № 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Pr="009422D3">
              <w:rPr>
                <w:rFonts w:ascii="Times New Roman" w:hAnsi="Times New Roman"/>
                <w:b w:val="0"/>
                <w:sz w:val="24"/>
              </w:rPr>
              <w:t>1367».</w:t>
            </w:r>
            <w:proofErr w:type="gramEnd"/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296A1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296A10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296A10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142A19" w:rsidRPr="009422D3" w:rsidRDefault="00062C9C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Использование</w:t>
            </w:r>
            <w:r w:rsidR="004F65DD" w:rsidRPr="009422D3">
              <w:rPr>
                <w:rFonts w:ascii="Times New Roman" w:hAnsi="Times New Roman"/>
                <w:sz w:val="24"/>
              </w:rPr>
              <w:t xml:space="preserve">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Начальник сектора информатизации А.М. Ившин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062C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062C9C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062C9C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Контрольное событие программы 1.2.       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4B47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422D3">
              <w:rPr>
                <w:rFonts w:ascii="Times New Roman" w:hAnsi="Times New Roman"/>
                <w:sz w:val="24"/>
              </w:rPr>
              <w:t>Проект решения Собрания депутатов Белокалитвинского района «О бюджете Белокалитвинского района на 202</w:t>
            </w:r>
            <w:r w:rsidR="00B251BB" w:rsidRPr="009422D3">
              <w:rPr>
                <w:rFonts w:ascii="Times New Roman" w:hAnsi="Times New Roman"/>
                <w:sz w:val="24"/>
              </w:rPr>
              <w:t>4</w:t>
            </w:r>
            <w:r w:rsidRPr="009422D3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B251BB" w:rsidRPr="009422D3">
              <w:rPr>
                <w:rFonts w:ascii="Times New Roman" w:hAnsi="Times New Roman"/>
                <w:sz w:val="24"/>
              </w:rPr>
              <w:t>5</w:t>
            </w:r>
            <w:r w:rsidRPr="009422D3">
              <w:rPr>
                <w:rFonts w:ascii="Times New Roman" w:hAnsi="Times New Roman"/>
                <w:sz w:val="24"/>
              </w:rPr>
              <w:t xml:space="preserve"> и 202</w:t>
            </w:r>
            <w:r w:rsidR="00B251BB" w:rsidRPr="009422D3">
              <w:rPr>
                <w:rFonts w:ascii="Times New Roman" w:hAnsi="Times New Roman"/>
                <w:sz w:val="24"/>
              </w:rPr>
              <w:t>6</w:t>
            </w:r>
            <w:r w:rsidRPr="009422D3">
              <w:rPr>
                <w:rFonts w:ascii="Times New Roman" w:hAnsi="Times New Roman"/>
                <w:sz w:val="24"/>
              </w:rPr>
              <w:t xml:space="preserve"> годов» разрабатывается в соответствии с постановлением Администрации Белокалитвинского района от </w:t>
            </w:r>
            <w:r w:rsidR="004B474A" w:rsidRPr="009422D3">
              <w:rPr>
                <w:rFonts w:ascii="Times New Roman" w:hAnsi="Times New Roman"/>
                <w:sz w:val="24"/>
              </w:rPr>
              <w:t>26</w:t>
            </w:r>
            <w:r w:rsidRPr="009422D3">
              <w:rPr>
                <w:rFonts w:ascii="Times New Roman" w:hAnsi="Times New Roman"/>
                <w:sz w:val="24"/>
              </w:rPr>
              <w:t>.06.202</w:t>
            </w:r>
            <w:r w:rsidR="004B474A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№ </w:t>
            </w:r>
            <w:r w:rsidR="004B474A" w:rsidRPr="009422D3">
              <w:rPr>
                <w:rFonts w:ascii="Times New Roman" w:hAnsi="Times New Roman"/>
                <w:sz w:val="24"/>
              </w:rPr>
              <w:t>1002</w:t>
            </w:r>
            <w:r w:rsidRPr="009422D3">
              <w:rPr>
                <w:rFonts w:ascii="Times New Roman" w:hAnsi="Times New Roman"/>
                <w:sz w:val="24"/>
              </w:rPr>
              <w:t xml:space="preserve"> «Об утверждении Порядка и сроков составления проекта бюджета Белокалитвинского района на 202</w:t>
            </w:r>
            <w:r w:rsidR="004B474A" w:rsidRPr="009422D3">
              <w:rPr>
                <w:rFonts w:ascii="Times New Roman" w:hAnsi="Times New Roman"/>
                <w:sz w:val="24"/>
              </w:rPr>
              <w:t>4</w:t>
            </w:r>
            <w:r w:rsidRPr="009422D3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4B474A" w:rsidRPr="009422D3">
              <w:rPr>
                <w:rFonts w:ascii="Times New Roman" w:hAnsi="Times New Roman"/>
                <w:sz w:val="24"/>
              </w:rPr>
              <w:t>5</w:t>
            </w:r>
            <w:r w:rsidRPr="009422D3">
              <w:rPr>
                <w:rFonts w:ascii="Times New Roman" w:hAnsi="Times New Roman"/>
                <w:sz w:val="24"/>
              </w:rPr>
              <w:t xml:space="preserve"> и 202</w:t>
            </w:r>
            <w:r w:rsidR="004B474A" w:rsidRPr="009422D3">
              <w:rPr>
                <w:rFonts w:ascii="Times New Roman" w:hAnsi="Times New Roman"/>
                <w:sz w:val="24"/>
              </w:rPr>
              <w:t>6</w:t>
            </w:r>
            <w:r w:rsidRPr="009422D3">
              <w:rPr>
                <w:rFonts w:ascii="Times New Roman" w:hAnsi="Times New Roman"/>
                <w:sz w:val="24"/>
              </w:rPr>
              <w:t xml:space="preserve"> годов».</w:t>
            </w:r>
            <w:proofErr w:type="gramEnd"/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300B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15.11.202</w:t>
            </w:r>
            <w:r w:rsidR="00300B3F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Подпрограмма 3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Управление муниципальным долгом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Обеспечение проведения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410D92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По состоянию на 01.</w:t>
            </w:r>
            <w:r w:rsidR="00410D92" w:rsidRPr="009422D3">
              <w:rPr>
                <w:rFonts w:ascii="Times New Roman" w:hAnsi="Times New Roman"/>
                <w:sz w:val="24"/>
              </w:rPr>
              <w:t>10</w:t>
            </w:r>
            <w:r w:rsidRPr="009422D3">
              <w:rPr>
                <w:rFonts w:ascii="Times New Roman" w:hAnsi="Times New Roman"/>
                <w:sz w:val="24"/>
              </w:rPr>
              <w:t>.202</w:t>
            </w:r>
            <w:r w:rsidR="00DF5C6B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 муниципальный долг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района отсутствует</w:t>
            </w:r>
            <w:r w:rsidR="00390CDF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DF5C6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DF5C6B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DF5C6B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35355" w:rsidRPr="009422D3">
        <w:trPr>
          <w:trHeight w:val="1603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B35355" w:rsidRPr="009422D3" w:rsidRDefault="00B35355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35355" w:rsidRPr="009422D3" w:rsidRDefault="00B35355" w:rsidP="00410D92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По состоянию на 01.</w:t>
            </w:r>
            <w:r w:rsidR="00410D92" w:rsidRPr="009422D3">
              <w:rPr>
                <w:rFonts w:ascii="Times New Roman" w:hAnsi="Times New Roman"/>
                <w:sz w:val="24"/>
              </w:rPr>
              <w:t>10</w:t>
            </w:r>
            <w:r w:rsidRPr="009422D3">
              <w:rPr>
                <w:rFonts w:ascii="Times New Roman" w:hAnsi="Times New Roman"/>
                <w:sz w:val="24"/>
              </w:rPr>
              <w:t xml:space="preserve">.2023  муниципальный долг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района отсутствует</w:t>
            </w:r>
            <w:r w:rsidR="00390CDF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31.12.2023</w:t>
            </w:r>
          </w:p>
          <w:p w:rsidR="00B35355" w:rsidRPr="009422D3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35355" w:rsidRPr="009422D3" w:rsidRDefault="00B35355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35355" w:rsidRPr="009422D3" w:rsidRDefault="00B3535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Контрольное событие муниципальной программы 1.3.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Принятие постановления Администрации Белокалитвинского района о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привлечении заемных средств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Заемные средства не привлекались</w:t>
            </w:r>
            <w:r w:rsidR="00390CDF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B07E3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15.11.202</w:t>
            </w:r>
            <w:r w:rsidR="00B07E31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Подпрограмма 4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Начальник финансового управления  Администрации Белокалитвинского района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  <w:p w:rsidR="002B62CA" w:rsidRPr="009422D3" w:rsidRDefault="002B62CA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4.1.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 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 Проведена экспертиза 12 первоначальных решений о бюджетах поселений на 202</w:t>
            </w:r>
            <w:r w:rsidR="00BA5567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год.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В целях устранения выявленных замечаний по итогам экспертизы решений  главам Администраций поселений направлены заключения.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Работа по устранению выявленных замечаний по итогам экспертизы решений проведена. С 01.01.202</w:t>
            </w:r>
            <w:r w:rsidR="00BA5567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проведено </w:t>
            </w:r>
            <w:r w:rsidR="00D76709" w:rsidRPr="009422D3">
              <w:rPr>
                <w:rFonts w:ascii="Times New Roman" w:hAnsi="Times New Roman"/>
                <w:sz w:val="24"/>
              </w:rPr>
              <w:t>40</w:t>
            </w:r>
            <w:r w:rsidRPr="009422D3">
              <w:rPr>
                <w:rFonts w:ascii="Times New Roman" w:hAnsi="Times New Roman"/>
                <w:sz w:val="24"/>
              </w:rPr>
              <w:t xml:space="preserve"> проверок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решений о внесении изменений в решения о бюджетах поселений района. По итогам проверок главам Администраций поселений направлены письма с результатами проверки в целях устранения замечаний.</w:t>
            </w:r>
          </w:p>
          <w:p w:rsidR="00142A19" w:rsidRPr="009422D3" w:rsidRDefault="004F65DD" w:rsidP="00942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Проведены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 (ежемесячно). Направлено </w:t>
            </w:r>
            <w:r w:rsidR="009422D3" w:rsidRPr="009422D3">
              <w:rPr>
                <w:rFonts w:ascii="Times New Roman" w:hAnsi="Times New Roman"/>
                <w:sz w:val="24"/>
              </w:rPr>
              <w:t>11</w:t>
            </w:r>
            <w:r w:rsidRPr="009422D3">
              <w:rPr>
                <w:rFonts w:ascii="Times New Roman" w:hAnsi="Times New Roman"/>
                <w:sz w:val="24"/>
              </w:rPr>
              <w:t xml:space="preserve"> методологических писем поселениям по вопросам организации бюджетного процесса на муниципальном уровне.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2B62C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2B62CA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2B62CA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4.2.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Оценка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управления - начальник бюджетного отдела О.В.  Самойлова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390CDF">
            <w:pPr>
              <w:spacing w:after="0" w:line="240" w:lineRule="atLeast"/>
              <w:jc w:val="both"/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В январе 202</w:t>
            </w:r>
            <w:r w:rsidR="00BA5567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202</w:t>
            </w:r>
            <w:r w:rsidR="00BA5567" w:rsidRPr="009422D3">
              <w:rPr>
                <w:rFonts w:ascii="Times New Roman" w:hAnsi="Times New Roman"/>
                <w:sz w:val="24"/>
              </w:rPr>
              <w:t>2</w:t>
            </w:r>
            <w:r w:rsidRPr="009422D3">
              <w:rPr>
                <w:rFonts w:ascii="Times New Roman" w:hAnsi="Times New Roman"/>
                <w:sz w:val="24"/>
              </w:rPr>
              <w:t xml:space="preserve"> год. Оценивались все стадии бюджетного процесса, а также показатели деятельности органов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местного самоуправления, влияющие на состояние бюджетов поселений, всего по </w:t>
            </w:r>
            <w:r w:rsidR="00B70C17" w:rsidRPr="009422D3">
              <w:rPr>
                <w:rFonts w:ascii="Times New Roman" w:hAnsi="Times New Roman"/>
                <w:sz w:val="24"/>
              </w:rPr>
              <w:t>43</w:t>
            </w:r>
            <w:r w:rsidRPr="009422D3">
              <w:rPr>
                <w:rFonts w:ascii="Times New Roman" w:hAnsi="Times New Roman"/>
                <w:sz w:val="24"/>
              </w:rPr>
              <w:t xml:space="preserve"> индикаторам. 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B70C17" w:rsidRPr="009422D3">
              <w:rPr>
                <w:rFonts w:ascii="Times New Roman" w:hAnsi="Times New Roman"/>
                <w:sz w:val="24"/>
              </w:rPr>
              <w:t>5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="00390CDF" w:rsidRPr="009422D3">
              <w:rPr>
                <w:rFonts w:ascii="Times New Roman" w:hAnsi="Times New Roman"/>
                <w:sz w:val="24"/>
              </w:rPr>
              <w:t>муниципальными образованиями</w:t>
            </w:r>
            <w:r w:rsidRPr="009422D3">
              <w:rPr>
                <w:rFonts w:ascii="Times New Roman" w:hAnsi="Times New Roman"/>
                <w:sz w:val="24"/>
              </w:rPr>
              <w:t xml:space="preserve">, II степень качества - </w:t>
            </w:r>
            <w:r w:rsidR="00B70C17" w:rsidRPr="009422D3">
              <w:rPr>
                <w:rFonts w:ascii="Times New Roman" w:hAnsi="Times New Roman"/>
                <w:sz w:val="24"/>
              </w:rPr>
              <w:t>5</w:t>
            </w:r>
            <w:r w:rsidRPr="009422D3">
              <w:rPr>
                <w:rFonts w:ascii="Times New Roman" w:hAnsi="Times New Roman"/>
                <w:sz w:val="24"/>
              </w:rPr>
              <w:t xml:space="preserve"> муниципальными образованиями, III степень качества – </w:t>
            </w:r>
            <w:r w:rsidR="00B70C17" w:rsidRPr="009422D3">
              <w:rPr>
                <w:rFonts w:ascii="Times New Roman" w:hAnsi="Times New Roman"/>
                <w:sz w:val="24"/>
              </w:rPr>
              <w:t>2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="00390CDF" w:rsidRPr="009422D3">
              <w:rPr>
                <w:rFonts w:ascii="Times New Roman" w:hAnsi="Times New Roman"/>
                <w:sz w:val="24"/>
              </w:rPr>
              <w:t>муниципальными образованиями</w:t>
            </w:r>
            <w:r w:rsidRPr="009422D3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BA556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BA5567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BA5567" w:rsidP="00BA556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</w:t>
            </w:r>
            <w:r w:rsidR="004F65DD" w:rsidRPr="009422D3">
              <w:rPr>
                <w:rFonts w:ascii="Times New Roman" w:hAnsi="Times New Roman"/>
                <w:sz w:val="24"/>
              </w:rPr>
              <w:t>.0</w:t>
            </w:r>
            <w:r w:rsidRPr="009422D3">
              <w:rPr>
                <w:rFonts w:ascii="Times New Roman" w:hAnsi="Times New Roman"/>
                <w:sz w:val="24"/>
              </w:rPr>
              <w:t>3</w:t>
            </w:r>
            <w:r w:rsidR="004F65DD" w:rsidRPr="009422D3">
              <w:rPr>
                <w:rFonts w:ascii="Times New Roman" w:hAnsi="Times New Roman"/>
                <w:sz w:val="24"/>
              </w:rPr>
              <w:t>.202</w:t>
            </w:r>
            <w:r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4.3.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142A19" w:rsidRPr="009422D3" w:rsidRDefault="004F65D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    </w:t>
            </w:r>
          </w:p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О.В.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Поселения Белокалитвинского района, получившие дотации на выравнивание бюджетной обеспеченности муниципальных районов (городских округов), поселений, заключают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E2380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E2380E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E2380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E2380E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Контрольное событие муниципальной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программы 1.4.        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7D70F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Итоги оценки качества управления бюджетным процессом в поселениях,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входящих в состав Белокалитвинского района</w:t>
            </w:r>
            <w:r w:rsidR="001D35D1" w:rsidRPr="009422D3">
              <w:rPr>
                <w:rFonts w:ascii="Times New Roman" w:hAnsi="Times New Roman"/>
                <w:sz w:val="24"/>
              </w:rPr>
              <w:t>,</w:t>
            </w:r>
            <w:r w:rsidRPr="009422D3">
              <w:rPr>
                <w:rFonts w:ascii="Times New Roman" w:hAnsi="Times New Roman"/>
                <w:sz w:val="24"/>
              </w:rPr>
              <w:t xml:space="preserve"> за 202</w:t>
            </w:r>
            <w:r w:rsidR="007D70F2" w:rsidRPr="009422D3">
              <w:rPr>
                <w:rFonts w:ascii="Times New Roman" w:hAnsi="Times New Roman"/>
                <w:sz w:val="24"/>
              </w:rPr>
              <w:t>2</w:t>
            </w:r>
            <w:r w:rsidRPr="009422D3">
              <w:rPr>
                <w:rFonts w:ascii="Times New Roman" w:hAnsi="Times New Roman"/>
                <w:sz w:val="24"/>
              </w:rPr>
              <w:t xml:space="preserve"> год размещены на официальном сайте финансового управления Администрации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района</w:t>
            </w:r>
            <w:r w:rsidR="001D35D1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7D70F2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01.03.2023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01.03.202</w:t>
            </w:r>
            <w:r w:rsidR="007D70F2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9422D3">
              <w:rPr>
                <w:rFonts w:ascii="Times New Roman" w:hAnsi="Times New Roman"/>
                <w:strike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Подпрограмма 5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Поддержание устойчивого исполнения бюджетов поселений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6 575,4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6 575,4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3 094,9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0,0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B1A43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9422D3">
              <w:rPr>
                <w:rFonts w:ascii="Times New Roman" w:hAnsi="Times New Roman"/>
                <w:sz w:val="24"/>
              </w:rPr>
              <w:t>Совершенство-вание</w:t>
            </w:r>
            <w:proofErr w:type="spellEnd"/>
            <w:proofErr w:type="gramEnd"/>
            <w:r w:rsidRPr="009422D3">
              <w:rPr>
                <w:rFonts w:ascii="Times New Roman" w:hAnsi="Times New Roman"/>
                <w:sz w:val="24"/>
              </w:rPr>
              <w:t xml:space="preserve"> финансовой поддержки поселений, входящих в состав Белокалитвинского района, включая выравнивание бюджетной обеспеченности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5B1A43" w:rsidRPr="009422D3" w:rsidRDefault="005B1A43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 w:rsidP="00410D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Выравнивание бюджетной обеспеченности поселений, входящих в состав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Белокалитвинского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района, осуществлялось путем предоставления бюджетам поселений межбюджетных трансфертов из бюджета Белокалитвинского района. В отчетном периоде текущего года из бюджета района выделено </w:t>
            </w:r>
            <w:r w:rsidR="00410D92" w:rsidRPr="009422D3">
              <w:rPr>
                <w:rFonts w:ascii="Times New Roman" w:hAnsi="Times New Roman"/>
                <w:sz w:val="24"/>
              </w:rPr>
              <w:t>6 575,4</w:t>
            </w:r>
            <w:r w:rsidRPr="009422D3">
              <w:rPr>
                <w:rFonts w:ascii="Times New Roman" w:hAnsi="Times New Roman"/>
                <w:sz w:val="24"/>
              </w:rPr>
              <w:t xml:space="preserve"> тыс. рублей </w:t>
            </w:r>
            <w:r w:rsidR="00410D92" w:rsidRPr="009422D3">
              <w:rPr>
                <w:rFonts w:ascii="Times New Roman" w:hAnsi="Times New Roman"/>
                <w:sz w:val="24"/>
              </w:rPr>
              <w:t xml:space="preserve">Горняцкому с.п., </w:t>
            </w:r>
            <w:proofErr w:type="spellStart"/>
            <w:r w:rsidR="00410D92" w:rsidRPr="009422D3">
              <w:rPr>
                <w:rFonts w:ascii="Times New Roman" w:hAnsi="Times New Roman"/>
                <w:sz w:val="24"/>
              </w:rPr>
              <w:t>Литвиновскому</w:t>
            </w:r>
            <w:proofErr w:type="spellEnd"/>
            <w:r w:rsidR="00410D92" w:rsidRPr="009422D3">
              <w:rPr>
                <w:rFonts w:ascii="Times New Roman" w:hAnsi="Times New Roman"/>
                <w:sz w:val="24"/>
              </w:rPr>
              <w:t xml:space="preserve"> с.п., </w:t>
            </w:r>
            <w:proofErr w:type="spellStart"/>
            <w:r w:rsidR="00410D92" w:rsidRPr="009422D3">
              <w:rPr>
                <w:rFonts w:ascii="Times New Roman" w:hAnsi="Times New Roman"/>
                <w:sz w:val="24"/>
              </w:rPr>
              <w:t>Рудаковскому</w:t>
            </w:r>
            <w:proofErr w:type="spellEnd"/>
            <w:r w:rsidR="00410D92" w:rsidRPr="009422D3">
              <w:rPr>
                <w:rFonts w:ascii="Times New Roman" w:hAnsi="Times New Roman"/>
                <w:sz w:val="24"/>
              </w:rPr>
              <w:t xml:space="preserve"> с.п., Синегорскому с.п., Шолоховскому </w:t>
            </w:r>
            <w:proofErr w:type="gramStart"/>
            <w:r w:rsidR="00410D92" w:rsidRPr="009422D3">
              <w:rPr>
                <w:rFonts w:ascii="Times New Roman" w:hAnsi="Times New Roman"/>
                <w:sz w:val="24"/>
              </w:rPr>
              <w:t>г</w:t>
            </w:r>
            <w:proofErr w:type="gramEnd"/>
            <w:r w:rsidR="00410D92" w:rsidRPr="009422D3">
              <w:rPr>
                <w:rFonts w:ascii="Times New Roman" w:hAnsi="Times New Roman"/>
                <w:sz w:val="24"/>
              </w:rPr>
              <w:t xml:space="preserve">.п. </w:t>
            </w:r>
            <w:r w:rsidRPr="009422D3">
              <w:rPr>
                <w:rFonts w:ascii="Times New Roman" w:hAnsi="Times New Roman"/>
                <w:sz w:val="24"/>
              </w:rPr>
              <w:t>на поддержку мер по  обеспечению сбалансированности бюджетов поселений. Распределение указанных сре</w:t>
            </w:r>
            <w:proofErr w:type="gramStart"/>
            <w:r w:rsidRPr="009422D3">
              <w:rPr>
                <w:rFonts w:ascii="Times New Roman" w:hAnsi="Times New Roman"/>
                <w:sz w:val="24"/>
              </w:rPr>
              <w:t>дств пр</w:t>
            </w:r>
            <w:proofErr w:type="gramEnd"/>
            <w:r w:rsidRPr="009422D3">
              <w:rPr>
                <w:rFonts w:ascii="Times New Roman" w:hAnsi="Times New Roman"/>
                <w:sz w:val="24"/>
              </w:rPr>
              <w:t xml:space="preserve">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31.12.2023</w:t>
            </w:r>
          </w:p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6 575,4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6 575,4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1A43" w:rsidRPr="009422D3" w:rsidRDefault="005B1A43" w:rsidP="002A55C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3 094,9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B1A43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42A19" w:rsidRPr="009422D3">
        <w:trPr>
          <w:trHeight w:val="556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Основное мероприятие 5.2.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142A19" w:rsidRPr="009422D3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Т.И.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Кнурева</w:t>
            </w:r>
            <w:proofErr w:type="spell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392278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9422D3">
              <w:rPr>
                <w:rFonts w:ascii="Times New Roman" w:hAnsi="Times New Roman"/>
                <w:b w:val="0"/>
                <w:sz w:val="24"/>
              </w:rPr>
              <w:t>В отчетном периоде 202</w:t>
            </w:r>
            <w:r w:rsidR="00392278" w:rsidRPr="009422D3">
              <w:rPr>
                <w:rFonts w:ascii="Times New Roman" w:hAnsi="Times New Roman"/>
                <w:b w:val="0"/>
                <w:sz w:val="24"/>
              </w:rPr>
              <w:t>3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года бюджетные кредиты поселениям не  предоставлялись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3922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392278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31.12.202</w:t>
            </w:r>
            <w:r w:rsidR="00392278"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/>
          <w:p w:rsidR="00142A19" w:rsidRPr="009422D3" w:rsidRDefault="00142A19">
            <w:pPr>
              <w:jc w:val="center"/>
            </w:pP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</w:p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 Заместитель начальника управления - начальник бюджетного отдела  О.В. Самойлова 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 w:rsidP="00A13159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 целях создания условий для устойчивого исполнения местных бюджетов поселений из бюджета района выделено </w:t>
            </w:r>
            <w:r w:rsidR="002A55C1" w:rsidRPr="009422D3">
              <w:rPr>
                <w:rFonts w:ascii="Times New Roman" w:hAnsi="Times New Roman"/>
                <w:sz w:val="24"/>
              </w:rPr>
              <w:t>6 575,4</w:t>
            </w:r>
            <w:r w:rsidR="00F36684" w:rsidRPr="009422D3">
              <w:rPr>
                <w:rFonts w:ascii="Times New Roman" w:hAnsi="Times New Roman"/>
                <w:sz w:val="24"/>
              </w:rPr>
              <w:t> </w:t>
            </w:r>
            <w:r w:rsidRPr="009422D3">
              <w:rPr>
                <w:rFonts w:ascii="Times New Roman" w:hAnsi="Times New Roman"/>
                <w:sz w:val="24"/>
              </w:rPr>
              <w:t xml:space="preserve">тыс. рублей </w:t>
            </w:r>
            <w:r w:rsidR="00A13159" w:rsidRPr="009422D3">
              <w:rPr>
                <w:rFonts w:ascii="Times New Roman" w:hAnsi="Times New Roman"/>
                <w:sz w:val="24"/>
              </w:rPr>
              <w:t xml:space="preserve">Горняцкому с.п., </w:t>
            </w:r>
            <w:proofErr w:type="spellStart"/>
            <w:r w:rsidR="00F36684" w:rsidRPr="009422D3">
              <w:rPr>
                <w:rFonts w:ascii="Times New Roman" w:hAnsi="Times New Roman"/>
                <w:sz w:val="24"/>
              </w:rPr>
              <w:t>Литвиновскому</w:t>
            </w:r>
            <w:proofErr w:type="spellEnd"/>
            <w:r w:rsidR="00F36684" w:rsidRPr="009422D3">
              <w:rPr>
                <w:rFonts w:ascii="Times New Roman" w:hAnsi="Times New Roman"/>
                <w:sz w:val="24"/>
              </w:rPr>
              <w:t> с.п.</w:t>
            </w:r>
            <w:r w:rsidRPr="009422D3">
              <w:rPr>
                <w:rFonts w:ascii="Times New Roman" w:hAnsi="Times New Roman"/>
                <w:sz w:val="24"/>
              </w:rPr>
              <w:t>,</w:t>
            </w:r>
            <w:r w:rsidR="00F36684" w:rsidRPr="009422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36684" w:rsidRPr="009422D3">
              <w:rPr>
                <w:rFonts w:ascii="Times New Roman" w:hAnsi="Times New Roman"/>
                <w:sz w:val="24"/>
              </w:rPr>
              <w:t>Рудаковскому</w:t>
            </w:r>
            <w:proofErr w:type="spellEnd"/>
            <w:r w:rsidR="00F36684" w:rsidRPr="009422D3">
              <w:rPr>
                <w:rFonts w:ascii="Times New Roman" w:hAnsi="Times New Roman"/>
                <w:sz w:val="24"/>
              </w:rPr>
              <w:t xml:space="preserve"> с.п., </w:t>
            </w:r>
            <w:r w:rsidRPr="009422D3">
              <w:rPr>
                <w:rFonts w:ascii="Times New Roman" w:hAnsi="Times New Roman"/>
                <w:sz w:val="24"/>
              </w:rPr>
              <w:t>Синегорскому с.п.</w:t>
            </w:r>
            <w:r w:rsidR="00A13159" w:rsidRPr="009422D3">
              <w:rPr>
                <w:rFonts w:ascii="Times New Roman" w:hAnsi="Times New Roman"/>
                <w:sz w:val="24"/>
              </w:rPr>
              <w:t xml:space="preserve">, Шолоховскому </w:t>
            </w:r>
            <w:proofErr w:type="gramStart"/>
            <w:r w:rsidR="00A13159" w:rsidRPr="009422D3">
              <w:rPr>
                <w:rFonts w:ascii="Times New Roman" w:hAnsi="Times New Roman"/>
                <w:sz w:val="24"/>
              </w:rPr>
              <w:t>г</w:t>
            </w:r>
            <w:proofErr w:type="gramEnd"/>
            <w:r w:rsidR="00A13159" w:rsidRPr="009422D3">
              <w:rPr>
                <w:rFonts w:ascii="Times New Roman" w:hAnsi="Times New Roman"/>
                <w:sz w:val="24"/>
              </w:rPr>
              <w:t>.п.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="00420346" w:rsidRPr="009422D3">
              <w:rPr>
                <w:rFonts w:ascii="Times New Roman" w:hAnsi="Times New Roman"/>
                <w:sz w:val="24"/>
              </w:rPr>
              <w:t xml:space="preserve">на поддержку мер по </w:t>
            </w:r>
            <w:r w:rsidRPr="009422D3">
              <w:rPr>
                <w:rFonts w:ascii="Times New Roman" w:hAnsi="Times New Roman"/>
                <w:sz w:val="24"/>
              </w:rPr>
              <w:t xml:space="preserve"> обеспечени</w:t>
            </w:r>
            <w:r w:rsidR="00420346" w:rsidRPr="009422D3">
              <w:rPr>
                <w:rFonts w:ascii="Times New Roman" w:hAnsi="Times New Roman"/>
                <w:sz w:val="24"/>
              </w:rPr>
              <w:t>ю</w:t>
            </w:r>
            <w:r w:rsidRPr="009422D3">
              <w:rPr>
                <w:rFonts w:ascii="Times New Roman" w:hAnsi="Times New Roman"/>
                <w:sz w:val="24"/>
              </w:rPr>
              <w:t xml:space="preserve"> </w:t>
            </w:r>
            <w:r w:rsidR="00420346" w:rsidRPr="009422D3">
              <w:rPr>
                <w:rFonts w:ascii="Times New Roman" w:hAnsi="Times New Roman"/>
                <w:sz w:val="24"/>
              </w:rPr>
              <w:t>сбалансированности бюджетов поселений</w:t>
            </w:r>
            <w:r w:rsidR="000C10A5" w:rsidRPr="009422D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F3668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01.01.202</w:t>
            </w:r>
            <w:r w:rsidR="00F36684" w:rsidRPr="009422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</w:t>
            </w:r>
            <w:r w:rsidR="00F36684" w:rsidRPr="009422D3">
              <w:rPr>
                <w:rFonts w:ascii="Times New Roman" w:hAnsi="Times New Roman"/>
                <w:sz w:val="24"/>
              </w:rPr>
              <w:t>23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Контрольное событие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муниципальной 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управления Администрации Белокалитвинского района </w:t>
            </w:r>
          </w:p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В.И. </w:t>
            </w:r>
            <w:proofErr w:type="spellStart"/>
            <w:r w:rsidRPr="009422D3">
              <w:rPr>
                <w:rFonts w:ascii="Times New Roman" w:hAnsi="Times New Roman"/>
                <w:sz w:val="24"/>
              </w:rPr>
              <w:t>Демиденко</w:t>
            </w:r>
            <w:proofErr w:type="spellEnd"/>
            <w:r w:rsidRPr="009422D3">
              <w:rPr>
                <w:rFonts w:ascii="Times New Roman" w:hAnsi="Times New Roman"/>
                <w:sz w:val="24"/>
              </w:rPr>
              <w:t xml:space="preserve"> </w:t>
            </w:r>
          </w:p>
          <w:p w:rsidR="00142A19" w:rsidRPr="009422D3" w:rsidRDefault="00142A19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4F65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 xml:space="preserve">За </w:t>
            </w:r>
            <w:r w:rsidR="002A55C1" w:rsidRPr="009422D3">
              <w:rPr>
                <w:rFonts w:ascii="Times New Roman" w:hAnsi="Times New Roman"/>
                <w:sz w:val="24"/>
              </w:rPr>
              <w:t>9</w:t>
            </w:r>
            <w:r w:rsidRPr="009422D3">
              <w:rPr>
                <w:rFonts w:ascii="Times New Roman" w:hAnsi="Times New Roman"/>
                <w:sz w:val="24"/>
              </w:rPr>
              <w:t xml:space="preserve"> месяцев 202</w:t>
            </w:r>
            <w:r w:rsidR="000E1833" w:rsidRPr="009422D3">
              <w:rPr>
                <w:rFonts w:ascii="Times New Roman" w:hAnsi="Times New Roman"/>
                <w:sz w:val="24"/>
              </w:rPr>
              <w:t>3</w:t>
            </w:r>
            <w:r w:rsidRPr="009422D3">
              <w:rPr>
                <w:rFonts w:ascii="Times New Roman" w:hAnsi="Times New Roman"/>
                <w:sz w:val="24"/>
              </w:rPr>
              <w:t xml:space="preserve"> года из бюджета Белокалитвинского </w:t>
            </w:r>
            <w:r w:rsidRPr="009422D3">
              <w:rPr>
                <w:rFonts w:ascii="Times New Roman" w:hAnsi="Times New Roman"/>
                <w:sz w:val="24"/>
              </w:rPr>
              <w:lastRenderedPageBreak/>
              <w:t>района дотация на выравнивание бюджетной обеспеченности поселений, входящих в состав Белокалитвинского района, не предоставлялась.</w:t>
            </w:r>
          </w:p>
          <w:p w:rsidR="00142A19" w:rsidRPr="009422D3" w:rsidRDefault="004F65DD" w:rsidP="002A55C1">
            <w:pPr>
              <w:pStyle w:val="ConsPlusTitle"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9422D3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 w:rsidRPr="009422D3">
              <w:rPr>
                <w:rFonts w:ascii="Times New Roman" w:hAnsi="Times New Roman"/>
                <w:b w:val="0"/>
                <w:sz w:val="24"/>
              </w:rPr>
              <w:t>Просроченная кредиторская задолженность бюджетов поселений на 01.</w:t>
            </w:r>
            <w:r w:rsidR="002A55C1" w:rsidRPr="009422D3">
              <w:rPr>
                <w:rFonts w:ascii="Times New Roman" w:hAnsi="Times New Roman"/>
                <w:b w:val="0"/>
                <w:sz w:val="24"/>
              </w:rPr>
              <w:t>10</w:t>
            </w:r>
            <w:r w:rsidRPr="009422D3">
              <w:rPr>
                <w:rFonts w:ascii="Times New Roman" w:hAnsi="Times New Roman"/>
                <w:b w:val="0"/>
                <w:sz w:val="24"/>
              </w:rPr>
              <w:t>.202</w:t>
            </w:r>
            <w:r w:rsidR="000E1833" w:rsidRPr="009422D3">
              <w:rPr>
                <w:rFonts w:ascii="Times New Roman" w:hAnsi="Times New Roman"/>
                <w:b w:val="0"/>
                <w:sz w:val="24"/>
              </w:rPr>
              <w:t>3</w:t>
            </w:r>
            <w:r w:rsidRPr="009422D3">
              <w:rPr>
                <w:rFonts w:ascii="Times New Roman" w:hAnsi="Times New Roman"/>
                <w:b w:val="0"/>
                <w:sz w:val="24"/>
              </w:rPr>
              <w:t xml:space="preserve"> отсутствует.</w:t>
            </w:r>
            <w:r w:rsidRPr="009422D3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0E183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29</w:t>
            </w:r>
            <w:r w:rsidR="004F65DD" w:rsidRPr="009422D3">
              <w:rPr>
                <w:rFonts w:ascii="Times New Roman" w:hAnsi="Times New Roman"/>
                <w:sz w:val="24"/>
              </w:rPr>
              <w:t>.12.202</w:t>
            </w:r>
            <w:r w:rsidRPr="009422D3">
              <w:rPr>
                <w:rFonts w:ascii="Times New Roman" w:hAnsi="Times New Roman"/>
                <w:sz w:val="24"/>
              </w:rPr>
              <w:t>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9422D3">
        <w:trPr>
          <w:trHeight w:val="1405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Итого по муниципальной программе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 w:rsidP="009D430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01.01.20</w:t>
            </w:r>
            <w:r w:rsidR="009D430D" w:rsidRPr="009422D3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31.12.20</w:t>
            </w:r>
            <w:r w:rsidR="009D430D" w:rsidRPr="009422D3">
              <w:rPr>
                <w:rFonts w:ascii="Times New Roman" w:hAnsi="Times New Roman"/>
                <w:sz w:val="24"/>
              </w:rPr>
              <w:t>23</w:t>
            </w: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5B1A43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25 486,6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25 486,6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9422D3" w:rsidRDefault="005B1A4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422D3">
              <w:rPr>
                <w:rFonts w:ascii="Times New Roman" w:hAnsi="Times New Roman"/>
                <w:sz w:val="24"/>
              </w:rPr>
              <w:t>15 553,2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9422D3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2A19" w:rsidRPr="009422D3" w:rsidRDefault="004F65DD">
      <w:pPr>
        <w:widowControl w:val="0"/>
        <w:spacing w:after="0" w:line="240" w:lineRule="auto"/>
        <w:jc w:val="center"/>
      </w:pPr>
      <w:r w:rsidRPr="009422D3">
        <w:t xml:space="preserve"> </w:t>
      </w:r>
    </w:p>
    <w:p w:rsidR="005B1A43" w:rsidRPr="009422D3" w:rsidRDefault="005B1A43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9422D3">
        <w:rPr>
          <w:rFonts w:ascii="Times New Roman" w:hAnsi="Times New Roman"/>
          <w:sz w:val="24"/>
        </w:rPr>
        <w:t>Заместитель н</w:t>
      </w:r>
      <w:r w:rsidR="009D430D" w:rsidRPr="009422D3">
        <w:rPr>
          <w:rFonts w:ascii="Times New Roman" w:hAnsi="Times New Roman"/>
          <w:sz w:val="24"/>
        </w:rPr>
        <w:t>ачальник</w:t>
      </w:r>
      <w:r w:rsidRPr="009422D3">
        <w:rPr>
          <w:rFonts w:ascii="Times New Roman" w:hAnsi="Times New Roman"/>
          <w:sz w:val="24"/>
        </w:rPr>
        <w:t>а</w:t>
      </w:r>
      <w:r w:rsidR="004F65DD" w:rsidRPr="009422D3">
        <w:rPr>
          <w:rFonts w:ascii="Times New Roman" w:hAnsi="Times New Roman"/>
          <w:sz w:val="24"/>
        </w:rPr>
        <w:t xml:space="preserve"> </w:t>
      </w:r>
    </w:p>
    <w:p w:rsidR="005B1A43" w:rsidRPr="009422D3" w:rsidRDefault="004F65DD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9422D3">
        <w:rPr>
          <w:rFonts w:ascii="Times New Roman" w:hAnsi="Times New Roman"/>
          <w:sz w:val="24"/>
        </w:rPr>
        <w:t xml:space="preserve">финансового управления </w:t>
      </w:r>
      <w:r w:rsidR="005B1A43" w:rsidRPr="009422D3">
        <w:rPr>
          <w:rFonts w:ascii="Times New Roman" w:hAnsi="Times New Roman"/>
          <w:sz w:val="24"/>
        </w:rPr>
        <w:t xml:space="preserve"> - </w:t>
      </w:r>
    </w:p>
    <w:p w:rsidR="00142A19" w:rsidRDefault="005B1A43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9422D3">
        <w:rPr>
          <w:rFonts w:ascii="Times New Roman" w:hAnsi="Times New Roman"/>
          <w:sz w:val="24"/>
        </w:rPr>
        <w:t>начальник бюджетного отдела</w:t>
      </w:r>
      <w:r w:rsidR="004F65DD" w:rsidRPr="009422D3">
        <w:rPr>
          <w:rFonts w:ascii="Times New Roman" w:hAnsi="Times New Roman"/>
          <w:sz w:val="24"/>
        </w:rPr>
        <w:t xml:space="preserve"> ___________________</w:t>
      </w:r>
      <w:r w:rsidRPr="009422D3">
        <w:rPr>
          <w:rFonts w:ascii="Times New Roman" w:hAnsi="Times New Roman"/>
          <w:sz w:val="24"/>
        </w:rPr>
        <w:t xml:space="preserve">О.В. </w:t>
      </w:r>
      <w:r w:rsidR="004454F7">
        <w:rPr>
          <w:rFonts w:ascii="Times New Roman" w:hAnsi="Times New Roman"/>
          <w:sz w:val="24"/>
        </w:rPr>
        <w:t>Самойлова</w:t>
      </w:r>
    </w:p>
    <w:sectPr w:rsidR="00142A19" w:rsidSect="00142A19">
      <w:footerReference w:type="default" r:id="rId7"/>
      <w:pgSz w:w="16848" w:h="11908" w:orient="landscape"/>
      <w:pgMar w:top="567" w:right="850" w:bottom="567" w:left="992" w:header="709" w:footer="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02" w:rsidRDefault="00CD3402" w:rsidP="00142A19">
      <w:pPr>
        <w:spacing w:after="0" w:line="240" w:lineRule="auto"/>
      </w:pPr>
      <w:r>
        <w:separator/>
      </w:r>
    </w:p>
  </w:endnote>
  <w:endnote w:type="continuationSeparator" w:id="0">
    <w:p w:rsidR="00CD3402" w:rsidRDefault="00CD3402" w:rsidP="001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402" w:rsidRDefault="00CD3402">
    <w:pPr>
      <w:framePr w:wrap="around" w:vAnchor="text" w:hAnchor="margin" w:y="1"/>
    </w:pPr>
    <w:fldSimple w:instr="PAGE ">
      <w:r w:rsidR="004454F7">
        <w:rPr>
          <w:noProof/>
        </w:rPr>
        <w:t>17</w:t>
      </w:r>
    </w:fldSimple>
  </w:p>
  <w:p w:rsidR="00CD3402" w:rsidRDefault="00CD3402">
    <w:pPr>
      <w:pStyle w:val="af2"/>
      <w:jc w:val="right"/>
    </w:pPr>
  </w:p>
  <w:p w:rsidR="00CD3402" w:rsidRDefault="00CD340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02" w:rsidRDefault="00CD3402" w:rsidP="00142A19">
      <w:pPr>
        <w:spacing w:after="0" w:line="240" w:lineRule="auto"/>
      </w:pPr>
      <w:r>
        <w:separator/>
      </w:r>
    </w:p>
  </w:footnote>
  <w:footnote w:type="continuationSeparator" w:id="0">
    <w:p w:rsidR="00CD3402" w:rsidRDefault="00CD3402" w:rsidP="00142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A19"/>
    <w:rsid w:val="00003557"/>
    <w:rsid w:val="00062C9C"/>
    <w:rsid w:val="000C10A5"/>
    <w:rsid w:val="000E1833"/>
    <w:rsid w:val="00110486"/>
    <w:rsid w:val="00142A19"/>
    <w:rsid w:val="001D35D1"/>
    <w:rsid w:val="001E60A6"/>
    <w:rsid w:val="00205463"/>
    <w:rsid w:val="002757CF"/>
    <w:rsid w:val="00296A10"/>
    <w:rsid w:val="002A55C1"/>
    <w:rsid w:val="002B62CA"/>
    <w:rsid w:val="003009CA"/>
    <w:rsid w:val="00300B3F"/>
    <w:rsid w:val="0030583B"/>
    <w:rsid w:val="00390CDF"/>
    <w:rsid w:val="00392278"/>
    <w:rsid w:val="00410D92"/>
    <w:rsid w:val="00420346"/>
    <w:rsid w:val="004454F7"/>
    <w:rsid w:val="004A0EBA"/>
    <w:rsid w:val="004B474A"/>
    <w:rsid w:val="004E5246"/>
    <w:rsid w:val="004F65DD"/>
    <w:rsid w:val="00597572"/>
    <w:rsid w:val="005B1A43"/>
    <w:rsid w:val="0065348B"/>
    <w:rsid w:val="00696131"/>
    <w:rsid w:val="006C2241"/>
    <w:rsid w:val="006E76DD"/>
    <w:rsid w:val="007B660C"/>
    <w:rsid w:val="007D70F2"/>
    <w:rsid w:val="008506A6"/>
    <w:rsid w:val="00853E56"/>
    <w:rsid w:val="008C5E82"/>
    <w:rsid w:val="008D3691"/>
    <w:rsid w:val="008E7859"/>
    <w:rsid w:val="008F7EBD"/>
    <w:rsid w:val="009422D3"/>
    <w:rsid w:val="009846C3"/>
    <w:rsid w:val="009B4767"/>
    <w:rsid w:val="009D430D"/>
    <w:rsid w:val="00A12CEA"/>
    <w:rsid w:val="00A13159"/>
    <w:rsid w:val="00A24FC2"/>
    <w:rsid w:val="00A956A7"/>
    <w:rsid w:val="00B07E31"/>
    <w:rsid w:val="00B251BB"/>
    <w:rsid w:val="00B35355"/>
    <w:rsid w:val="00B70C17"/>
    <w:rsid w:val="00BA5567"/>
    <w:rsid w:val="00BD09D8"/>
    <w:rsid w:val="00C325F3"/>
    <w:rsid w:val="00C42399"/>
    <w:rsid w:val="00C84D9D"/>
    <w:rsid w:val="00CA0A31"/>
    <w:rsid w:val="00CD3402"/>
    <w:rsid w:val="00CD4821"/>
    <w:rsid w:val="00D03190"/>
    <w:rsid w:val="00D7633D"/>
    <w:rsid w:val="00D76709"/>
    <w:rsid w:val="00DF5C6B"/>
    <w:rsid w:val="00E2380E"/>
    <w:rsid w:val="00E56C91"/>
    <w:rsid w:val="00EB77C7"/>
    <w:rsid w:val="00F3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2A19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142A19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42A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2A1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2A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2A1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2A19"/>
    <w:rPr>
      <w:rFonts w:ascii="Calibri" w:hAnsi="Calibri"/>
    </w:rPr>
  </w:style>
  <w:style w:type="paragraph" w:styleId="21">
    <w:name w:val="toc 2"/>
    <w:next w:val="a"/>
    <w:link w:val="22"/>
    <w:uiPriority w:val="39"/>
    <w:rsid w:val="00142A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2A1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2A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2A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2A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2A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2A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2A19"/>
    <w:rPr>
      <w:rFonts w:ascii="XO Thames" w:hAnsi="XO Thames"/>
      <w:sz w:val="28"/>
    </w:rPr>
  </w:style>
  <w:style w:type="paragraph" w:customStyle="1" w:styleId="12">
    <w:name w:val="Обычный1"/>
    <w:link w:val="13"/>
    <w:rsid w:val="00142A19"/>
    <w:rPr>
      <w:rFonts w:ascii="Calibri" w:hAnsi="Calibri"/>
    </w:rPr>
  </w:style>
  <w:style w:type="character" w:customStyle="1" w:styleId="13">
    <w:name w:val="Обычный1"/>
    <w:link w:val="12"/>
    <w:rsid w:val="00142A19"/>
    <w:rPr>
      <w:rFonts w:ascii="Calibri" w:hAnsi="Calibri"/>
    </w:rPr>
  </w:style>
  <w:style w:type="character" w:customStyle="1" w:styleId="30">
    <w:name w:val="Заголовок 3 Знак"/>
    <w:link w:val="3"/>
    <w:rsid w:val="00142A19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142A19"/>
  </w:style>
  <w:style w:type="character" w:customStyle="1" w:styleId="15">
    <w:name w:val="Основной шрифт абзаца1"/>
    <w:link w:val="14"/>
    <w:rsid w:val="00142A19"/>
  </w:style>
  <w:style w:type="paragraph" w:styleId="a3">
    <w:name w:val="header"/>
    <w:basedOn w:val="a"/>
    <w:link w:val="a4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42A19"/>
  </w:style>
  <w:style w:type="paragraph" w:customStyle="1" w:styleId="ConsTitle">
    <w:name w:val="ConsTitle"/>
    <w:link w:val="ConsTitle0"/>
    <w:rsid w:val="00142A19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sid w:val="00142A19"/>
    <w:rPr>
      <w:rFonts w:ascii="Arial" w:hAnsi="Arial"/>
      <w:b/>
      <w:sz w:val="18"/>
    </w:rPr>
  </w:style>
  <w:style w:type="paragraph" w:customStyle="1" w:styleId="FontStyle23">
    <w:name w:val="Font Style23"/>
    <w:link w:val="FontStyle230"/>
    <w:rsid w:val="00142A19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sid w:val="00142A19"/>
    <w:rPr>
      <w:rFonts w:ascii="Times New Roman" w:hAnsi="Times New Roman"/>
      <w:sz w:val="26"/>
    </w:rPr>
  </w:style>
  <w:style w:type="paragraph" w:styleId="a5">
    <w:name w:val="List Paragraph"/>
    <w:basedOn w:val="a"/>
    <w:link w:val="a6"/>
    <w:rsid w:val="00142A19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42A19"/>
  </w:style>
  <w:style w:type="paragraph" w:customStyle="1" w:styleId="a7">
    <w:name w:val="Цветовое выделение"/>
    <w:link w:val="a8"/>
    <w:rsid w:val="00142A19"/>
    <w:rPr>
      <w:b/>
      <w:color w:val="26282F"/>
    </w:rPr>
  </w:style>
  <w:style w:type="character" w:customStyle="1" w:styleId="a8">
    <w:name w:val="Цветовое выделение"/>
    <w:link w:val="a7"/>
    <w:rsid w:val="00142A19"/>
    <w:rPr>
      <w:b/>
      <w:color w:val="26282F"/>
    </w:rPr>
  </w:style>
  <w:style w:type="paragraph" w:customStyle="1" w:styleId="16">
    <w:name w:val="Основной текст1"/>
    <w:basedOn w:val="51"/>
    <w:link w:val="17"/>
    <w:rsid w:val="00142A19"/>
    <w:rPr>
      <w:rFonts w:ascii="Courier New" w:hAnsi="Courier New"/>
      <w:highlight w:val="white"/>
    </w:rPr>
  </w:style>
  <w:style w:type="character" w:customStyle="1" w:styleId="17">
    <w:name w:val="Основной текст1"/>
    <w:basedOn w:val="52"/>
    <w:link w:val="16"/>
    <w:rsid w:val="00142A19"/>
    <w:rPr>
      <w:rFonts w:ascii="Courier New" w:hAnsi="Courier New"/>
      <w:highlight w:val="white"/>
    </w:rPr>
  </w:style>
  <w:style w:type="paragraph" w:styleId="31">
    <w:name w:val="toc 3"/>
    <w:next w:val="a"/>
    <w:link w:val="32"/>
    <w:uiPriority w:val="39"/>
    <w:rsid w:val="00142A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2A1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142A19"/>
    <w:rPr>
      <w:rFonts w:ascii="Calibri" w:hAnsi="Calibri"/>
    </w:rPr>
  </w:style>
  <w:style w:type="paragraph" w:styleId="a9">
    <w:name w:val="No Spacing"/>
    <w:link w:val="aa"/>
    <w:rsid w:val="00142A19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142A19"/>
    <w:rPr>
      <w:rFonts w:ascii="Calibri" w:hAnsi="Calibri"/>
    </w:rPr>
  </w:style>
  <w:style w:type="paragraph" w:customStyle="1" w:styleId="ConsPlusTitle">
    <w:name w:val="ConsPlusTitle"/>
    <w:link w:val="ConsPlusTitle0"/>
    <w:rsid w:val="00142A19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142A19"/>
    <w:rPr>
      <w:rFonts w:ascii="Calibri" w:hAnsi="Calibri"/>
      <w:b/>
    </w:rPr>
  </w:style>
  <w:style w:type="paragraph" w:customStyle="1" w:styleId="ConsPlusCell">
    <w:name w:val="ConsPlusCell"/>
    <w:link w:val="ConsPlusCel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142A19"/>
    <w:rPr>
      <w:rFonts w:ascii="Calibri" w:hAnsi="Calibri"/>
    </w:rPr>
  </w:style>
  <w:style w:type="character" w:customStyle="1" w:styleId="50">
    <w:name w:val="Заголовок 5 Знак"/>
    <w:link w:val="5"/>
    <w:rsid w:val="00142A1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142A19"/>
    <w:rPr>
      <w:rFonts w:ascii="AG Souvenir" w:hAnsi="AG Souvenir"/>
      <w:b/>
      <w:spacing w:val="38"/>
      <w:sz w:val="28"/>
    </w:rPr>
  </w:style>
  <w:style w:type="paragraph" w:customStyle="1" w:styleId="18">
    <w:name w:val="Гиперссылка1"/>
    <w:link w:val="ab"/>
    <w:rsid w:val="00142A19"/>
    <w:rPr>
      <w:color w:val="0000FF"/>
      <w:u w:val="single"/>
    </w:rPr>
  </w:style>
  <w:style w:type="character" w:styleId="ab">
    <w:name w:val="Hyperlink"/>
    <w:link w:val="18"/>
    <w:rsid w:val="00142A19"/>
    <w:rPr>
      <w:color w:val="0000FF"/>
      <w:u w:val="single"/>
    </w:rPr>
  </w:style>
  <w:style w:type="paragraph" w:customStyle="1" w:styleId="Footnote">
    <w:name w:val="Footnote"/>
    <w:link w:val="Footnote0"/>
    <w:rsid w:val="00142A1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2A19"/>
    <w:rPr>
      <w:rFonts w:ascii="XO Thames" w:hAnsi="XO Thames"/>
    </w:rPr>
  </w:style>
  <w:style w:type="paragraph" w:styleId="19">
    <w:name w:val="toc 1"/>
    <w:next w:val="a"/>
    <w:link w:val="1a"/>
    <w:uiPriority w:val="39"/>
    <w:rsid w:val="00142A1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142A19"/>
    <w:rPr>
      <w:rFonts w:ascii="XO Thames" w:hAnsi="XO Thames"/>
      <w:b/>
      <w:sz w:val="28"/>
    </w:rPr>
  </w:style>
  <w:style w:type="paragraph" w:customStyle="1" w:styleId="p5">
    <w:name w:val="p5"/>
    <w:basedOn w:val="a"/>
    <w:link w:val="p5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50">
    <w:name w:val="p5"/>
    <w:basedOn w:val="1"/>
    <w:link w:val="p5"/>
    <w:rsid w:val="00142A19"/>
    <w:rPr>
      <w:rFonts w:ascii="Times New Roman" w:hAnsi="Times New Roman"/>
      <w:sz w:val="24"/>
    </w:rPr>
  </w:style>
  <w:style w:type="paragraph" w:customStyle="1" w:styleId="ac">
    <w:name w:val="Сноска"/>
    <w:basedOn w:val="a"/>
    <w:link w:val="ad"/>
    <w:rsid w:val="00142A19"/>
    <w:pPr>
      <w:widowControl w:val="0"/>
      <w:spacing w:after="0" w:line="317" w:lineRule="exact"/>
      <w:jc w:val="both"/>
    </w:pPr>
    <w:rPr>
      <w:rFonts w:ascii="Times New Roman" w:hAnsi="Times New Roman"/>
      <w:sz w:val="26"/>
    </w:rPr>
  </w:style>
  <w:style w:type="character" w:customStyle="1" w:styleId="ad">
    <w:name w:val="Сноска"/>
    <w:basedOn w:val="1"/>
    <w:link w:val="ac"/>
    <w:rsid w:val="00142A19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rsid w:val="00142A1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42A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2A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2A19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142A19"/>
    <w:rPr>
      <w:color w:val="0000FF"/>
      <w:u w:val="single"/>
    </w:rPr>
  </w:style>
  <w:style w:type="character" w:customStyle="1" w:styleId="1c">
    <w:name w:val="Гиперссылка1"/>
    <w:link w:val="1b"/>
    <w:rsid w:val="00142A19"/>
    <w:rPr>
      <w:color w:val="0000FF"/>
      <w:u w:val="single"/>
    </w:rPr>
  </w:style>
  <w:style w:type="paragraph" w:styleId="8">
    <w:name w:val="toc 8"/>
    <w:next w:val="a"/>
    <w:link w:val="80"/>
    <w:uiPriority w:val="39"/>
    <w:rsid w:val="00142A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2A19"/>
    <w:rPr>
      <w:rFonts w:ascii="XO Thames" w:hAnsi="XO Thames"/>
      <w:sz w:val="28"/>
    </w:rPr>
  </w:style>
  <w:style w:type="paragraph" w:styleId="ae">
    <w:name w:val="Balloon Text"/>
    <w:basedOn w:val="a"/>
    <w:link w:val="af"/>
    <w:rsid w:val="00142A19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142A19"/>
    <w:rPr>
      <w:rFonts w:ascii="Tahoma" w:hAnsi="Tahoma"/>
      <w:sz w:val="16"/>
    </w:rPr>
  </w:style>
  <w:style w:type="paragraph" w:customStyle="1" w:styleId="23">
    <w:name w:val="Основной текст2"/>
    <w:basedOn w:val="14"/>
    <w:link w:val="24"/>
    <w:rsid w:val="00142A19"/>
    <w:rPr>
      <w:rFonts w:ascii="Book Antiqua" w:hAnsi="Book Antiqua"/>
      <w:sz w:val="29"/>
    </w:rPr>
  </w:style>
  <w:style w:type="character" w:customStyle="1" w:styleId="24">
    <w:name w:val="Основной текст2"/>
    <w:basedOn w:val="15"/>
    <w:link w:val="23"/>
    <w:rsid w:val="00142A19"/>
    <w:rPr>
      <w:rFonts w:ascii="Book Antiqua" w:hAnsi="Book Antiqua"/>
      <w:sz w:val="29"/>
    </w:rPr>
  </w:style>
  <w:style w:type="paragraph" w:customStyle="1" w:styleId="25">
    <w:name w:val="Основной шрифт абзаца2"/>
    <w:link w:val="53"/>
    <w:rsid w:val="00142A19"/>
  </w:style>
  <w:style w:type="paragraph" w:styleId="53">
    <w:name w:val="toc 5"/>
    <w:next w:val="a"/>
    <w:link w:val="54"/>
    <w:uiPriority w:val="39"/>
    <w:rsid w:val="00142A1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142A19"/>
    <w:rPr>
      <w:rFonts w:ascii="XO Thames" w:hAnsi="XO Thames"/>
      <w:sz w:val="28"/>
    </w:rPr>
  </w:style>
  <w:style w:type="paragraph" w:customStyle="1" w:styleId="p4">
    <w:name w:val="p4"/>
    <w:basedOn w:val="a"/>
    <w:link w:val="p4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sid w:val="00142A19"/>
    <w:rPr>
      <w:rFonts w:ascii="Times New Roman" w:hAnsi="Times New Roman"/>
      <w:sz w:val="24"/>
    </w:rPr>
  </w:style>
  <w:style w:type="paragraph" w:styleId="af0">
    <w:name w:val="Body Text"/>
    <w:basedOn w:val="a"/>
    <w:link w:val="af1"/>
    <w:rsid w:val="00142A1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1"/>
    <w:link w:val="af0"/>
    <w:rsid w:val="00142A19"/>
    <w:rPr>
      <w:rFonts w:ascii="Times New Roman" w:hAnsi="Times New Roman"/>
      <w:sz w:val="28"/>
    </w:rPr>
  </w:style>
  <w:style w:type="paragraph" w:styleId="af2">
    <w:name w:val="footer"/>
    <w:basedOn w:val="a"/>
    <w:link w:val="af3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sid w:val="00142A19"/>
  </w:style>
  <w:style w:type="paragraph" w:styleId="af4">
    <w:name w:val="Subtitle"/>
    <w:next w:val="a"/>
    <w:link w:val="af5"/>
    <w:uiPriority w:val="11"/>
    <w:qFormat/>
    <w:rsid w:val="00142A19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42A19"/>
    <w:rPr>
      <w:rFonts w:ascii="XO Thames" w:hAnsi="XO Thames"/>
      <w:i/>
      <w:sz w:val="24"/>
    </w:rPr>
  </w:style>
  <w:style w:type="paragraph" w:customStyle="1" w:styleId="51">
    <w:name w:val="Основной текст5"/>
    <w:basedOn w:val="a"/>
    <w:link w:val="52"/>
    <w:rsid w:val="00142A19"/>
    <w:pPr>
      <w:widowControl w:val="0"/>
      <w:spacing w:after="0" w:line="202" w:lineRule="exact"/>
    </w:pPr>
    <w:rPr>
      <w:rFonts w:asciiTheme="minorHAnsi" w:hAnsiTheme="minorHAnsi"/>
      <w:sz w:val="18"/>
    </w:rPr>
  </w:style>
  <w:style w:type="character" w:customStyle="1" w:styleId="52">
    <w:name w:val="Основной текст5"/>
    <w:basedOn w:val="1"/>
    <w:link w:val="51"/>
    <w:rsid w:val="00142A19"/>
    <w:rPr>
      <w:rFonts w:asciiTheme="minorHAnsi" w:hAnsiTheme="minorHAnsi"/>
      <w:sz w:val="18"/>
    </w:rPr>
  </w:style>
  <w:style w:type="paragraph" w:styleId="af6">
    <w:name w:val="Title"/>
    <w:next w:val="a"/>
    <w:link w:val="af7"/>
    <w:uiPriority w:val="10"/>
    <w:qFormat/>
    <w:rsid w:val="00142A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142A19"/>
    <w:rPr>
      <w:rFonts w:ascii="XO Thames" w:hAnsi="XO Thames"/>
      <w:b/>
      <w:caps/>
      <w:sz w:val="40"/>
    </w:rPr>
  </w:style>
  <w:style w:type="paragraph" w:customStyle="1" w:styleId="12TimesNewRoman13pt">
    <w:name w:val="Основной текст (12) + Times New Roman;13 pt;Не полужирный"/>
    <w:basedOn w:val="14"/>
    <w:link w:val="12TimesNewRoman13pt0"/>
    <w:rsid w:val="00142A19"/>
    <w:rPr>
      <w:rFonts w:ascii="Times New Roman" w:hAnsi="Times New Roman"/>
      <w:b/>
      <w:sz w:val="26"/>
      <w:highlight w:val="white"/>
    </w:rPr>
  </w:style>
  <w:style w:type="character" w:customStyle="1" w:styleId="12TimesNewRoman13pt0">
    <w:name w:val="Основной текст (12) + Times New Roman;13 pt;Не полужирный"/>
    <w:basedOn w:val="15"/>
    <w:link w:val="12TimesNewRoman13pt"/>
    <w:rsid w:val="00142A19"/>
    <w:rPr>
      <w:rFonts w:ascii="Times New Roman" w:hAnsi="Times New Roman"/>
      <w:b/>
      <w:sz w:val="26"/>
      <w:highlight w:val="white"/>
    </w:rPr>
  </w:style>
  <w:style w:type="character" w:customStyle="1" w:styleId="40">
    <w:name w:val="Заголовок 4 Знак"/>
    <w:link w:val="4"/>
    <w:rsid w:val="00142A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2A1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C967A-61CD-4A35-861C-D3FCCCC9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Bud2</cp:lastModifiedBy>
  <cp:revision>49</cp:revision>
  <cp:lastPrinted>2023-10-03T08:45:00Z</cp:lastPrinted>
  <dcterms:created xsi:type="dcterms:W3CDTF">2023-07-03T07:21:00Z</dcterms:created>
  <dcterms:modified xsi:type="dcterms:W3CDTF">2023-10-09T12:58:00Z</dcterms:modified>
</cp:coreProperties>
</file>