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24" w:rsidRDefault="000C50CE" w:rsidP="004A5D24">
      <w:pPr>
        <w:suppressAutoHyphens/>
        <w:spacing w:before="120"/>
        <w:ind w:left="-567"/>
        <w:jc w:val="center"/>
        <w:rPr>
          <w:color w:val="00000A"/>
          <w:sz w:val="28"/>
          <w:szCs w:val="28"/>
        </w:rPr>
      </w:pPr>
      <w:r w:rsidRPr="007E5430">
        <w:rPr>
          <w:rFonts w:cs="Calibri"/>
          <w:noProof/>
          <w:color w:val="auto"/>
          <w:szCs w:val="24"/>
        </w:rPr>
        <w:drawing>
          <wp:inline distT="0" distB="0" distL="0" distR="0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%252525252525D0%25252525252594%252525252"/>
      <w:bookmarkEnd w:id="0"/>
    </w:p>
    <w:p w:rsidR="00F072D3" w:rsidRPr="00F072D3" w:rsidRDefault="00F072D3" w:rsidP="00F072D3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r w:rsidRPr="00F072D3">
        <w:rPr>
          <w:color w:val="00000A"/>
          <w:sz w:val="28"/>
          <w:szCs w:val="28"/>
        </w:rPr>
        <w:t>РОССИЙСКАЯ ФЕДЕРАЦИЯ</w:t>
      </w:r>
    </w:p>
    <w:p w:rsidR="00F072D3" w:rsidRPr="00F072D3" w:rsidRDefault="00F072D3" w:rsidP="00F072D3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r w:rsidRPr="00F072D3">
        <w:rPr>
          <w:color w:val="00000A"/>
          <w:sz w:val="28"/>
          <w:szCs w:val="28"/>
        </w:rPr>
        <w:t>РОСТОВСКАЯ ОБЛАСТЬ</w:t>
      </w:r>
    </w:p>
    <w:p w:rsidR="00F072D3" w:rsidRPr="00F072D3" w:rsidRDefault="00F072D3" w:rsidP="00F072D3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r w:rsidRPr="00F072D3">
        <w:rPr>
          <w:color w:val="00000A"/>
          <w:sz w:val="28"/>
          <w:szCs w:val="28"/>
        </w:rPr>
        <w:t>МУНИЦИПАЛЬНОЕ ОБРАЗОВАНИЕ «БЕЛОКАЛИТВИНСКИЙ РАЙОН»</w:t>
      </w:r>
    </w:p>
    <w:p w:rsidR="00F072D3" w:rsidRPr="00F072D3" w:rsidRDefault="00F072D3" w:rsidP="00F072D3">
      <w:pPr>
        <w:suppressAutoHyphens/>
        <w:ind w:left="-567"/>
        <w:jc w:val="center"/>
        <w:rPr>
          <w:rFonts w:cs="Calibri"/>
          <w:b/>
          <w:color w:val="auto"/>
          <w:sz w:val="28"/>
          <w:szCs w:val="28"/>
          <w:lang w:eastAsia="zh-CN"/>
        </w:rPr>
      </w:pPr>
      <w:r w:rsidRPr="00F072D3">
        <w:rPr>
          <w:color w:val="00000A"/>
          <w:sz w:val="28"/>
          <w:szCs w:val="28"/>
        </w:rPr>
        <w:t>АДМИНИСТРАЦИЯ БЕЛОКАЛИТВИНСКОГО РАЙОНА</w:t>
      </w:r>
    </w:p>
    <w:p w:rsidR="00F072D3" w:rsidRPr="00F072D3" w:rsidRDefault="00F072D3" w:rsidP="00F072D3">
      <w:pPr>
        <w:suppressAutoHyphens/>
        <w:spacing w:before="120"/>
        <w:ind w:left="-567"/>
        <w:jc w:val="center"/>
        <w:rPr>
          <w:b/>
          <w:color w:val="auto"/>
          <w:sz w:val="28"/>
          <w:szCs w:val="28"/>
        </w:rPr>
      </w:pPr>
      <w:r w:rsidRPr="00F072D3">
        <w:rPr>
          <w:b/>
          <w:color w:val="auto"/>
          <w:sz w:val="28"/>
          <w:szCs w:val="28"/>
        </w:rPr>
        <w:t>РАСПОРЯЖЕНИЕ</w:t>
      </w:r>
    </w:p>
    <w:p w:rsidR="00F072D3" w:rsidRPr="00F072D3" w:rsidRDefault="00F072D3" w:rsidP="00F072D3">
      <w:pPr>
        <w:suppressAutoHyphens/>
        <w:spacing w:before="120"/>
        <w:ind w:left="-567"/>
        <w:jc w:val="center"/>
        <w:rPr>
          <w:color w:val="auto"/>
          <w:sz w:val="28"/>
          <w:szCs w:val="28"/>
        </w:rPr>
      </w:pPr>
      <w:r w:rsidRPr="00F072D3">
        <w:rPr>
          <w:color w:val="auto"/>
          <w:sz w:val="28"/>
          <w:szCs w:val="28"/>
        </w:rPr>
        <w:t>от __.</w:t>
      </w:r>
      <w:r w:rsidR="00C552F2">
        <w:rPr>
          <w:color w:val="auto"/>
          <w:sz w:val="28"/>
          <w:szCs w:val="28"/>
        </w:rPr>
        <w:t>09</w:t>
      </w:r>
      <w:r w:rsidRPr="00F072D3">
        <w:rPr>
          <w:color w:val="auto"/>
          <w:sz w:val="28"/>
          <w:szCs w:val="28"/>
        </w:rPr>
        <w:t>.202</w:t>
      </w:r>
      <w:r w:rsidR="00C552F2">
        <w:rPr>
          <w:color w:val="auto"/>
          <w:sz w:val="28"/>
          <w:szCs w:val="28"/>
        </w:rPr>
        <w:t>5</w:t>
      </w:r>
      <w:r w:rsidRPr="00F072D3">
        <w:rPr>
          <w:color w:val="auto"/>
          <w:sz w:val="28"/>
          <w:szCs w:val="28"/>
        </w:rPr>
        <w:t xml:space="preserve"> № ____</w:t>
      </w:r>
    </w:p>
    <w:p w:rsidR="00F072D3" w:rsidRPr="00F072D3" w:rsidRDefault="00F072D3" w:rsidP="00F072D3">
      <w:pPr>
        <w:suppressAutoHyphens/>
        <w:spacing w:before="120"/>
        <w:ind w:left="-567"/>
        <w:jc w:val="center"/>
        <w:rPr>
          <w:rFonts w:cs="Calibri"/>
          <w:color w:val="auto"/>
          <w:sz w:val="28"/>
          <w:szCs w:val="24"/>
          <w:lang w:eastAsia="ar-SA"/>
        </w:rPr>
      </w:pPr>
      <w:r w:rsidRPr="00F072D3">
        <w:rPr>
          <w:rFonts w:cs="Calibri"/>
          <w:color w:val="auto"/>
          <w:sz w:val="28"/>
          <w:szCs w:val="24"/>
          <w:lang w:eastAsia="ar-SA"/>
        </w:rPr>
        <w:t>г.  Белая Калитва</w:t>
      </w:r>
    </w:p>
    <w:p w:rsidR="004A5D24" w:rsidRDefault="004A5D24" w:rsidP="00F072D3">
      <w:pPr>
        <w:suppressAutoHyphens/>
        <w:jc w:val="center"/>
        <w:rPr>
          <w:rFonts w:cs="Calibri"/>
          <w:b/>
          <w:color w:val="auto"/>
          <w:sz w:val="28"/>
          <w:szCs w:val="24"/>
          <w:lang w:eastAsia="ar-SA"/>
        </w:rPr>
      </w:pPr>
    </w:p>
    <w:p w:rsidR="00F072D3" w:rsidRPr="00F072D3" w:rsidRDefault="00F072D3" w:rsidP="00F072D3">
      <w:pPr>
        <w:suppressAutoHyphens/>
        <w:jc w:val="center"/>
        <w:rPr>
          <w:rFonts w:cs="Calibri"/>
          <w:b/>
          <w:color w:val="auto"/>
          <w:sz w:val="28"/>
          <w:szCs w:val="24"/>
          <w:lang w:eastAsia="ar-SA"/>
        </w:rPr>
      </w:pPr>
      <w:r w:rsidRPr="00F072D3">
        <w:rPr>
          <w:rFonts w:cs="Calibri"/>
          <w:b/>
          <w:color w:val="auto"/>
          <w:sz w:val="28"/>
          <w:szCs w:val="24"/>
          <w:lang w:eastAsia="ar-SA"/>
        </w:rPr>
        <w:t>О прогнозе социально-экономического развития</w:t>
      </w:r>
    </w:p>
    <w:p w:rsidR="00F072D3" w:rsidRPr="00F072D3" w:rsidRDefault="00F072D3" w:rsidP="00F072D3">
      <w:pPr>
        <w:suppressAutoHyphens/>
        <w:jc w:val="center"/>
        <w:rPr>
          <w:rFonts w:cs="Calibri"/>
          <w:b/>
          <w:color w:val="auto"/>
          <w:sz w:val="28"/>
          <w:szCs w:val="24"/>
          <w:lang w:eastAsia="ar-SA"/>
        </w:rPr>
      </w:pPr>
      <w:r w:rsidRPr="00F072D3">
        <w:rPr>
          <w:rFonts w:cs="Calibri"/>
          <w:b/>
          <w:color w:val="auto"/>
          <w:sz w:val="28"/>
          <w:szCs w:val="24"/>
          <w:lang w:eastAsia="ar-SA"/>
        </w:rPr>
        <w:t>Белокалитвинского района на 202</w:t>
      </w:r>
      <w:r w:rsidR="00C552F2">
        <w:rPr>
          <w:rFonts w:cs="Calibri"/>
          <w:b/>
          <w:color w:val="auto"/>
          <w:sz w:val="28"/>
          <w:szCs w:val="24"/>
          <w:lang w:eastAsia="ar-SA"/>
        </w:rPr>
        <w:t>6</w:t>
      </w:r>
      <w:r w:rsidRPr="00F072D3">
        <w:rPr>
          <w:rFonts w:cs="Calibri"/>
          <w:b/>
          <w:color w:val="auto"/>
          <w:sz w:val="28"/>
          <w:szCs w:val="24"/>
          <w:lang w:eastAsia="ar-SA"/>
        </w:rPr>
        <w:t xml:space="preserve"> – 202</w:t>
      </w:r>
      <w:r w:rsidR="00C552F2">
        <w:rPr>
          <w:rFonts w:cs="Calibri"/>
          <w:b/>
          <w:color w:val="auto"/>
          <w:sz w:val="28"/>
          <w:szCs w:val="24"/>
          <w:lang w:eastAsia="ar-SA"/>
        </w:rPr>
        <w:t>8</w:t>
      </w:r>
      <w:r w:rsidRPr="00F072D3">
        <w:rPr>
          <w:rFonts w:cs="Calibri"/>
          <w:b/>
          <w:color w:val="auto"/>
          <w:sz w:val="28"/>
          <w:szCs w:val="24"/>
          <w:lang w:eastAsia="ar-SA"/>
        </w:rPr>
        <w:t xml:space="preserve"> годы</w:t>
      </w:r>
    </w:p>
    <w:p w:rsidR="004A5D24" w:rsidRPr="00F072D3" w:rsidRDefault="004A5D24" w:rsidP="00F072D3">
      <w:pPr>
        <w:suppressAutoHyphens/>
        <w:jc w:val="center"/>
        <w:rPr>
          <w:rFonts w:cs="Calibri"/>
          <w:b/>
          <w:color w:val="auto"/>
          <w:sz w:val="28"/>
          <w:szCs w:val="28"/>
          <w:lang w:eastAsia="zh-CN"/>
        </w:rPr>
      </w:pPr>
    </w:p>
    <w:p w:rsidR="00F072D3" w:rsidRPr="004A5D24" w:rsidRDefault="00F072D3" w:rsidP="00C552F2">
      <w:pPr>
        <w:spacing w:line="257" w:lineRule="auto"/>
        <w:ind w:left="-567" w:firstLine="851"/>
        <w:jc w:val="both"/>
        <w:rPr>
          <w:color w:val="auto"/>
          <w:kern w:val="2"/>
          <w:sz w:val="27"/>
          <w:szCs w:val="27"/>
        </w:rPr>
      </w:pPr>
      <w:r w:rsidRPr="004A5D24">
        <w:rPr>
          <w:color w:val="auto"/>
          <w:kern w:val="2"/>
          <w:sz w:val="27"/>
          <w:szCs w:val="27"/>
        </w:rPr>
        <w:t>В соответствии с постановлением Администрации</w:t>
      </w:r>
      <w:r w:rsidRPr="004A5D24">
        <w:rPr>
          <w:rFonts w:cs="Calibri"/>
          <w:color w:val="auto"/>
          <w:sz w:val="27"/>
          <w:szCs w:val="27"/>
          <w:lang w:eastAsia="ar-SA"/>
        </w:rPr>
        <w:t xml:space="preserve"> Белокалитвинского района</w:t>
      </w:r>
      <w:r w:rsidRPr="004A5D24">
        <w:rPr>
          <w:color w:val="auto"/>
          <w:kern w:val="2"/>
          <w:sz w:val="27"/>
          <w:szCs w:val="27"/>
        </w:rPr>
        <w:t xml:space="preserve"> от 21.03.2016 № 334 «</w:t>
      </w:r>
      <w:r w:rsidRPr="004A5D24">
        <w:rPr>
          <w:bCs/>
          <w:color w:val="auto"/>
          <w:kern w:val="2"/>
          <w:sz w:val="27"/>
          <w:szCs w:val="27"/>
        </w:rPr>
        <w:t>О Порядке разработки, корректировки, осуществления мониторинга и контроля реализации прогнозов социально-экономического развития Белокалитвинского района на долгосрочный и среднесрочный периоды</w:t>
      </w:r>
      <w:r w:rsidRPr="004A5D24">
        <w:rPr>
          <w:color w:val="auto"/>
          <w:kern w:val="2"/>
          <w:sz w:val="27"/>
          <w:szCs w:val="27"/>
        </w:rPr>
        <w:t>»:</w:t>
      </w:r>
    </w:p>
    <w:p w:rsidR="00F072D3" w:rsidRPr="004A5D24" w:rsidRDefault="00F072D3" w:rsidP="00C552F2">
      <w:pPr>
        <w:spacing w:line="257" w:lineRule="auto"/>
        <w:ind w:left="-567" w:firstLine="851"/>
        <w:jc w:val="both"/>
        <w:rPr>
          <w:color w:val="auto"/>
          <w:kern w:val="2"/>
          <w:sz w:val="27"/>
          <w:szCs w:val="27"/>
        </w:rPr>
      </w:pPr>
      <w:r w:rsidRPr="004A5D24">
        <w:rPr>
          <w:color w:val="auto"/>
          <w:kern w:val="2"/>
          <w:sz w:val="27"/>
          <w:szCs w:val="27"/>
        </w:rPr>
        <w:t xml:space="preserve">1. Утвердить прогноз социально-экономического развития </w:t>
      </w:r>
      <w:r w:rsidRPr="004A5D24">
        <w:rPr>
          <w:rFonts w:cs="Calibri"/>
          <w:color w:val="auto"/>
          <w:sz w:val="27"/>
          <w:szCs w:val="27"/>
          <w:lang w:eastAsia="ar-SA"/>
        </w:rPr>
        <w:t>Белокалитвинского района</w:t>
      </w:r>
      <w:r w:rsidRPr="004A5D24">
        <w:rPr>
          <w:color w:val="auto"/>
          <w:kern w:val="2"/>
          <w:sz w:val="27"/>
          <w:szCs w:val="27"/>
        </w:rPr>
        <w:t xml:space="preserve"> на 202</w:t>
      </w:r>
      <w:r w:rsidR="00C552F2">
        <w:rPr>
          <w:color w:val="auto"/>
          <w:kern w:val="2"/>
          <w:sz w:val="27"/>
          <w:szCs w:val="27"/>
        </w:rPr>
        <w:t>6</w:t>
      </w:r>
      <w:r w:rsidRPr="004A5D24">
        <w:rPr>
          <w:color w:val="auto"/>
          <w:kern w:val="2"/>
          <w:sz w:val="27"/>
          <w:szCs w:val="27"/>
        </w:rPr>
        <w:t xml:space="preserve"> – 202</w:t>
      </w:r>
      <w:r w:rsidR="00C552F2">
        <w:rPr>
          <w:color w:val="auto"/>
          <w:kern w:val="2"/>
          <w:sz w:val="27"/>
          <w:szCs w:val="27"/>
        </w:rPr>
        <w:t>8</w:t>
      </w:r>
      <w:r w:rsidRPr="004A5D24">
        <w:rPr>
          <w:color w:val="auto"/>
          <w:kern w:val="2"/>
          <w:sz w:val="27"/>
          <w:szCs w:val="27"/>
        </w:rPr>
        <w:t xml:space="preserve"> годы согласно приложению.</w:t>
      </w:r>
    </w:p>
    <w:p w:rsidR="00F072D3" w:rsidRPr="004A5D24" w:rsidRDefault="00F072D3" w:rsidP="00C552F2">
      <w:pPr>
        <w:spacing w:line="257" w:lineRule="auto"/>
        <w:ind w:left="-567" w:firstLine="851"/>
        <w:jc w:val="both"/>
        <w:rPr>
          <w:color w:val="auto"/>
          <w:kern w:val="2"/>
          <w:sz w:val="27"/>
          <w:szCs w:val="27"/>
          <w:highlight w:val="yellow"/>
        </w:rPr>
      </w:pPr>
      <w:r w:rsidRPr="004A5D24">
        <w:rPr>
          <w:color w:val="auto"/>
          <w:kern w:val="2"/>
          <w:sz w:val="27"/>
          <w:szCs w:val="27"/>
        </w:rPr>
        <w:t xml:space="preserve">2. Заместителям главы Администрации </w:t>
      </w:r>
      <w:r w:rsidRPr="004A5D24">
        <w:rPr>
          <w:rFonts w:cs="Calibri"/>
          <w:color w:val="auto"/>
          <w:sz w:val="27"/>
          <w:szCs w:val="27"/>
          <w:lang w:eastAsia="ar-SA"/>
        </w:rPr>
        <w:t>Белокалитвинского района</w:t>
      </w:r>
      <w:r w:rsidRPr="004A5D24">
        <w:rPr>
          <w:color w:val="auto"/>
          <w:kern w:val="2"/>
          <w:sz w:val="27"/>
          <w:szCs w:val="27"/>
        </w:rPr>
        <w:t>, структурным подразделениям и отраслевым (функциональным) органам Администрации</w:t>
      </w:r>
      <w:r w:rsidRPr="004A5D24">
        <w:rPr>
          <w:rFonts w:cs="Calibri"/>
          <w:color w:val="auto"/>
          <w:sz w:val="27"/>
          <w:szCs w:val="27"/>
          <w:lang w:eastAsia="ar-SA"/>
        </w:rPr>
        <w:t xml:space="preserve"> Белокалитвинского района</w:t>
      </w:r>
      <w:r w:rsidRPr="004A5D24">
        <w:rPr>
          <w:color w:val="auto"/>
          <w:kern w:val="2"/>
          <w:sz w:val="27"/>
          <w:szCs w:val="27"/>
        </w:rPr>
        <w:t>:</w:t>
      </w:r>
    </w:p>
    <w:p w:rsidR="00F072D3" w:rsidRPr="004A5D24" w:rsidRDefault="00F072D3" w:rsidP="00C552F2">
      <w:pPr>
        <w:spacing w:line="257" w:lineRule="auto"/>
        <w:ind w:left="-567" w:firstLine="851"/>
        <w:jc w:val="both"/>
        <w:rPr>
          <w:color w:val="auto"/>
          <w:kern w:val="2"/>
          <w:sz w:val="27"/>
          <w:szCs w:val="27"/>
          <w:highlight w:val="yellow"/>
        </w:rPr>
      </w:pPr>
      <w:r w:rsidRPr="004A5D24">
        <w:rPr>
          <w:color w:val="auto"/>
          <w:kern w:val="2"/>
          <w:sz w:val="27"/>
          <w:szCs w:val="27"/>
        </w:rPr>
        <w:t xml:space="preserve">2.1. Руководствоваться в работе показателями прогноза социально-экономического развития </w:t>
      </w:r>
      <w:r w:rsidRPr="004A5D24">
        <w:rPr>
          <w:rFonts w:cs="Calibri"/>
          <w:color w:val="auto"/>
          <w:sz w:val="27"/>
          <w:szCs w:val="27"/>
          <w:lang w:eastAsia="ar-SA"/>
        </w:rPr>
        <w:t>Белокалитвинского района</w:t>
      </w:r>
      <w:r w:rsidRPr="004A5D24">
        <w:rPr>
          <w:color w:val="auto"/>
          <w:kern w:val="2"/>
          <w:sz w:val="27"/>
          <w:szCs w:val="27"/>
        </w:rPr>
        <w:t xml:space="preserve"> на 202</w:t>
      </w:r>
      <w:r w:rsidR="00C552F2">
        <w:rPr>
          <w:color w:val="auto"/>
          <w:kern w:val="2"/>
          <w:sz w:val="27"/>
          <w:szCs w:val="27"/>
        </w:rPr>
        <w:t>6</w:t>
      </w:r>
      <w:r w:rsidRPr="004A5D24">
        <w:rPr>
          <w:color w:val="auto"/>
          <w:kern w:val="2"/>
          <w:sz w:val="27"/>
          <w:szCs w:val="27"/>
        </w:rPr>
        <w:t xml:space="preserve"> – 202</w:t>
      </w:r>
      <w:r w:rsidR="00C552F2">
        <w:rPr>
          <w:color w:val="auto"/>
          <w:kern w:val="2"/>
          <w:sz w:val="27"/>
          <w:szCs w:val="27"/>
        </w:rPr>
        <w:t>8</w:t>
      </w:r>
      <w:r w:rsidRPr="004A5D24">
        <w:rPr>
          <w:color w:val="auto"/>
          <w:kern w:val="2"/>
          <w:sz w:val="27"/>
          <w:szCs w:val="27"/>
        </w:rPr>
        <w:t xml:space="preserve"> годы по второму варианту.</w:t>
      </w:r>
    </w:p>
    <w:p w:rsidR="00F072D3" w:rsidRPr="004A5D24" w:rsidRDefault="00F072D3" w:rsidP="00C552F2">
      <w:pPr>
        <w:spacing w:line="257" w:lineRule="auto"/>
        <w:ind w:left="-567" w:firstLine="851"/>
        <w:jc w:val="both"/>
        <w:rPr>
          <w:color w:val="auto"/>
          <w:kern w:val="2"/>
          <w:sz w:val="27"/>
          <w:szCs w:val="27"/>
          <w:highlight w:val="yellow"/>
        </w:rPr>
      </w:pPr>
      <w:r w:rsidRPr="004A5D24">
        <w:rPr>
          <w:color w:val="auto"/>
          <w:kern w:val="2"/>
          <w:sz w:val="27"/>
          <w:szCs w:val="27"/>
        </w:rPr>
        <w:t xml:space="preserve">2.2. Принять меры по обеспечению выполнения показателей прогноза социально-экономического развития </w:t>
      </w:r>
      <w:r w:rsidRPr="004A5D24">
        <w:rPr>
          <w:rFonts w:cs="Calibri"/>
          <w:color w:val="auto"/>
          <w:sz w:val="27"/>
          <w:szCs w:val="27"/>
          <w:lang w:eastAsia="ar-SA"/>
        </w:rPr>
        <w:t>Белокалитвинского района</w:t>
      </w:r>
      <w:r w:rsidRPr="004A5D24">
        <w:rPr>
          <w:color w:val="auto"/>
          <w:kern w:val="2"/>
          <w:sz w:val="27"/>
          <w:szCs w:val="27"/>
        </w:rPr>
        <w:t xml:space="preserve"> на 202</w:t>
      </w:r>
      <w:r w:rsidR="00C552F2">
        <w:rPr>
          <w:color w:val="auto"/>
          <w:kern w:val="2"/>
          <w:sz w:val="27"/>
          <w:szCs w:val="27"/>
        </w:rPr>
        <w:t>6</w:t>
      </w:r>
      <w:r w:rsidRPr="004A5D24">
        <w:rPr>
          <w:color w:val="auto"/>
          <w:kern w:val="2"/>
          <w:sz w:val="27"/>
          <w:szCs w:val="27"/>
        </w:rPr>
        <w:t xml:space="preserve"> – 202</w:t>
      </w:r>
      <w:r w:rsidR="00C552F2">
        <w:rPr>
          <w:color w:val="auto"/>
          <w:kern w:val="2"/>
          <w:sz w:val="27"/>
          <w:szCs w:val="27"/>
        </w:rPr>
        <w:t>8</w:t>
      </w:r>
      <w:r w:rsidRPr="004A5D24">
        <w:rPr>
          <w:color w:val="auto"/>
          <w:kern w:val="2"/>
          <w:sz w:val="27"/>
          <w:szCs w:val="27"/>
        </w:rPr>
        <w:t xml:space="preserve"> годы по курируемым направлениям.</w:t>
      </w:r>
    </w:p>
    <w:p w:rsidR="00F072D3" w:rsidRPr="004A5D24" w:rsidRDefault="00F072D3" w:rsidP="00C552F2">
      <w:pPr>
        <w:widowControl w:val="0"/>
        <w:suppressAutoHyphens/>
        <w:autoSpaceDE w:val="0"/>
        <w:ind w:left="-567" w:firstLine="851"/>
        <w:jc w:val="both"/>
        <w:rPr>
          <w:rFonts w:ascii="Arial" w:hAnsi="Arial" w:cs="Arial"/>
          <w:color w:val="auto"/>
          <w:sz w:val="27"/>
          <w:szCs w:val="27"/>
          <w:lang w:eastAsia="zh-CN"/>
        </w:rPr>
      </w:pPr>
      <w:r w:rsidRPr="004A5D24">
        <w:rPr>
          <w:color w:val="auto"/>
          <w:sz w:val="27"/>
          <w:szCs w:val="27"/>
          <w:lang w:eastAsia="zh-CN"/>
        </w:rPr>
        <w:t>3. Распоряжение вступает в силу со дня его принятия.</w:t>
      </w:r>
    </w:p>
    <w:p w:rsidR="00F072D3" w:rsidRPr="004A5D24" w:rsidRDefault="00F072D3" w:rsidP="00C552F2">
      <w:pPr>
        <w:widowControl w:val="0"/>
        <w:autoSpaceDE w:val="0"/>
        <w:ind w:left="-567" w:firstLine="851"/>
        <w:jc w:val="both"/>
        <w:rPr>
          <w:rFonts w:cs="Calibri"/>
          <w:color w:val="auto"/>
          <w:sz w:val="27"/>
          <w:szCs w:val="27"/>
          <w:lang w:eastAsia="zh-CN"/>
        </w:rPr>
      </w:pPr>
      <w:r w:rsidRPr="004A5D24">
        <w:rPr>
          <w:rFonts w:cs="Calibri"/>
          <w:color w:val="auto"/>
          <w:sz w:val="27"/>
          <w:szCs w:val="27"/>
          <w:lang w:eastAsia="zh-CN"/>
        </w:rPr>
        <w:t>4.</w:t>
      </w:r>
      <w:r w:rsidRPr="004A5D24">
        <w:rPr>
          <w:rFonts w:cs="Calibri"/>
          <w:b/>
          <w:color w:val="auto"/>
          <w:sz w:val="27"/>
          <w:szCs w:val="27"/>
          <w:lang w:eastAsia="zh-CN"/>
        </w:rPr>
        <w:t xml:space="preserve"> 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Контроль за исполнением настоящего распоряжения возложить на </w:t>
      </w:r>
      <w:r w:rsidRPr="004A5D24">
        <w:rPr>
          <w:rFonts w:cs="Calibri"/>
          <w:color w:val="auto"/>
          <w:sz w:val="27"/>
          <w:szCs w:val="27"/>
          <w:lang w:eastAsia="ar-SA"/>
        </w:rPr>
        <w:t xml:space="preserve">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 </w:t>
      </w:r>
    </w:p>
    <w:p w:rsidR="00F072D3" w:rsidRDefault="00F072D3" w:rsidP="00F072D3">
      <w:pPr>
        <w:widowControl w:val="0"/>
        <w:spacing w:line="216" w:lineRule="auto"/>
        <w:ind w:hanging="567"/>
        <w:jc w:val="both"/>
        <w:rPr>
          <w:rFonts w:cs="Calibri"/>
          <w:color w:val="auto"/>
          <w:sz w:val="28"/>
          <w:szCs w:val="28"/>
          <w:lang w:eastAsia="zh-CN"/>
        </w:rPr>
      </w:pPr>
      <w:r w:rsidRPr="00F072D3">
        <w:rPr>
          <w:rFonts w:cs="Calibri"/>
          <w:color w:val="auto"/>
          <w:sz w:val="28"/>
          <w:szCs w:val="28"/>
          <w:lang w:eastAsia="zh-CN"/>
        </w:rPr>
        <w:t xml:space="preserve">   </w:t>
      </w:r>
    </w:p>
    <w:p w:rsidR="00F072D3" w:rsidRPr="004A5D24" w:rsidRDefault="00C552F2" w:rsidP="00F072D3">
      <w:pPr>
        <w:widowControl w:val="0"/>
        <w:spacing w:line="216" w:lineRule="auto"/>
        <w:ind w:hanging="567"/>
        <w:jc w:val="both"/>
        <w:rPr>
          <w:color w:val="00000A"/>
          <w:sz w:val="27"/>
          <w:szCs w:val="27"/>
        </w:rPr>
      </w:pPr>
      <w:r>
        <w:rPr>
          <w:rFonts w:cs="Calibri"/>
          <w:color w:val="auto"/>
          <w:sz w:val="28"/>
          <w:szCs w:val="28"/>
          <w:lang w:eastAsia="zh-CN"/>
        </w:rPr>
        <w:t>Г</w:t>
      </w:r>
      <w:r w:rsidR="00F072D3" w:rsidRPr="004A5D24">
        <w:rPr>
          <w:rFonts w:cs="Calibri"/>
          <w:color w:val="auto"/>
          <w:sz w:val="27"/>
          <w:szCs w:val="27"/>
          <w:lang w:eastAsia="zh-CN"/>
        </w:rPr>
        <w:t>лав</w:t>
      </w:r>
      <w:r>
        <w:rPr>
          <w:rFonts w:cs="Calibri"/>
          <w:color w:val="auto"/>
          <w:sz w:val="27"/>
          <w:szCs w:val="27"/>
          <w:lang w:eastAsia="zh-CN"/>
        </w:rPr>
        <w:t>а</w:t>
      </w:r>
      <w:r w:rsidR="00F072D3" w:rsidRPr="004A5D24">
        <w:rPr>
          <w:rFonts w:cs="Calibri"/>
          <w:color w:val="auto"/>
          <w:sz w:val="27"/>
          <w:szCs w:val="27"/>
          <w:lang w:eastAsia="zh-CN"/>
        </w:rPr>
        <w:t xml:space="preserve"> </w:t>
      </w:r>
      <w:r w:rsidR="00F072D3" w:rsidRPr="004A5D24">
        <w:rPr>
          <w:color w:val="00000A"/>
          <w:sz w:val="27"/>
          <w:szCs w:val="27"/>
        </w:rPr>
        <w:t xml:space="preserve">Администрации </w:t>
      </w:r>
    </w:p>
    <w:p w:rsidR="00F072D3" w:rsidRPr="004A5D24" w:rsidRDefault="00F072D3" w:rsidP="00F072D3">
      <w:pPr>
        <w:widowControl w:val="0"/>
        <w:spacing w:line="216" w:lineRule="auto"/>
        <w:ind w:left="-567"/>
        <w:jc w:val="both"/>
        <w:rPr>
          <w:rFonts w:cs="Calibri"/>
          <w:color w:val="auto"/>
          <w:sz w:val="27"/>
          <w:szCs w:val="27"/>
          <w:lang w:eastAsia="zh-CN"/>
        </w:rPr>
      </w:pPr>
      <w:r w:rsidRPr="004A5D24">
        <w:rPr>
          <w:color w:val="00000A"/>
          <w:sz w:val="27"/>
          <w:szCs w:val="27"/>
        </w:rPr>
        <w:t xml:space="preserve">Белокалитвинского 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района                                                                   </w:t>
      </w:r>
      <w:r w:rsidR="008B07FA">
        <w:rPr>
          <w:rFonts w:cs="Calibri"/>
          <w:color w:val="auto"/>
          <w:sz w:val="27"/>
          <w:szCs w:val="27"/>
          <w:lang w:eastAsia="zh-CN"/>
        </w:rPr>
        <w:t xml:space="preserve">      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 О.</w:t>
      </w:r>
      <w:r w:rsidR="00C552F2">
        <w:rPr>
          <w:rFonts w:cs="Calibri"/>
          <w:color w:val="auto"/>
          <w:sz w:val="27"/>
          <w:szCs w:val="27"/>
          <w:lang w:eastAsia="zh-CN"/>
        </w:rPr>
        <w:t>А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. </w:t>
      </w:r>
      <w:r w:rsidR="00C552F2">
        <w:rPr>
          <w:rFonts w:cs="Calibri"/>
          <w:color w:val="auto"/>
          <w:sz w:val="27"/>
          <w:szCs w:val="27"/>
          <w:lang w:eastAsia="zh-CN"/>
        </w:rPr>
        <w:t>Мельникова</w:t>
      </w:r>
    </w:p>
    <w:p w:rsidR="00D728F1" w:rsidRDefault="00D728F1" w:rsidP="00F072D3">
      <w:pPr>
        <w:suppressAutoHyphens/>
        <w:ind w:left="-567"/>
        <w:rPr>
          <w:rFonts w:cs="Calibri"/>
          <w:color w:val="auto"/>
          <w:sz w:val="27"/>
          <w:szCs w:val="27"/>
          <w:lang w:eastAsia="zh-CN"/>
        </w:rPr>
      </w:pPr>
    </w:p>
    <w:p w:rsidR="00F072D3" w:rsidRPr="004A5D24" w:rsidRDefault="00F072D3" w:rsidP="00F072D3">
      <w:pPr>
        <w:suppressAutoHyphens/>
        <w:ind w:left="-567"/>
        <w:rPr>
          <w:rFonts w:cs="Calibri"/>
          <w:color w:val="auto"/>
          <w:sz w:val="27"/>
          <w:szCs w:val="27"/>
          <w:lang w:eastAsia="zh-CN"/>
        </w:rPr>
      </w:pPr>
      <w:r w:rsidRPr="004A5D24">
        <w:rPr>
          <w:rFonts w:cs="Calibri"/>
          <w:color w:val="auto"/>
          <w:sz w:val="27"/>
          <w:szCs w:val="27"/>
          <w:lang w:eastAsia="zh-CN"/>
        </w:rPr>
        <w:t>Проект вносит:</w:t>
      </w:r>
    </w:p>
    <w:p w:rsidR="00F072D3" w:rsidRPr="004A5D24" w:rsidRDefault="00F072D3" w:rsidP="00F072D3">
      <w:pPr>
        <w:suppressAutoHyphens/>
        <w:ind w:left="-567"/>
        <w:rPr>
          <w:rFonts w:cs="Calibri"/>
          <w:color w:val="auto"/>
          <w:sz w:val="27"/>
          <w:szCs w:val="27"/>
          <w:lang w:eastAsia="zh-CN"/>
        </w:rPr>
      </w:pPr>
      <w:r w:rsidRPr="004A5D24">
        <w:rPr>
          <w:rFonts w:cs="Calibri"/>
          <w:color w:val="auto"/>
          <w:sz w:val="27"/>
          <w:szCs w:val="27"/>
          <w:lang w:eastAsia="zh-CN"/>
        </w:rPr>
        <w:t>начальник отдела экономики, малого бизнеса,</w:t>
      </w:r>
    </w:p>
    <w:p w:rsidR="00556A9E" w:rsidRDefault="00F072D3" w:rsidP="004A5D24">
      <w:pPr>
        <w:suppressAutoHyphens/>
        <w:ind w:hanging="567"/>
        <w:rPr>
          <w:sz w:val="28"/>
        </w:rPr>
      </w:pPr>
      <w:r w:rsidRPr="004A5D24">
        <w:rPr>
          <w:rFonts w:cs="Calibri"/>
          <w:color w:val="auto"/>
          <w:sz w:val="27"/>
          <w:szCs w:val="27"/>
          <w:lang w:eastAsia="zh-CN"/>
        </w:rPr>
        <w:t xml:space="preserve">инвестиций и местного самоуправления                                               </w:t>
      </w:r>
      <w:r w:rsidR="00DE4BF9" w:rsidRPr="004A5D24">
        <w:rPr>
          <w:rFonts w:cs="Calibri"/>
          <w:color w:val="auto"/>
          <w:sz w:val="27"/>
          <w:szCs w:val="27"/>
          <w:lang w:eastAsia="zh-CN"/>
        </w:rPr>
        <w:t xml:space="preserve">    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  </w:t>
      </w:r>
      <w:r w:rsidR="00C552F2">
        <w:rPr>
          <w:rFonts w:cs="Calibri"/>
          <w:color w:val="auto"/>
          <w:sz w:val="27"/>
          <w:szCs w:val="27"/>
          <w:lang w:eastAsia="zh-CN"/>
        </w:rPr>
        <w:t xml:space="preserve">    </w:t>
      </w:r>
      <w:r w:rsidR="00DE4BF9" w:rsidRPr="004A5D24">
        <w:rPr>
          <w:rFonts w:cs="Calibri"/>
          <w:color w:val="auto"/>
          <w:sz w:val="27"/>
          <w:szCs w:val="27"/>
          <w:lang w:eastAsia="zh-CN"/>
        </w:rPr>
        <w:t>О.В. Волкова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 </w:t>
      </w:r>
    </w:p>
    <w:p w:rsidR="00556A9E" w:rsidRDefault="00556A9E">
      <w:pPr>
        <w:sectPr w:rsidR="00556A9E" w:rsidSect="004A5D24">
          <w:headerReference w:type="default" r:id="rId7"/>
          <w:pgSz w:w="11907" w:h="16840"/>
          <w:pgMar w:top="851" w:right="567" w:bottom="1134" w:left="1701" w:header="720" w:footer="624" w:gutter="0"/>
          <w:pgNumType w:start="1"/>
          <w:cols w:space="720"/>
          <w:titlePg/>
        </w:sectPr>
      </w:pPr>
    </w:p>
    <w:p w:rsidR="00556A9E" w:rsidRDefault="0038458B">
      <w:pPr>
        <w:tabs>
          <w:tab w:val="left" w:pos="12191"/>
        </w:tabs>
        <w:ind w:left="16441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556A9E" w:rsidRDefault="0038458B">
      <w:pPr>
        <w:tabs>
          <w:tab w:val="left" w:pos="12191"/>
        </w:tabs>
        <w:ind w:left="16441"/>
        <w:jc w:val="center"/>
        <w:rPr>
          <w:sz w:val="28"/>
        </w:rPr>
      </w:pPr>
      <w:r>
        <w:rPr>
          <w:sz w:val="28"/>
        </w:rPr>
        <w:t>к распоряжению</w:t>
      </w:r>
    </w:p>
    <w:p w:rsidR="00F072D3" w:rsidRPr="00F072D3" w:rsidRDefault="00F072D3" w:rsidP="00F072D3">
      <w:pPr>
        <w:tabs>
          <w:tab w:val="left" w:pos="12191"/>
        </w:tabs>
        <w:ind w:left="16441"/>
        <w:jc w:val="center"/>
        <w:rPr>
          <w:sz w:val="28"/>
        </w:rPr>
      </w:pPr>
      <w:r w:rsidRPr="00F072D3">
        <w:rPr>
          <w:sz w:val="28"/>
        </w:rPr>
        <w:t>Администрации</w:t>
      </w:r>
    </w:p>
    <w:p w:rsidR="00F072D3" w:rsidRPr="00F072D3" w:rsidRDefault="00F072D3" w:rsidP="00F072D3">
      <w:pPr>
        <w:tabs>
          <w:tab w:val="left" w:pos="12191"/>
        </w:tabs>
        <w:ind w:left="16441"/>
        <w:jc w:val="center"/>
        <w:rPr>
          <w:sz w:val="28"/>
        </w:rPr>
      </w:pPr>
      <w:r w:rsidRPr="00F072D3">
        <w:rPr>
          <w:sz w:val="28"/>
        </w:rPr>
        <w:t>Белокалитвинского района</w:t>
      </w:r>
    </w:p>
    <w:p w:rsidR="00556A9E" w:rsidRDefault="0038458B">
      <w:pPr>
        <w:tabs>
          <w:tab w:val="left" w:pos="12191"/>
        </w:tabs>
        <w:ind w:left="16441"/>
        <w:jc w:val="center"/>
        <w:rPr>
          <w:sz w:val="28"/>
        </w:rPr>
      </w:pPr>
      <w:r>
        <w:rPr>
          <w:sz w:val="28"/>
        </w:rPr>
        <w:t>от __________ № _____</w:t>
      </w:r>
    </w:p>
    <w:p w:rsidR="00556A9E" w:rsidRDefault="00556A9E">
      <w:pPr>
        <w:tabs>
          <w:tab w:val="left" w:pos="12191"/>
        </w:tabs>
        <w:jc w:val="center"/>
        <w:rPr>
          <w:sz w:val="28"/>
          <w:highlight w:val="yellow"/>
        </w:rPr>
      </w:pPr>
    </w:p>
    <w:p w:rsidR="00556A9E" w:rsidRDefault="00556A9E">
      <w:pPr>
        <w:tabs>
          <w:tab w:val="left" w:pos="12191"/>
        </w:tabs>
        <w:jc w:val="center"/>
        <w:rPr>
          <w:sz w:val="28"/>
          <w:highlight w:val="yellow"/>
        </w:rPr>
      </w:pPr>
    </w:p>
    <w:p w:rsidR="00556A9E" w:rsidRDefault="0038458B">
      <w:pPr>
        <w:jc w:val="center"/>
        <w:rPr>
          <w:sz w:val="28"/>
        </w:rPr>
      </w:pPr>
      <w:r>
        <w:rPr>
          <w:sz w:val="28"/>
        </w:rPr>
        <w:t>ПРОГНОЗ</w:t>
      </w:r>
    </w:p>
    <w:p w:rsidR="00556A9E" w:rsidRDefault="0038458B">
      <w:pPr>
        <w:jc w:val="center"/>
        <w:rPr>
          <w:sz w:val="28"/>
        </w:rPr>
      </w:pPr>
      <w:r>
        <w:rPr>
          <w:sz w:val="28"/>
        </w:rPr>
        <w:t xml:space="preserve">социально-экономического развития </w:t>
      </w:r>
      <w:r w:rsidR="00AD4CE9" w:rsidRPr="00AD4CE9">
        <w:rPr>
          <w:color w:val="auto"/>
          <w:kern w:val="2"/>
          <w:sz w:val="28"/>
        </w:rPr>
        <w:t>Белокалитвинского района</w:t>
      </w:r>
      <w:r w:rsidR="00AD4CE9">
        <w:rPr>
          <w:sz w:val="28"/>
        </w:rPr>
        <w:t xml:space="preserve"> </w:t>
      </w:r>
      <w:r>
        <w:rPr>
          <w:sz w:val="28"/>
        </w:rPr>
        <w:t>на 202</w:t>
      </w:r>
      <w:r w:rsidR="00C552F2">
        <w:rPr>
          <w:sz w:val="28"/>
        </w:rPr>
        <w:t>6</w:t>
      </w:r>
      <w:r>
        <w:rPr>
          <w:sz w:val="28"/>
        </w:rPr>
        <w:t xml:space="preserve"> – 202</w:t>
      </w:r>
      <w:r w:rsidR="00C552F2">
        <w:rPr>
          <w:sz w:val="28"/>
        </w:rPr>
        <w:t>8</w:t>
      </w:r>
      <w:r>
        <w:rPr>
          <w:sz w:val="28"/>
        </w:rPr>
        <w:t xml:space="preserve"> годы</w:t>
      </w:r>
    </w:p>
    <w:p w:rsidR="00556A9E" w:rsidRDefault="00556A9E">
      <w:pPr>
        <w:jc w:val="center"/>
        <w:rPr>
          <w:sz w:val="32"/>
        </w:rPr>
      </w:pPr>
    </w:p>
    <w:tbl>
      <w:tblPr>
        <w:tblW w:w="1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946"/>
        <w:gridCol w:w="1573"/>
        <w:gridCol w:w="1593"/>
        <w:gridCol w:w="1950"/>
        <w:gridCol w:w="1874"/>
        <w:gridCol w:w="1812"/>
        <w:gridCol w:w="1758"/>
        <w:gridCol w:w="1786"/>
        <w:gridCol w:w="1850"/>
      </w:tblGrid>
      <w:tr w:rsidR="00722A81" w:rsidTr="00722A8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основного показателя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год, </w:t>
            </w:r>
          </w:p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год, </w:t>
            </w:r>
          </w:p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1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Прогноз</w:t>
            </w:r>
          </w:p>
        </w:tc>
      </w:tr>
      <w:tr w:rsidR="00722A81" w:rsidTr="00722A8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4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 w:rsidP="00C552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 w:rsidP="00C552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 w:rsidP="00C552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</w:tr>
      <w:tr w:rsidR="00722A81" w:rsidTr="00722A81">
        <w:trPr>
          <w:trHeight w:val="76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4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первый вариант (консервативный)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второй вариант (базовый)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первый вариант (консервативный)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второй вариант (базовый)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первый вариант (консервативный)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второй вариант (базовый)</w:t>
            </w:r>
          </w:p>
        </w:tc>
      </w:tr>
    </w:tbl>
    <w:p w:rsidR="00556A9E" w:rsidRDefault="00556A9E">
      <w:pPr>
        <w:rPr>
          <w:sz w:val="2"/>
        </w:rPr>
      </w:pPr>
    </w:p>
    <w:tbl>
      <w:tblPr>
        <w:tblW w:w="1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947"/>
        <w:gridCol w:w="1572"/>
        <w:gridCol w:w="1594"/>
        <w:gridCol w:w="1949"/>
        <w:gridCol w:w="1875"/>
        <w:gridCol w:w="1811"/>
        <w:gridCol w:w="1759"/>
        <w:gridCol w:w="1785"/>
        <w:gridCol w:w="1850"/>
      </w:tblGrid>
      <w:tr w:rsidR="00722A81" w:rsidTr="00722A81">
        <w:trPr>
          <w:trHeight w:val="22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C63D2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3D2" w:rsidRDefault="002C63D2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1. Численность постоянного населения (среднегодовая)</w:t>
            </w:r>
          </w:p>
        </w:tc>
      </w:tr>
      <w:tr w:rsidR="00657AEF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Pr="00A135DB" w:rsidRDefault="00657AEF" w:rsidP="00657AEF">
            <w:pPr>
              <w:widowControl w:val="0"/>
              <w:jc w:val="center"/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1.</w:t>
            </w:r>
            <w:r w:rsidR="009F10CB" w:rsidRPr="00A135DB">
              <w:rPr>
                <w:sz w:val="22"/>
                <w:szCs w:val="22"/>
              </w:rPr>
              <w:t>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657AEF" w:rsidP="00657AEF">
            <w:pPr>
              <w:rPr>
                <w:sz w:val="24"/>
              </w:rPr>
            </w:pPr>
            <w:r>
              <w:rPr>
                <w:sz w:val="24"/>
              </w:rPr>
              <w:t>Тыс. человек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86,70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86,53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86,60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86,36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D1657C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86,5</w:t>
            </w:r>
            <w:r w:rsidR="007D26F0">
              <w:rPr>
                <w:sz w:val="24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86,19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86,50</w:t>
            </w:r>
          </w:p>
        </w:tc>
      </w:tr>
      <w:tr w:rsidR="00657AEF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Pr="00A135DB" w:rsidRDefault="009F10CB" w:rsidP="00657AE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657AEF" w:rsidP="00657AEF">
            <w:pPr>
              <w:rPr>
                <w:sz w:val="24"/>
              </w:rPr>
            </w:pPr>
            <w:r>
              <w:rPr>
                <w:sz w:val="24"/>
              </w:rPr>
              <w:t>К предыдущему году, процентов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D1657C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</w:tr>
      <w:tr w:rsidR="00657AEF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Pr="00657AEF" w:rsidRDefault="00657AEF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 2. </w:t>
            </w:r>
            <w:r w:rsidRPr="00657AEF">
              <w:rPr>
                <w:sz w:val="24"/>
              </w:rPr>
              <w:t xml:space="preserve">Совокупный объем отгруженных товаров, работ и услуг, </w:t>
            </w:r>
          </w:p>
          <w:p w:rsidR="00657AEF" w:rsidRDefault="00657AEF" w:rsidP="00657AEF">
            <w:pPr>
              <w:jc w:val="center"/>
              <w:rPr>
                <w:sz w:val="24"/>
              </w:rPr>
            </w:pPr>
            <w:r w:rsidRPr="00657AEF">
              <w:rPr>
                <w:sz w:val="24"/>
              </w:rPr>
              <w:t>выполненных собственными силами, по полному кругу предприятий</w:t>
            </w:r>
            <w:r>
              <w:rPr>
                <w:sz w:val="24"/>
              </w:rPr>
              <w:t>**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2.1.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CF3EFF">
              <w:rPr>
                <w:sz w:val="24"/>
              </w:rPr>
              <w:t xml:space="preserve">, </w:t>
            </w:r>
            <w:proofErr w:type="spellStart"/>
            <w:r w:rsidR="00CF3EFF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51169,7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  <w:highlight w:val="yellow"/>
              </w:rPr>
            </w:pPr>
            <w:r w:rsidRPr="00FA1F9F">
              <w:rPr>
                <w:sz w:val="24"/>
              </w:rPr>
              <w:t>56653,7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60426,5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62702,2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64363,8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69184,8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68140,7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76194,1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2.2.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CF3EFF">
              <w:rPr>
                <w:sz w:val="24"/>
              </w:rPr>
              <w:t>,</w:t>
            </w:r>
            <w:r w:rsidR="00CF3EFF" w:rsidRPr="00CF3EFF">
              <w:rPr>
                <w:sz w:val="24"/>
              </w:rPr>
              <w:t xml:space="preserve"> 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105,8</w:t>
            </w:r>
          </w:p>
        </w:tc>
      </w:tr>
      <w:tr w:rsidR="00CF3EFF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3EFF" w:rsidRDefault="00CF3E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3. Добыча полезных ископаемых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3.1.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CF3EFF">
              <w:rPr>
                <w:sz w:val="24"/>
              </w:rPr>
              <w:t xml:space="preserve">, </w:t>
            </w:r>
            <w:proofErr w:type="spellStart"/>
            <w:r w:rsidR="00CF3EFF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6371,5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6885,5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7249,2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7581,8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7667,2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8226,6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8084,5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8869,1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3.2.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</w:t>
            </w:r>
            <w:r w:rsidR="00CF3EFF">
              <w:rPr>
                <w:sz w:val="24"/>
              </w:rPr>
              <w:t xml:space="preserve">авимых ценах, </w:t>
            </w:r>
            <w:r w:rsidR="00CF3EFF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85,7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CF3EFF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3EFF" w:rsidRDefault="00CF3E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4. Обрабатывающие производства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4.1.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CF3EFF">
              <w:rPr>
                <w:sz w:val="24"/>
              </w:rPr>
              <w:t xml:space="preserve">, </w:t>
            </w:r>
            <w:proofErr w:type="spellStart"/>
            <w:r w:rsidR="00CF3EFF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700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42382,5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700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47130,9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50275,3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52047,5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53542,3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57417,9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56668,7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63329,8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4.2.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CF3EF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CF3EFF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700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113,9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700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105,9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105,9</w:t>
            </w:r>
          </w:p>
        </w:tc>
      </w:tr>
      <w:tr w:rsidR="00CF3EFF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3EFF" w:rsidRDefault="00CF3EFF" w:rsidP="00CF3EF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5. Обеспечение электрической энергией, газом и паром; кондиционирование воздуха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5.1.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CF3EFF">
              <w:rPr>
                <w:sz w:val="24"/>
              </w:rPr>
              <w:t xml:space="preserve">, </w:t>
            </w:r>
            <w:proofErr w:type="spellStart"/>
            <w:r w:rsidR="00CF3EFF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1097,2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1200,2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1377,6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1508,2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1540,4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1842,9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1680,5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2159,3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5.2.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CF3EFF">
              <w:rPr>
                <w:sz w:val="24"/>
              </w:rPr>
              <w:t xml:space="preserve">, </w:t>
            </w:r>
            <w:r w:rsidR="00CF3EFF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110,7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96,9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102,3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102,4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111,9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111,8</w:t>
            </w:r>
          </w:p>
        </w:tc>
      </w:tr>
      <w:tr w:rsidR="00CF3EFF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3EFF" w:rsidRDefault="00CF3EFF" w:rsidP="00CF3EF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6. Водоснабжение; водоотведение, организация сбора и утилизации отходов, деятельность по ликвидации загрязнений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6.1.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450EB4">
              <w:rPr>
                <w:sz w:val="24"/>
              </w:rPr>
              <w:t xml:space="preserve">, </w:t>
            </w:r>
            <w:proofErr w:type="spellStart"/>
            <w:r w:rsidR="00450EB4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1318,5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1437,1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1524,4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1564,7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1613,9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1697,4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1707,0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1835,9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6.2.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450EB4">
              <w:rPr>
                <w:sz w:val="24"/>
              </w:rPr>
              <w:t xml:space="preserve">, </w:t>
            </w:r>
            <w:r w:rsidR="00450EB4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114,0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450EB4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0EB4" w:rsidRDefault="00450E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7. Продукция сельского хозяйства во всех категориях хозяйств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450EB4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7.1.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0779F0" w:rsidRDefault="00722A81">
            <w:pPr>
              <w:rPr>
                <w:sz w:val="24"/>
                <w:szCs w:val="24"/>
              </w:rPr>
            </w:pPr>
            <w:r w:rsidRPr="000779F0">
              <w:rPr>
                <w:sz w:val="24"/>
                <w:szCs w:val="24"/>
              </w:rPr>
              <w:t>В действующих ценах</w:t>
            </w:r>
            <w:r w:rsidR="00450EB4">
              <w:rPr>
                <w:sz w:val="24"/>
              </w:rPr>
              <w:t xml:space="preserve">, </w:t>
            </w:r>
            <w:proofErr w:type="spellStart"/>
            <w:r w:rsidR="00450EB4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6652,8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7160,2</w:t>
            </w:r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7841,3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8082,8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8325,3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8599,8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8848,5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9141,9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450EB4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7.2.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0779F0" w:rsidRDefault="00722A81">
            <w:pPr>
              <w:rPr>
                <w:sz w:val="24"/>
                <w:szCs w:val="24"/>
              </w:rPr>
            </w:pPr>
            <w:r w:rsidRPr="000779F0">
              <w:rPr>
                <w:sz w:val="24"/>
                <w:szCs w:val="24"/>
              </w:rPr>
              <w:t>В сопоставимых ценах</w:t>
            </w:r>
            <w:r w:rsidR="00450EB4">
              <w:rPr>
                <w:sz w:val="24"/>
              </w:rPr>
              <w:t xml:space="preserve">, </w:t>
            </w:r>
            <w:r w:rsidR="00450EB4" w:rsidRPr="00CF3EFF">
              <w:rPr>
                <w:sz w:val="24"/>
              </w:rPr>
              <w:t>процентов к предыдущему году</w:t>
            </w:r>
            <w:r w:rsidRPr="000779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tabs>
                <w:tab w:val="left" w:pos="97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107,6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</w:tr>
      <w:tr w:rsidR="00450EB4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0EB4" w:rsidRDefault="00450EB4" w:rsidP="002C63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8. Объем инвестиций в основной капитал за счет всех источников финансирования</w:t>
            </w:r>
            <w:r w:rsidR="002C63D2">
              <w:rPr>
                <w:sz w:val="24"/>
              </w:rPr>
              <w:t>**</w:t>
            </w:r>
            <w:r w:rsidR="002C49EB">
              <w:rPr>
                <w:sz w:val="24"/>
              </w:rPr>
              <w:t>*</w:t>
            </w:r>
          </w:p>
        </w:tc>
      </w:tr>
      <w:tr w:rsidR="00722A81" w:rsidTr="00722A81">
        <w:trPr>
          <w:trHeight w:val="3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2C63D2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8.1.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2C63D2">
              <w:rPr>
                <w:sz w:val="24"/>
              </w:rPr>
              <w:t xml:space="preserve">, </w:t>
            </w:r>
            <w:proofErr w:type="spellStart"/>
            <w:r w:rsidR="002C63D2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59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5291,5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59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6436,7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6871,6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7059,2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7281,6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8491,7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7731,4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9102,7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2C63D2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8.2.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2C63D2">
              <w:rPr>
                <w:sz w:val="24"/>
              </w:rPr>
              <w:t xml:space="preserve">, </w:t>
            </w:r>
            <w:r w:rsidR="002C63D2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59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59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51BB0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102,8</w:t>
            </w:r>
          </w:p>
        </w:tc>
      </w:tr>
      <w:tr w:rsidR="002C63D2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3D2" w:rsidRDefault="002C63D2" w:rsidP="002C63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9. Объем инвестиций в основной капитал (за исключением бюджетных средств)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2C63D2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9.1.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2C63D2">
              <w:rPr>
                <w:sz w:val="24"/>
              </w:rPr>
              <w:t xml:space="preserve">, </w:t>
            </w:r>
            <w:proofErr w:type="spellStart"/>
            <w:r w:rsidR="002C63D2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4926,1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6045,2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6402,6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6817,1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6751,2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7190,6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7126,0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8833,7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2C63D2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lastRenderedPageBreak/>
              <w:t>9.2.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2C63D2">
              <w:rPr>
                <w:sz w:val="24"/>
              </w:rPr>
              <w:t xml:space="preserve">, </w:t>
            </w:r>
            <w:r w:rsidR="002C63D2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117,8</w:t>
            </w:r>
          </w:p>
        </w:tc>
      </w:tr>
      <w:tr w:rsidR="00C631CC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31CC" w:rsidRDefault="00C631CC" w:rsidP="005013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10. Объем работ, выполненных по виду деятельности «строительство»</w:t>
            </w:r>
          </w:p>
        </w:tc>
      </w:tr>
      <w:tr w:rsidR="00722A81" w:rsidTr="00722A81">
        <w:trPr>
          <w:trHeight w:val="3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50135B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10.1.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50135B">
              <w:rPr>
                <w:sz w:val="24"/>
              </w:rPr>
              <w:t xml:space="preserve">, </w:t>
            </w:r>
            <w:proofErr w:type="spellStart"/>
            <w:r w:rsidR="0050135B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0A0557" w:rsidRDefault="000A05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1988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A0557">
            <w:pPr>
              <w:jc w:val="center"/>
            </w:pPr>
            <w:r w:rsidRPr="000A0557">
              <w:rPr>
                <w:sz w:val="24"/>
              </w:rPr>
              <w:t>2550,7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2703,7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  <w:highlight w:val="yellow"/>
              </w:rPr>
            </w:pPr>
            <w:r w:rsidRPr="002507B3">
              <w:rPr>
                <w:sz w:val="24"/>
              </w:rPr>
              <w:t>3850,8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300836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2841,6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3900,2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  <w:highlight w:val="yellow"/>
              </w:rPr>
            </w:pPr>
            <w:r w:rsidRPr="002507B3">
              <w:rPr>
                <w:sz w:val="24"/>
              </w:rPr>
              <w:t>2980,8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  <w:highlight w:val="yellow"/>
              </w:rPr>
            </w:pPr>
            <w:r w:rsidRPr="002507B3">
              <w:rPr>
                <w:sz w:val="24"/>
              </w:rPr>
              <w:t>4190,1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50135B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10.2.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50135B">
              <w:rPr>
                <w:sz w:val="24"/>
              </w:rPr>
              <w:t xml:space="preserve">, </w:t>
            </w:r>
            <w:r w:rsidR="0050135B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A05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A05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144,3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 w:rsidP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</w:tr>
      <w:tr w:rsidR="0050135B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5013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11. Ввод жилья</w:t>
            </w:r>
            <w:r w:rsidR="002C49EB">
              <w:rPr>
                <w:sz w:val="24"/>
              </w:rPr>
              <w:t>****</w:t>
            </w:r>
          </w:p>
        </w:tc>
      </w:tr>
      <w:tr w:rsidR="0050135B" w:rsidTr="00D150E5">
        <w:trPr>
          <w:trHeight w:val="4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Pr="00A135DB" w:rsidRDefault="00C019CB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11.1.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Pr="00C019CB" w:rsidRDefault="00C019CB">
            <w:pPr>
              <w:rPr>
                <w:sz w:val="24"/>
              </w:rPr>
            </w:pPr>
            <w:r w:rsidRPr="00C019CB">
              <w:rPr>
                <w:sz w:val="24"/>
              </w:rPr>
              <w:t>Тыс.</w:t>
            </w:r>
            <w:r>
              <w:rPr>
                <w:sz w:val="24"/>
              </w:rPr>
              <w:t xml:space="preserve"> квадратных метров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DC0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</w:tr>
      <w:tr w:rsidR="0050135B" w:rsidTr="00D150E5">
        <w:trPr>
          <w:trHeight w:val="4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Pr="00A135DB" w:rsidRDefault="00C019CB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11.2.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C019CB">
            <w:r>
              <w:rPr>
                <w:sz w:val="24"/>
              </w:rPr>
              <w:t>П</w:t>
            </w:r>
            <w:r w:rsidRPr="00CF3EFF">
              <w:rPr>
                <w:sz w:val="24"/>
              </w:rPr>
              <w:t>роцентов к предыдущему году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121,1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DC0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100,3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705A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100,8</w:t>
            </w:r>
          </w:p>
        </w:tc>
      </w:tr>
      <w:tr w:rsidR="002C49EB" w:rsidTr="00D150E5">
        <w:trPr>
          <w:trHeight w:val="457"/>
        </w:trPr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49EB" w:rsidRDefault="002C49EB" w:rsidP="002C49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12. Индивидуальные жилые дома, построенные населением за свой счет и с помощью кредитов</w:t>
            </w:r>
          </w:p>
        </w:tc>
      </w:tr>
      <w:tr w:rsidR="00A135DB" w:rsidTr="00A135DB">
        <w:trPr>
          <w:trHeight w:val="3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Pr="00A135DB" w:rsidRDefault="00A135DB" w:rsidP="00A135DB">
            <w:pPr>
              <w:widowControl w:val="0"/>
              <w:jc w:val="center"/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Pr="00C019CB" w:rsidRDefault="00A135DB" w:rsidP="00A135DB">
            <w:pPr>
              <w:rPr>
                <w:sz w:val="24"/>
              </w:rPr>
            </w:pPr>
            <w:r w:rsidRPr="00C019CB">
              <w:rPr>
                <w:sz w:val="24"/>
              </w:rPr>
              <w:t>Тыс.</w:t>
            </w:r>
            <w:r>
              <w:rPr>
                <w:sz w:val="24"/>
              </w:rPr>
              <w:t xml:space="preserve"> квадратных метров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0B74BA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0B74BA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0B74BA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705A1B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0B74BA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</w:tr>
      <w:tr w:rsidR="00A135DB" w:rsidTr="00D150E5">
        <w:trPr>
          <w:trHeight w:val="3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Pr="00A135DB" w:rsidRDefault="00A135DB" w:rsidP="00A135DB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A135DB" w:rsidP="00A135DB">
            <w:r>
              <w:rPr>
                <w:sz w:val="24"/>
              </w:rPr>
              <w:t>П</w:t>
            </w:r>
            <w:r w:rsidRPr="00CF3EFF">
              <w:rPr>
                <w:sz w:val="24"/>
              </w:rPr>
              <w:t>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140,8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81,4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705A1B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705A1B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705A1B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100,8</w:t>
            </w:r>
          </w:p>
        </w:tc>
      </w:tr>
      <w:tr w:rsidR="00A135DB" w:rsidTr="00D150E5">
        <w:trPr>
          <w:trHeight w:val="385"/>
        </w:trPr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A135DB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13. Количество малых и средних предприятий</w:t>
            </w:r>
          </w:p>
        </w:tc>
      </w:tr>
      <w:tr w:rsidR="00A135DB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Pr="00A135DB" w:rsidRDefault="00A135DB" w:rsidP="00A135DB">
            <w:pPr>
              <w:widowControl w:val="0"/>
              <w:jc w:val="center"/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13.1.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A135DB" w:rsidP="00A135DB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 по состоянию на конец года, единиц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</w:tr>
      <w:tr w:rsidR="00A135DB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A135DB" w:rsidP="00A135DB">
            <w:r>
              <w:t>13.2.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A135DB" w:rsidP="00A135DB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</w:tr>
      <w:tr w:rsidR="003F7DD8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DD8" w:rsidRDefault="003F7DD8" w:rsidP="003F7DD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14. Среднесписочная численность работников (без внешних совместителей) по малым и средним предприятиям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3F7DD8" w:rsidRDefault="003F7DD8">
            <w:pPr>
              <w:widowControl w:val="0"/>
              <w:jc w:val="center"/>
              <w:rPr>
                <w:sz w:val="22"/>
                <w:szCs w:val="22"/>
              </w:rPr>
            </w:pPr>
            <w:r w:rsidRPr="003F7DD8">
              <w:rPr>
                <w:sz w:val="22"/>
                <w:szCs w:val="22"/>
              </w:rPr>
              <w:t>14.1.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F7DD8" w:rsidP="00AB0F3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Всего, </w:t>
            </w:r>
            <w:proofErr w:type="spellStart"/>
            <w:r>
              <w:rPr>
                <w:sz w:val="24"/>
              </w:rPr>
              <w:t>тыс.человек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F7DD8">
            <w:r>
              <w:t>14.2.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F7DD8">
            <w:r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103,4</w:t>
            </w:r>
          </w:p>
        </w:tc>
      </w:tr>
      <w:tr w:rsidR="00AD1C00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C00" w:rsidRDefault="00AD1C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15. Оборот малых и средних предприятий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AD1C00">
            <w:r>
              <w:t>15.1.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AD1C00">
              <w:rPr>
                <w:sz w:val="24"/>
              </w:rPr>
              <w:t xml:space="preserve">, </w:t>
            </w:r>
            <w:proofErr w:type="spellStart"/>
            <w:r w:rsidR="00AD1C00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20953,8*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22462,1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23360,6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24434,6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24224,9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26180,0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25072,8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28782,0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AD1C00">
            <w:r>
              <w:t>15.2.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Темп в действующих ценах</w:t>
            </w:r>
            <w:r w:rsidR="00AD1C00">
              <w:rPr>
                <w:sz w:val="24"/>
              </w:rPr>
              <w:t>, 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109,9</w:t>
            </w:r>
          </w:p>
        </w:tc>
      </w:tr>
      <w:tr w:rsidR="00AD1C00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C00" w:rsidRDefault="00F86A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 </w:t>
            </w:r>
            <w:r w:rsidR="00AD1C00">
              <w:rPr>
                <w:sz w:val="24"/>
              </w:rPr>
              <w:t>16. Оборот розничной торговли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AD1C00">
            <w:r>
              <w:t>16.1.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AD1C00">
              <w:rPr>
                <w:sz w:val="24"/>
              </w:rPr>
              <w:t xml:space="preserve">, </w:t>
            </w:r>
            <w:proofErr w:type="spellStart"/>
            <w:r w:rsidR="00AD1C00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17638,2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20649,2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22657,0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23112,6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24458,7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25335,1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26352,8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27613,2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AD1C00">
            <w:r>
              <w:t>16.2.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AD1C00">
              <w:rPr>
                <w:sz w:val="24"/>
              </w:rPr>
              <w:t>, 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104,8</w:t>
            </w:r>
          </w:p>
        </w:tc>
      </w:tr>
      <w:tr w:rsidR="00AD1C00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C00" w:rsidRDefault="00F86A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17. Оборот общественного питания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86AE2">
            <w:r>
              <w:t>17.1.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961FA9">
              <w:rPr>
                <w:sz w:val="24"/>
              </w:rPr>
              <w:t>,</w:t>
            </w:r>
            <w:r w:rsidR="00961FA9" w:rsidRPr="00961FA9">
              <w:rPr>
                <w:sz w:val="24"/>
              </w:rPr>
              <w:t xml:space="preserve"> </w:t>
            </w:r>
            <w:proofErr w:type="spellStart"/>
            <w:r w:rsidR="00961FA9" w:rsidRPr="00961FA9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1054,7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1224,3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1308,7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1376,9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1399,1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1529,4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1490,0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1678,1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86AE2">
            <w:r>
              <w:t>17.2.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961FA9">
              <w:rPr>
                <w:sz w:val="24"/>
              </w:rPr>
              <w:t>,</w:t>
            </w:r>
            <w:r w:rsidR="00961FA9" w:rsidRPr="00961FA9">
              <w:rPr>
                <w:sz w:val="24"/>
              </w:rPr>
              <w:t xml:space="preserve"> 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</w:tr>
      <w:tr w:rsidR="00F86AE2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AE2" w:rsidRDefault="00F86A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18. Численность занятых в экономике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F86AE2" w:rsidRDefault="00722A81" w:rsidP="00F86AE2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F86AE2">
              <w:rPr>
                <w:sz w:val="22"/>
                <w:szCs w:val="22"/>
              </w:rPr>
              <w:t>1</w:t>
            </w:r>
            <w:r w:rsidR="00F86AE2" w:rsidRPr="00F86AE2">
              <w:rPr>
                <w:sz w:val="22"/>
                <w:szCs w:val="22"/>
              </w:rPr>
              <w:t>8</w:t>
            </w:r>
            <w:r w:rsidRPr="00F86AE2">
              <w:rPr>
                <w:sz w:val="22"/>
                <w:szCs w:val="22"/>
              </w:rPr>
              <w:t>.</w:t>
            </w:r>
            <w:r w:rsidR="00F86AE2" w:rsidRPr="00F86AE2">
              <w:rPr>
                <w:sz w:val="22"/>
                <w:szCs w:val="22"/>
              </w:rPr>
              <w:t>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86AE2">
            <w:pPr>
              <w:widowControl w:val="0"/>
              <w:spacing w:line="228" w:lineRule="auto"/>
              <w:rPr>
                <w:sz w:val="24"/>
              </w:rPr>
            </w:pPr>
            <w:r w:rsidRPr="00F86AE2">
              <w:rPr>
                <w:sz w:val="24"/>
              </w:rPr>
              <w:t>Всего, тыс. человек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0D7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31,49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0D7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31,73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911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31,75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0D7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31,77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911B3" w:rsidP="006911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31,75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0D7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31,87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911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31,77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0D7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31,94</w:t>
            </w:r>
          </w:p>
        </w:tc>
      </w:tr>
      <w:tr w:rsidR="00F86AE2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AE2" w:rsidRDefault="00F86AE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19. Численность зарегистрированных безработных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02691" w:rsidRDefault="00722A81" w:rsidP="00B0269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B02691">
              <w:rPr>
                <w:sz w:val="22"/>
                <w:szCs w:val="22"/>
              </w:rPr>
              <w:t>1</w:t>
            </w:r>
            <w:r w:rsidR="00B02691" w:rsidRPr="00B02691">
              <w:rPr>
                <w:sz w:val="22"/>
                <w:szCs w:val="22"/>
              </w:rPr>
              <w:t>9</w:t>
            </w:r>
            <w:r w:rsidRPr="00B02691">
              <w:rPr>
                <w:sz w:val="22"/>
                <w:szCs w:val="22"/>
              </w:rPr>
              <w:t>.</w:t>
            </w:r>
            <w:r w:rsidR="00B02691" w:rsidRPr="00B02691">
              <w:rPr>
                <w:sz w:val="22"/>
                <w:szCs w:val="22"/>
              </w:rPr>
              <w:t>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86AE2" w:rsidP="00F86AE2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</w:t>
            </w:r>
            <w:r w:rsidR="00722A81">
              <w:rPr>
                <w:sz w:val="24"/>
              </w:rPr>
              <w:t>а конец периода</w:t>
            </w:r>
            <w:r>
              <w:rPr>
                <w:sz w:val="24"/>
              </w:rPr>
              <w:t>, человек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F86AE2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AE2" w:rsidRDefault="00B0269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20. Уровень регистрируемой безработицы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02691" w:rsidRDefault="00B02691" w:rsidP="00231CD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02691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B02691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B0269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21. Фонд среднемесячной начисленной заработной платы</w:t>
            </w:r>
          </w:p>
        </w:tc>
      </w:tr>
      <w:tr w:rsidR="00B0269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Pr="00B02691" w:rsidRDefault="00B02691" w:rsidP="00231CD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B02691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В действующих ценах, всего, </w:t>
            </w:r>
            <w:proofErr w:type="spellStart"/>
            <w:r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11057,7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12892,4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14104,3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14351,3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15077,5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15551,4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16117,8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16718,7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02691" w:rsidRDefault="00B02691" w:rsidP="00231CD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22A81" w:rsidRPr="00B026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02691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119,0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109,4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111,3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106,9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108,4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106,9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107,5</w:t>
            </w:r>
          </w:p>
        </w:tc>
      </w:tr>
      <w:tr w:rsidR="00B02691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B0269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22. Среднемесячная начисленная заработная плата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02691" w:rsidRDefault="00B02691" w:rsidP="00500415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02691" w:rsidP="00695AEC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DD3783">
            <w:pPr>
              <w:spacing w:line="228" w:lineRule="auto"/>
              <w:jc w:val="center"/>
              <w:rPr>
                <w:sz w:val="24"/>
              </w:rPr>
            </w:pPr>
            <w:r w:rsidRPr="00DD3783">
              <w:rPr>
                <w:sz w:val="24"/>
              </w:rPr>
              <w:t>51326,91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DD3783">
            <w:pPr>
              <w:spacing w:line="228" w:lineRule="auto"/>
              <w:jc w:val="center"/>
              <w:rPr>
                <w:sz w:val="24"/>
              </w:rPr>
            </w:pPr>
            <w:r w:rsidRPr="00DD3783">
              <w:rPr>
                <w:sz w:val="24"/>
              </w:rPr>
              <w:t>59687,09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C6A79" w:rsidRDefault="00BC6A79">
            <w:pPr>
              <w:spacing w:line="228" w:lineRule="auto"/>
              <w:jc w:val="center"/>
              <w:rPr>
                <w:sz w:val="24"/>
              </w:rPr>
            </w:pPr>
            <w:r w:rsidRPr="00BC6A79">
              <w:rPr>
                <w:sz w:val="24"/>
              </w:rPr>
              <w:t>65357,36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DD3783">
            <w:pPr>
              <w:spacing w:line="228" w:lineRule="auto"/>
              <w:jc w:val="center"/>
              <w:rPr>
                <w:sz w:val="24"/>
              </w:rPr>
            </w:pPr>
            <w:r w:rsidRPr="00DD3783">
              <w:rPr>
                <w:sz w:val="24"/>
              </w:rPr>
              <w:t>66202,35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BC6A7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69997,73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DD3783">
            <w:pPr>
              <w:spacing w:line="228" w:lineRule="auto"/>
              <w:jc w:val="center"/>
              <w:rPr>
                <w:sz w:val="24"/>
              </w:rPr>
            </w:pPr>
            <w:r w:rsidRPr="00DD3783">
              <w:rPr>
                <w:sz w:val="24"/>
              </w:rPr>
              <w:t>71386,61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BC6A7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74617,58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DD3783">
            <w:pPr>
              <w:spacing w:line="228" w:lineRule="auto"/>
              <w:jc w:val="center"/>
              <w:rPr>
                <w:sz w:val="24"/>
              </w:rPr>
            </w:pPr>
            <w:r w:rsidRPr="00DD3783">
              <w:rPr>
                <w:sz w:val="24"/>
              </w:rPr>
              <w:t>76253,16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02691" w:rsidRDefault="00B02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02691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D378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118,8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D378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116,3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C6A7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109,5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D378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110,9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C6A7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107,1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D378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107,8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C6A7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106,6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D378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106,8</w:t>
            </w:r>
          </w:p>
        </w:tc>
      </w:tr>
      <w:tr w:rsidR="00B02691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B0269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 23. </w:t>
            </w:r>
            <w:r w:rsidR="00523F45">
              <w:rPr>
                <w:sz w:val="24"/>
              </w:rPr>
              <w:t>Прибыль прибыльных предприятий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23F45">
            <w:r>
              <w:t>23.1.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523F45">
              <w:rPr>
                <w:sz w:val="24"/>
              </w:rPr>
              <w:t xml:space="preserve">, </w:t>
            </w:r>
            <w:proofErr w:type="spellStart"/>
            <w:r w:rsidR="00523F45">
              <w:rPr>
                <w:sz w:val="24"/>
              </w:rPr>
              <w:t>млн.рублей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724116" w:rsidRDefault="00724116">
            <w:pPr>
              <w:widowControl w:val="0"/>
              <w:jc w:val="center"/>
              <w:rPr>
                <w:sz w:val="24"/>
              </w:rPr>
            </w:pPr>
            <w:r w:rsidRPr="00724116">
              <w:rPr>
                <w:sz w:val="24"/>
              </w:rPr>
              <w:t>7509,6</w:t>
            </w:r>
            <w:r w:rsidR="00523F45" w:rsidRPr="00724116">
              <w:rPr>
                <w:sz w:val="24"/>
              </w:rPr>
              <w:t>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FB2D0A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7988,9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8628,0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8739,8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A4A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9050,8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9176,8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A4A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9593,8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10048,6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23F45">
            <w:r>
              <w:t>23.2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Темп роста в действующих ценах</w:t>
            </w:r>
            <w:r w:rsidR="00523F45">
              <w:rPr>
                <w:sz w:val="24"/>
              </w:rPr>
              <w:t>, 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724116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92,3</w:t>
            </w:r>
            <w:r w:rsidR="00523F45" w:rsidRPr="00724116">
              <w:rPr>
                <w:sz w:val="24"/>
              </w:rPr>
              <w:t>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FB2D0A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106,4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109,4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A4A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A4A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109,5</w:t>
            </w:r>
          </w:p>
        </w:tc>
      </w:tr>
    </w:tbl>
    <w:p w:rsidR="00556A9E" w:rsidRDefault="00556A9E">
      <w:pPr>
        <w:widowControl w:val="0"/>
        <w:ind w:firstLine="709"/>
        <w:jc w:val="both"/>
        <w:rPr>
          <w:sz w:val="28"/>
        </w:rPr>
      </w:pPr>
    </w:p>
    <w:p w:rsidR="00523F45" w:rsidRPr="00523F45" w:rsidRDefault="00523F45" w:rsidP="00523F45">
      <w:pPr>
        <w:widowControl w:val="0"/>
        <w:ind w:firstLine="709"/>
        <w:jc w:val="both"/>
        <w:rPr>
          <w:sz w:val="28"/>
        </w:rPr>
      </w:pPr>
      <w:r w:rsidRPr="00523F45">
        <w:rPr>
          <w:sz w:val="28"/>
        </w:rPr>
        <w:t>* Оценка показателя.</w:t>
      </w:r>
    </w:p>
    <w:p w:rsidR="00523F45" w:rsidRPr="00523F45" w:rsidRDefault="00523F45" w:rsidP="00523F45">
      <w:pPr>
        <w:widowControl w:val="0"/>
        <w:ind w:firstLine="709"/>
        <w:jc w:val="both"/>
        <w:rPr>
          <w:sz w:val="28"/>
        </w:rPr>
      </w:pPr>
      <w:r w:rsidRPr="00523F45">
        <w:rPr>
          <w:sz w:val="28"/>
        </w:rPr>
        <w:lastRenderedPageBreak/>
        <w:t xml:space="preserve">** Показатель равняется сумме значений, указанных в пунктах </w:t>
      </w:r>
      <w:r>
        <w:rPr>
          <w:sz w:val="28"/>
        </w:rPr>
        <w:t>3</w:t>
      </w:r>
      <w:r w:rsidRPr="00523F45">
        <w:rPr>
          <w:sz w:val="28"/>
        </w:rPr>
        <w:t xml:space="preserve">.1, </w:t>
      </w:r>
      <w:r>
        <w:rPr>
          <w:sz w:val="28"/>
        </w:rPr>
        <w:t>4</w:t>
      </w:r>
      <w:r w:rsidRPr="00523F45">
        <w:rPr>
          <w:sz w:val="28"/>
        </w:rPr>
        <w:t xml:space="preserve">.1, </w:t>
      </w:r>
      <w:r>
        <w:rPr>
          <w:sz w:val="28"/>
        </w:rPr>
        <w:t>5</w:t>
      </w:r>
      <w:r w:rsidRPr="00523F45">
        <w:rPr>
          <w:sz w:val="28"/>
        </w:rPr>
        <w:t xml:space="preserve">.1, </w:t>
      </w:r>
      <w:r>
        <w:rPr>
          <w:sz w:val="28"/>
        </w:rPr>
        <w:t>6</w:t>
      </w:r>
      <w:r w:rsidRPr="00523F45">
        <w:rPr>
          <w:sz w:val="28"/>
        </w:rPr>
        <w:t xml:space="preserve">.1. </w:t>
      </w:r>
    </w:p>
    <w:p w:rsidR="00523F45" w:rsidRPr="00523F45" w:rsidRDefault="00523F45" w:rsidP="00523F45">
      <w:pPr>
        <w:widowControl w:val="0"/>
        <w:ind w:firstLine="709"/>
        <w:jc w:val="both"/>
        <w:rPr>
          <w:sz w:val="28"/>
        </w:rPr>
      </w:pPr>
      <w:r w:rsidRPr="00523F45">
        <w:rPr>
          <w:sz w:val="28"/>
        </w:rPr>
        <w:t xml:space="preserve">*** Показатель включает в себя значение показателя, указанного в пункте </w:t>
      </w:r>
      <w:r w:rsidR="00A6747A">
        <w:rPr>
          <w:sz w:val="28"/>
        </w:rPr>
        <w:t>9</w:t>
      </w:r>
      <w:r w:rsidRPr="00523F45">
        <w:rPr>
          <w:sz w:val="28"/>
        </w:rPr>
        <w:t>.1.</w:t>
      </w:r>
    </w:p>
    <w:p w:rsidR="00556A9E" w:rsidRDefault="00523F45" w:rsidP="00523F45">
      <w:pPr>
        <w:widowControl w:val="0"/>
        <w:ind w:firstLine="709"/>
        <w:jc w:val="both"/>
        <w:rPr>
          <w:sz w:val="28"/>
        </w:rPr>
      </w:pPr>
      <w:r w:rsidRPr="00523F45">
        <w:rPr>
          <w:sz w:val="28"/>
        </w:rPr>
        <w:t>**** Показатель включает в себя значение показателя, указанного в пункте 1</w:t>
      </w:r>
      <w:r w:rsidR="00A6747A">
        <w:rPr>
          <w:sz w:val="28"/>
        </w:rPr>
        <w:t>2</w:t>
      </w:r>
      <w:r w:rsidRPr="00523F45">
        <w:rPr>
          <w:sz w:val="28"/>
        </w:rPr>
        <w:t>.1.</w:t>
      </w:r>
    </w:p>
    <w:p w:rsidR="00523F45" w:rsidRDefault="00523F45" w:rsidP="004A5D24">
      <w:pPr>
        <w:ind w:right="5551"/>
        <w:rPr>
          <w:sz w:val="28"/>
        </w:rPr>
      </w:pPr>
    </w:p>
    <w:p w:rsidR="00523F45" w:rsidRDefault="00523F45" w:rsidP="004A5D24">
      <w:pPr>
        <w:ind w:right="5551"/>
        <w:rPr>
          <w:sz w:val="28"/>
        </w:rPr>
      </w:pPr>
    </w:p>
    <w:p w:rsidR="00523F45" w:rsidRDefault="00523F45" w:rsidP="004A5D24">
      <w:pPr>
        <w:ind w:right="5551"/>
        <w:rPr>
          <w:sz w:val="28"/>
        </w:rPr>
      </w:pPr>
    </w:p>
    <w:p w:rsidR="00523F45" w:rsidRDefault="00523F45" w:rsidP="004A5D24">
      <w:pPr>
        <w:ind w:right="5551"/>
        <w:rPr>
          <w:sz w:val="28"/>
        </w:rPr>
      </w:pPr>
    </w:p>
    <w:p w:rsidR="0002182A" w:rsidRDefault="00DE4BF9" w:rsidP="004A5D24">
      <w:pPr>
        <w:ind w:right="5551"/>
        <w:rPr>
          <w:sz w:val="28"/>
        </w:rPr>
      </w:pPr>
      <w:r>
        <w:rPr>
          <w:sz w:val="28"/>
        </w:rPr>
        <w:t>Заместитель главы Администрации Белокалитвинского</w:t>
      </w:r>
    </w:p>
    <w:p w:rsidR="00DE4BF9" w:rsidRPr="0002182A" w:rsidRDefault="00DE4BF9" w:rsidP="00DE4BF9">
      <w:pPr>
        <w:tabs>
          <w:tab w:val="left" w:pos="16361"/>
        </w:tabs>
        <w:rPr>
          <w:sz w:val="28"/>
        </w:rPr>
      </w:pPr>
      <w:r>
        <w:rPr>
          <w:sz w:val="28"/>
        </w:rPr>
        <w:t xml:space="preserve">района по организационной и кадровой работе                                   </w:t>
      </w:r>
      <w:r>
        <w:rPr>
          <w:sz w:val="28"/>
        </w:rPr>
        <w:tab/>
      </w:r>
      <w:r w:rsidR="00D728F1">
        <w:rPr>
          <w:sz w:val="28"/>
        </w:rPr>
        <w:t xml:space="preserve">              </w:t>
      </w:r>
      <w:r w:rsidR="004A5D24">
        <w:rPr>
          <w:sz w:val="28"/>
        </w:rPr>
        <w:t xml:space="preserve">  </w:t>
      </w:r>
      <w:r>
        <w:rPr>
          <w:sz w:val="28"/>
        </w:rPr>
        <w:t>Л.Г. Василенко</w:t>
      </w:r>
    </w:p>
    <w:p w:rsidR="00DF6E5D" w:rsidRDefault="00DF6E5D" w:rsidP="004A5D24">
      <w:pPr>
        <w:rPr>
          <w:sz w:val="28"/>
        </w:rPr>
      </w:pPr>
    </w:p>
    <w:p w:rsidR="004A5D24" w:rsidRPr="004A5D24" w:rsidRDefault="004A5D24" w:rsidP="004A5D24">
      <w:pPr>
        <w:rPr>
          <w:sz w:val="28"/>
        </w:rPr>
      </w:pPr>
    </w:p>
    <w:p w:rsidR="00DE4BF9" w:rsidRPr="00F072D3" w:rsidRDefault="00DE4BF9" w:rsidP="00DE4BF9">
      <w:pPr>
        <w:suppressAutoHyphens/>
        <w:ind w:left="-567"/>
        <w:rPr>
          <w:rFonts w:cs="Calibri"/>
          <w:color w:val="auto"/>
          <w:sz w:val="28"/>
          <w:szCs w:val="28"/>
          <w:lang w:eastAsia="zh-CN"/>
        </w:rPr>
      </w:pPr>
      <w:r>
        <w:rPr>
          <w:rFonts w:cs="Calibri"/>
          <w:color w:val="auto"/>
          <w:sz w:val="28"/>
          <w:szCs w:val="28"/>
          <w:lang w:eastAsia="zh-CN"/>
        </w:rPr>
        <w:t xml:space="preserve">        </w:t>
      </w:r>
      <w:r w:rsidRPr="00F072D3">
        <w:rPr>
          <w:rFonts w:cs="Calibri"/>
          <w:color w:val="auto"/>
          <w:sz w:val="28"/>
          <w:szCs w:val="28"/>
          <w:lang w:eastAsia="zh-CN"/>
        </w:rPr>
        <w:t>Проект вносит:</w:t>
      </w:r>
    </w:p>
    <w:p w:rsidR="00DE4BF9" w:rsidRPr="00F072D3" w:rsidRDefault="00DE4BF9" w:rsidP="00DE4BF9">
      <w:pPr>
        <w:suppressAutoHyphens/>
        <w:ind w:left="-567"/>
        <w:rPr>
          <w:rFonts w:cs="Calibri"/>
          <w:color w:val="auto"/>
          <w:sz w:val="28"/>
          <w:szCs w:val="28"/>
          <w:lang w:eastAsia="zh-CN"/>
        </w:rPr>
      </w:pPr>
      <w:r>
        <w:rPr>
          <w:rFonts w:cs="Calibri"/>
          <w:color w:val="auto"/>
          <w:sz w:val="28"/>
          <w:szCs w:val="28"/>
          <w:lang w:eastAsia="zh-CN"/>
        </w:rPr>
        <w:t xml:space="preserve">        </w:t>
      </w:r>
      <w:r w:rsidRPr="00F072D3">
        <w:rPr>
          <w:rFonts w:cs="Calibri"/>
          <w:color w:val="auto"/>
          <w:sz w:val="28"/>
          <w:szCs w:val="28"/>
          <w:lang w:eastAsia="zh-CN"/>
        </w:rPr>
        <w:t>начальник отдела экономики, малого бизнеса,</w:t>
      </w:r>
    </w:p>
    <w:p w:rsidR="00DE4BF9" w:rsidRPr="00F072D3" w:rsidRDefault="00DE4BF9" w:rsidP="00DE4BF9">
      <w:pPr>
        <w:suppressAutoHyphens/>
        <w:ind w:hanging="567"/>
        <w:rPr>
          <w:color w:val="auto"/>
          <w:kern w:val="2"/>
          <w:sz w:val="28"/>
          <w:szCs w:val="28"/>
        </w:rPr>
      </w:pPr>
      <w:r>
        <w:rPr>
          <w:rFonts w:cs="Calibri"/>
          <w:color w:val="auto"/>
          <w:sz w:val="28"/>
          <w:szCs w:val="28"/>
          <w:lang w:eastAsia="zh-CN"/>
        </w:rPr>
        <w:t xml:space="preserve">        </w:t>
      </w:r>
      <w:r w:rsidRPr="00F072D3">
        <w:rPr>
          <w:rFonts w:cs="Calibri"/>
          <w:color w:val="auto"/>
          <w:sz w:val="28"/>
          <w:szCs w:val="28"/>
          <w:lang w:eastAsia="zh-CN"/>
        </w:rPr>
        <w:t xml:space="preserve">инвестиций и местного самоуправления                                               </w:t>
      </w:r>
      <w:r>
        <w:rPr>
          <w:rFonts w:cs="Calibri"/>
          <w:color w:val="auto"/>
          <w:sz w:val="28"/>
          <w:szCs w:val="28"/>
          <w:lang w:eastAsia="zh-CN"/>
        </w:rPr>
        <w:t xml:space="preserve">    </w:t>
      </w:r>
      <w:r w:rsidRPr="00F072D3">
        <w:rPr>
          <w:rFonts w:cs="Calibri"/>
          <w:color w:val="auto"/>
          <w:sz w:val="28"/>
          <w:szCs w:val="28"/>
          <w:lang w:eastAsia="zh-CN"/>
        </w:rPr>
        <w:t xml:space="preserve">  </w:t>
      </w:r>
      <w:r>
        <w:rPr>
          <w:rFonts w:cs="Calibri"/>
          <w:color w:val="auto"/>
          <w:sz w:val="28"/>
          <w:szCs w:val="28"/>
          <w:lang w:eastAsia="zh-CN"/>
        </w:rPr>
        <w:t xml:space="preserve">                                                                                                                   </w:t>
      </w:r>
      <w:r w:rsidR="00D728F1">
        <w:rPr>
          <w:rFonts w:cs="Calibri"/>
          <w:color w:val="auto"/>
          <w:sz w:val="28"/>
          <w:szCs w:val="28"/>
          <w:lang w:eastAsia="zh-CN"/>
        </w:rPr>
        <w:t xml:space="preserve">     </w:t>
      </w:r>
      <w:r>
        <w:rPr>
          <w:rFonts w:cs="Calibri"/>
          <w:color w:val="auto"/>
          <w:sz w:val="28"/>
          <w:szCs w:val="28"/>
          <w:lang w:eastAsia="zh-CN"/>
        </w:rPr>
        <w:t xml:space="preserve">  </w:t>
      </w:r>
      <w:r w:rsidR="00D728F1">
        <w:rPr>
          <w:rFonts w:cs="Calibri"/>
          <w:color w:val="auto"/>
          <w:sz w:val="28"/>
          <w:szCs w:val="28"/>
          <w:lang w:eastAsia="zh-CN"/>
        </w:rPr>
        <w:t xml:space="preserve">          </w:t>
      </w:r>
      <w:bookmarkStart w:id="1" w:name="_GoBack"/>
      <w:bookmarkEnd w:id="1"/>
      <w:r>
        <w:rPr>
          <w:rFonts w:cs="Calibri"/>
          <w:color w:val="auto"/>
          <w:sz w:val="28"/>
          <w:szCs w:val="28"/>
          <w:lang w:eastAsia="zh-CN"/>
        </w:rPr>
        <w:t>О.В. Волкова</w:t>
      </w:r>
      <w:r w:rsidRPr="00F072D3">
        <w:rPr>
          <w:rFonts w:cs="Calibri"/>
          <w:color w:val="auto"/>
          <w:sz w:val="28"/>
          <w:szCs w:val="28"/>
          <w:lang w:eastAsia="zh-CN"/>
        </w:rPr>
        <w:t xml:space="preserve"> </w:t>
      </w:r>
    </w:p>
    <w:p w:rsidR="00556A9E" w:rsidRPr="0002182A" w:rsidRDefault="0002182A" w:rsidP="0002182A">
      <w:pPr>
        <w:tabs>
          <w:tab w:val="left" w:pos="1786"/>
        </w:tabs>
        <w:rPr>
          <w:sz w:val="28"/>
        </w:rPr>
      </w:pPr>
      <w:r>
        <w:rPr>
          <w:sz w:val="28"/>
        </w:rPr>
        <w:tab/>
      </w:r>
      <w:r w:rsidR="00D728F1">
        <w:rPr>
          <w:sz w:val="28"/>
        </w:rPr>
        <w:t xml:space="preserve">     </w:t>
      </w:r>
    </w:p>
    <w:sectPr w:rsidR="00556A9E" w:rsidRPr="0002182A" w:rsidSect="00F072D3">
      <w:headerReference w:type="default" r:id="rId8"/>
      <w:footerReference w:type="default" r:id="rId9"/>
      <w:headerReference w:type="first" r:id="rId10"/>
      <w:footerReference w:type="first" r:id="rId11"/>
      <w:pgSz w:w="23818" w:h="16848" w:orient="landscape"/>
      <w:pgMar w:top="1135" w:right="1134" w:bottom="567" w:left="1134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4A0" w:rsidRDefault="000224A0">
      <w:r>
        <w:separator/>
      </w:r>
    </w:p>
  </w:endnote>
  <w:endnote w:type="continuationSeparator" w:id="0">
    <w:p w:rsidR="000224A0" w:rsidRDefault="000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24" w:rsidRPr="0002182A" w:rsidRDefault="004A5D24" w:rsidP="0002182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24" w:rsidRPr="00F072D3" w:rsidRDefault="004A5D24">
    <w:pPr>
      <w:rPr>
        <w:lang w:val="en-US"/>
      </w:rPr>
    </w:pPr>
    <w:r w:rsidRPr="00F072D3">
      <w:rPr>
        <w:lang w:val="en-US"/>
      </w:rPr>
      <w:t>Y:\ORST\Rpo\rpo486.f24.docx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4A0" w:rsidRDefault="000224A0">
      <w:r>
        <w:separator/>
      </w:r>
    </w:p>
  </w:footnote>
  <w:footnote w:type="continuationSeparator" w:id="0">
    <w:p w:rsidR="000224A0" w:rsidRDefault="0002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24" w:rsidRDefault="004A5D2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552F2">
      <w:rPr>
        <w:noProof/>
      </w:rPr>
      <w:t>2</w:t>
    </w:r>
    <w:r>
      <w:fldChar w:fldCharType="end"/>
    </w:r>
  </w:p>
  <w:p w:rsidR="004A5D24" w:rsidRDefault="004A5D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24" w:rsidRDefault="004A5D2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728F1">
      <w:rPr>
        <w:noProof/>
      </w:rPr>
      <w:t>3</w:t>
    </w:r>
    <w:r>
      <w:fldChar w:fldCharType="end"/>
    </w:r>
  </w:p>
  <w:p w:rsidR="004A5D24" w:rsidRDefault="004A5D24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24" w:rsidRDefault="004A5D2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728F1">
      <w:rPr>
        <w:noProof/>
      </w:rPr>
      <w:t>2</w:t>
    </w:r>
    <w:r>
      <w:fldChar w:fldCharType="end"/>
    </w:r>
  </w:p>
  <w:p w:rsidR="004A5D24" w:rsidRDefault="004A5D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9E"/>
    <w:rsid w:val="000031DB"/>
    <w:rsid w:val="00015639"/>
    <w:rsid w:val="0002182A"/>
    <w:rsid w:val="000224A0"/>
    <w:rsid w:val="00025616"/>
    <w:rsid w:val="000512A9"/>
    <w:rsid w:val="000779F0"/>
    <w:rsid w:val="000969D5"/>
    <w:rsid w:val="000A0557"/>
    <w:rsid w:val="000B74BA"/>
    <w:rsid w:val="000C50CE"/>
    <w:rsid w:val="000C7278"/>
    <w:rsid w:val="000E4197"/>
    <w:rsid w:val="000F0877"/>
    <w:rsid w:val="00165B05"/>
    <w:rsid w:val="001827C4"/>
    <w:rsid w:val="00231273"/>
    <w:rsid w:val="00231CDD"/>
    <w:rsid w:val="002507B3"/>
    <w:rsid w:val="00280D72"/>
    <w:rsid w:val="00282E6F"/>
    <w:rsid w:val="002859D1"/>
    <w:rsid w:val="002948A6"/>
    <w:rsid w:val="002C2AB7"/>
    <w:rsid w:val="002C49EB"/>
    <w:rsid w:val="002C63D2"/>
    <w:rsid w:val="002C743D"/>
    <w:rsid w:val="002D2A88"/>
    <w:rsid w:val="002D6746"/>
    <w:rsid w:val="002F142D"/>
    <w:rsid w:val="00300836"/>
    <w:rsid w:val="003031B2"/>
    <w:rsid w:val="00341B91"/>
    <w:rsid w:val="00384558"/>
    <w:rsid w:val="0038458B"/>
    <w:rsid w:val="003A2043"/>
    <w:rsid w:val="003B6408"/>
    <w:rsid w:val="003F7DD8"/>
    <w:rsid w:val="00404576"/>
    <w:rsid w:val="00423EE4"/>
    <w:rsid w:val="00444358"/>
    <w:rsid w:val="00450EB4"/>
    <w:rsid w:val="004A5D24"/>
    <w:rsid w:val="004B5BF1"/>
    <w:rsid w:val="004C33CE"/>
    <w:rsid w:val="00500415"/>
    <w:rsid w:val="0050135B"/>
    <w:rsid w:val="00523F45"/>
    <w:rsid w:val="00551326"/>
    <w:rsid w:val="00556A9E"/>
    <w:rsid w:val="005B7D33"/>
    <w:rsid w:val="00630A8D"/>
    <w:rsid w:val="00657AEF"/>
    <w:rsid w:val="006911B3"/>
    <w:rsid w:val="006953C5"/>
    <w:rsid w:val="00695AEC"/>
    <w:rsid w:val="00703A6E"/>
    <w:rsid w:val="0070547E"/>
    <w:rsid w:val="00705A1B"/>
    <w:rsid w:val="00722A81"/>
    <w:rsid w:val="00724116"/>
    <w:rsid w:val="00732A24"/>
    <w:rsid w:val="007A4A9B"/>
    <w:rsid w:val="007B3A54"/>
    <w:rsid w:val="007C2246"/>
    <w:rsid w:val="007D26F0"/>
    <w:rsid w:val="007D7C80"/>
    <w:rsid w:val="007E5430"/>
    <w:rsid w:val="00883742"/>
    <w:rsid w:val="0089767C"/>
    <w:rsid w:val="008B07FA"/>
    <w:rsid w:val="008F2934"/>
    <w:rsid w:val="00931C37"/>
    <w:rsid w:val="00942DDE"/>
    <w:rsid w:val="009430A7"/>
    <w:rsid w:val="00961FA9"/>
    <w:rsid w:val="009741FB"/>
    <w:rsid w:val="009856A9"/>
    <w:rsid w:val="009A1DC9"/>
    <w:rsid w:val="009D13A4"/>
    <w:rsid w:val="009F10CB"/>
    <w:rsid w:val="00A05DD0"/>
    <w:rsid w:val="00A135DB"/>
    <w:rsid w:val="00A3069E"/>
    <w:rsid w:val="00A32102"/>
    <w:rsid w:val="00A57037"/>
    <w:rsid w:val="00A6747A"/>
    <w:rsid w:val="00AB0F39"/>
    <w:rsid w:val="00AD1C00"/>
    <w:rsid w:val="00AD3A9C"/>
    <w:rsid w:val="00AD4CE9"/>
    <w:rsid w:val="00AE635C"/>
    <w:rsid w:val="00AF1F22"/>
    <w:rsid w:val="00B02691"/>
    <w:rsid w:val="00B40ECD"/>
    <w:rsid w:val="00B7006F"/>
    <w:rsid w:val="00BC4F44"/>
    <w:rsid w:val="00BC6A79"/>
    <w:rsid w:val="00BE265F"/>
    <w:rsid w:val="00BF0E6B"/>
    <w:rsid w:val="00BF5B75"/>
    <w:rsid w:val="00C019CB"/>
    <w:rsid w:val="00C1175E"/>
    <w:rsid w:val="00C22EE5"/>
    <w:rsid w:val="00C3045A"/>
    <w:rsid w:val="00C552F2"/>
    <w:rsid w:val="00C631CC"/>
    <w:rsid w:val="00CB5DB3"/>
    <w:rsid w:val="00CF3EFF"/>
    <w:rsid w:val="00D150E5"/>
    <w:rsid w:val="00D1657C"/>
    <w:rsid w:val="00D349DA"/>
    <w:rsid w:val="00D369A3"/>
    <w:rsid w:val="00D51BB0"/>
    <w:rsid w:val="00D728F1"/>
    <w:rsid w:val="00D9304E"/>
    <w:rsid w:val="00DC09C3"/>
    <w:rsid w:val="00DC5B1F"/>
    <w:rsid w:val="00DD3783"/>
    <w:rsid w:val="00DE29B4"/>
    <w:rsid w:val="00DE4BF9"/>
    <w:rsid w:val="00DF6E5D"/>
    <w:rsid w:val="00E52D4A"/>
    <w:rsid w:val="00E776D1"/>
    <w:rsid w:val="00F072D3"/>
    <w:rsid w:val="00F21186"/>
    <w:rsid w:val="00F647AD"/>
    <w:rsid w:val="00F6575E"/>
    <w:rsid w:val="00F86AE2"/>
    <w:rsid w:val="00FA1F9F"/>
    <w:rsid w:val="00F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B7EC"/>
  <w15:docId w15:val="{50F0104B-A1A9-4484-934D-DFBF97BF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rPr>
      <w:color w:val="000000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AG Souvenir" w:hAnsi="AG Souvenir"/>
      <w:b/>
      <w:spacing w:val="38"/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link w:val="Postan"/>
    <w:rPr>
      <w:sz w:val="28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1"/>
    <w:link w:val="a6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8"/>
  </w:style>
  <w:style w:type="character" w:styleId="a8">
    <w:name w:val="page number"/>
    <w:basedOn w:val="a0"/>
    <w:link w:val="16"/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Pr>
      <w:sz w:val="28"/>
    </w:rPr>
  </w:style>
  <w:style w:type="paragraph" w:styleId="ab">
    <w:name w:val="Subtitle"/>
    <w:basedOn w:val="a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11"/>
    <w:link w:val="af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cp:lastModifiedBy>Марина Кишкина</cp:lastModifiedBy>
  <cp:revision>4</cp:revision>
  <cp:lastPrinted>2024-10-11T07:22:00Z</cp:lastPrinted>
  <dcterms:created xsi:type="dcterms:W3CDTF">2025-08-21T12:39:00Z</dcterms:created>
  <dcterms:modified xsi:type="dcterms:W3CDTF">2025-08-21T12:44:00Z</dcterms:modified>
</cp:coreProperties>
</file>