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C496" w14:textId="7777777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07ED8869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96D66C" w14:textId="77777777" w:rsidR="00F506F8" w:rsidRDefault="005454E3" w:rsidP="00B1499A">
      <w:pPr>
        <w:spacing w:line="24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506F8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F506F8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F506F8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F506F8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="000C6421" w:rsidRPr="00F506F8">
        <w:rPr>
          <w:rFonts w:ascii="Times New Roman" w:eastAsia="Times New Roman" w:hAnsi="Times New Roman" w:cs="Times New Roman"/>
          <w:b/>
          <w:lang w:eastAsia="ru-RU"/>
        </w:rPr>
        <w:t>:</w:t>
      </w:r>
      <w:r w:rsidRPr="00F506F8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14:paraId="3D114C4F" w14:textId="29FE0D6B" w:rsidR="00B03A65" w:rsidRPr="00FA289D" w:rsidRDefault="00FA289D" w:rsidP="00B03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89D">
        <w:rPr>
          <w:rFonts w:ascii="Times New Roman" w:hAnsi="Times New Roman" w:cs="Times New Roman"/>
          <w:b/>
          <w:bCs/>
          <w:sz w:val="24"/>
          <w:szCs w:val="24"/>
        </w:rPr>
        <w:t>«Проект рекультивации земель Поцелуевского месторождения песка в Белокалитвинском районе Ростовской области ООО «Поцелуевский карьер», включая материалы Оценки воздействия на окружающую среду»</w:t>
      </w:r>
    </w:p>
    <w:p w14:paraId="3867B69D" w14:textId="77777777" w:rsidR="00FA289D" w:rsidRPr="00B03A65" w:rsidRDefault="00FA289D" w:rsidP="00B03A6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BA676" w14:textId="5F0EA79F" w:rsidR="00EA75C6" w:rsidRPr="0075474C" w:rsidRDefault="00EA75C6" w:rsidP="00EA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>Общая информация об участнике опроса по объекту общественных обсуждений</w:t>
      </w:r>
    </w:p>
    <w:p w14:paraId="2B8DDA9B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ФИО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</w:p>
    <w:p w14:paraId="7C0828B3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</w:p>
    <w:p w14:paraId="600E444D" w14:textId="77777777"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организации *________________________________________________________</w:t>
      </w:r>
    </w:p>
    <w:p w14:paraId="1E5F1FC2" w14:textId="77777777" w:rsidR="00EA75C6" w:rsidRPr="005234D4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16"/>
          <w:szCs w:val="16"/>
        </w:rPr>
      </w:pPr>
      <w:r w:rsidRPr="005234D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(заполняется в том случае, если вы представитель организации)</w:t>
      </w:r>
    </w:p>
    <w:p w14:paraId="42520A87" w14:textId="77777777"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Адрес места жительства (регистрации), расположение организации *_______________________ </w:t>
      </w:r>
    </w:p>
    <w:p w14:paraId="606AA798" w14:textId="77777777" w:rsidR="00EA75C6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 </w:t>
      </w:r>
    </w:p>
    <w:p w14:paraId="76AC6827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Телефон,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e-mail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___________________________________________________________________</w:t>
      </w:r>
    </w:p>
    <w:p w14:paraId="4F249CA0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A9974B9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5AB0E677" w14:textId="77777777" w:rsidTr="000F085B">
        <w:tc>
          <w:tcPr>
            <w:tcW w:w="704" w:type="dxa"/>
          </w:tcPr>
          <w:p w14:paraId="7C1FCBCC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6ADA5535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5503B515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0A46D6F3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3C9622D" w14:textId="77777777" w:rsidTr="000F085B">
        <w:tc>
          <w:tcPr>
            <w:tcW w:w="704" w:type="dxa"/>
          </w:tcPr>
          <w:p w14:paraId="4F865A4A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7042BAC5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4B041B5D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779AAC1A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4F62C6C4" w14:textId="77777777" w:rsidTr="000F085B">
        <w:tc>
          <w:tcPr>
            <w:tcW w:w="704" w:type="dxa"/>
          </w:tcPr>
          <w:p w14:paraId="5FC80E38" w14:textId="77777777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18D66B30" w14:textId="77777777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74DAD90A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0AC55537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B70385A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2EA4CB" w14:textId="77777777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0774E042" w14:textId="77777777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4CE">
        <w:rPr>
          <w:rFonts w:ascii="Times New Roman" w:eastAsia="Calibri" w:hAnsi="Times New Roman" w:cs="Times New Roman"/>
        </w:rPr>
        <w:t>________________________________________________________________</w:t>
      </w:r>
    </w:p>
    <w:p w14:paraId="29CBF5A8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342AF5A4" w14:textId="77777777" w:rsidTr="00597799">
        <w:tc>
          <w:tcPr>
            <w:tcW w:w="704" w:type="dxa"/>
          </w:tcPr>
          <w:p w14:paraId="109BF1EB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99C8D93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15F02C0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39D4CF8C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49416D23" w14:textId="77777777" w:rsidTr="00597799">
        <w:tc>
          <w:tcPr>
            <w:tcW w:w="704" w:type="dxa"/>
          </w:tcPr>
          <w:p w14:paraId="6F1E6EDD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D900FC3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1AB9B93B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6203DCFB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E04BD64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6E291D3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7D012616" w14:textId="77777777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4CE">
        <w:rPr>
          <w:rFonts w:ascii="Times New Roman" w:eastAsia="Calibri" w:hAnsi="Times New Roman" w:cs="Times New Roman"/>
        </w:rPr>
        <w:t>___________</w:t>
      </w:r>
    </w:p>
    <w:p w14:paraId="301F2369" w14:textId="77777777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9E5214" w14:textId="77777777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15BFA86D" w14:textId="77777777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AD2B4C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262EA50" w14:textId="77777777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17C3C187" w14:textId="77777777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4BE40FF0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0744575D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3D830D9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7D6D928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0855DC0E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60E7B6C3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345B4117" w14:textId="77777777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2BDCD890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526CD18C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AFBB68" w14:textId="77777777" w:rsidR="00886DA2" w:rsidRPr="00BD2E70" w:rsidRDefault="00886DA2" w:rsidP="00BD2E7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77B54C8F" w14:textId="77777777" w:rsidR="00727FC4" w:rsidRPr="00AA1E3A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Ра</w:t>
      </w:r>
      <w:r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зъяснение </w:t>
      </w:r>
      <w:r w:rsidR="00727FC4"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о </w:t>
      </w:r>
      <w:r w:rsidR="00727FC4" w:rsidRPr="00BD2E7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порядке </w:t>
      </w:r>
      <w:r w:rsidR="00727FC4" w:rsidRPr="00AA1E3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заполнения опросного листа</w:t>
      </w:r>
    </w:p>
    <w:p w14:paraId="01470A9B" w14:textId="3BDF7A19" w:rsidR="005454E3" w:rsidRPr="00907BD6" w:rsidRDefault="005454E3" w:rsidP="00907BD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3A3838"/>
          <w:sz w:val="18"/>
          <w:szCs w:val="18"/>
        </w:rPr>
      </w:pPr>
      <w:r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Опросный </w:t>
      </w:r>
      <w:r w:rsidRPr="000C6421">
        <w:rPr>
          <w:rFonts w:ascii="Times New Roman" w:hAnsi="Times New Roman" w:cs="Times New Roman"/>
          <w:i/>
          <w:iCs/>
          <w:sz w:val="18"/>
          <w:szCs w:val="18"/>
        </w:rPr>
        <w:t xml:space="preserve">лист доступен для </w:t>
      </w:r>
      <w:r w:rsidRPr="00907BD6">
        <w:rPr>
          <w:rFonts w:ascii="Times New Roman" w:hAnsi="Times New Roman" w:cs="Times New Roman"/>
          <w:i/>
          <w:iCs/>
          <w:sz w:val="18"/>
          <w:szCs w:val="18"/>
        </w:rPr>
        <w:t>скачивания</w:t>
      </w:r>
      <w:r w:rsidR="00AA1E3A"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B5355E">
        <w:rPr>
          <w:rFonts w:ascii="Times New Roman" w:hAnsi="Times New Roman" w:cs="Times New Roman"/>
          <w:i/>
          <w:iCs/>
          <w:sz w:val="18"/>
          <w:szCs w:val="18"/>
        </w:rPr>
        <w:t>1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апрел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 года по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19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апрел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F707E"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года </w:t>
      </w:r>
      <w:r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с официального сайта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kalitva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u w:val="single"/>
        </w:rPr>
        <w:t>-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land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ru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BB5C18"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0F085B" w:rsidRPr="00907BD6">
        <w:rPr>
          <w:rFonts w:ascii="Times New Roman" w:hAnsi="Times New Roman" w:cs="Times New Roman"/>
          <w:i/>
          <w:iCs/>
          <w:sz w:val="18"/>
          <w:szCs w:val="18"/>
        </w:rPr>
        <w:t>В</w:t>
      </w:r>
      <w:r w:rsidR="000F085B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бумажном виде доступен по адресу</w:t>
      </w:r>
      <w:r w:rsidR="00C56ED6" w:rsidRPr="00EF707E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0F085B" w:rsidRPr="00EF707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347030, Ростовская область,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г. Белая Калитва, ул. Чернышевского, 8, пн-чт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</w:rPr>
        <w:t xml:space="preserve">с 9:00 до 18:00 (обед с 13:00-13:48) по местному времени,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пт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</w:rPr>
        <w:t>с 9:00 до 17:00 (обед с 13:00-13:48)</w:t>
      </w:r>
      <w:r w:rsidR="00907BD6" w:rsidRPr="00FA289D">
        <w:rPr>
          <w:rFonts w:ascii="Times New Roman" w:hAnsi="Times New Roman" w:cs="Times New Roman"/>
          <w:i/>
          <w:iCs/>
          <w:color w:val="3A3838"/>
          <w:sz w:val="18"/>
          <w:szCs w:val="18"/>
        </w:rPr>
        <w:t xml:space="preserve">, в период 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B5355E">
        <w:rPr>
          <w:rFonts w:ascii="Times New Roman" w:hAnsi="Times New Roman" w:cs="Times New Roman"/>
          <w:i/>
          <w:iCs/>
          <w:sz w:val="18"/>
          <w:szCs w:val="18"/>
        </w:rPr>
        <w:t>1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0 апрел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 года по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19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апрел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6E7E62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07BD6" w:rsidRPr="00907BD6">
        <w:rPr>
          <w:rFonts w:ascii="Times New Roman" w:hAnsi="Times New Roman" w:cs="Times New Roman"/>
          <w:i/>
          <w:iCs/>
          <w:color w:val="3A3838"/>
          <w:sz w:val="18"/>
          <w:szCs w:val="18"/>
        </w:rPr>
        <w:t>(</w:t>
      </w:r>
      <w:r w:rsidR="00B5355E">
        <w:rPr>
          <w:rFonts w:ascii="Times New Roman" w:hAnsi="Times New Roman" w:cs="Times New Roman"/>
          <w:i/>
          <w:iCs/>
          <w:color w:val="3A3838"/>
          <w:sz w:val="18"/>
          <w:szCs w:val="18"/>
        </w:rPr>
        <w:t>1</w:t>
      </w:r>
      <w:r w:rsidR="00907BD6" w:rsidRPr="00907BD6">
        <w:rPr>
          <w:rFonts w:ascii="Times New Roman" w:hAnsi="Times New Roman" w:cs="Times New Roman"/>
          <w:i/>
          <w:iCs/>
          <w:color w:val="3A3838"/>
          <w:sz w:val="18"/>
          <w:szCs w:val="18"/>
        </w:rPr>
        <w:t>0 календарных дней).</w:t>
      </w:r>
    </w:p>
    <w:p w14:paraId="1D6E8B24" w14:textId="6BC7E72F" w:rsidR="00160E46" w:rsidRPr="00FA289D" w:rsidRDefault="005454E3" w:rsidP="00FA289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3A3838"/>
          <w:sz w:val="18"/>
          <w:szCs w:val="18"/>
        </w:rPr>
      </w:pPr>
      <w:r w:rsidRPr="00907BD6">
        <w:rPr>
          <w:rFonts w:ascii="Times New Roman" w:hAnsi="Times New Roman" w:cs="Times New Roman"/>
          <w:i/>
          <w:iCs/>
          <w:sz w:val="18"/>
          <w:szCs w:val="18"/>
        </w:rPr>
        <w:t>Заполненные опросные листы направляются в период проведения опроса</w:t>
      </w:r>
      <w:r w:rsidR="00BB5C18"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F707E"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10 апрел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 года по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19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апрел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07BD6"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года </w:t>
      </w:r>
      <w:r w:rsidR="00BD2E70" w:rsidRPr="00907BD6">
        <w:rPr>
          <w:rFonts w:ascii="Times New Roman" w:hAnsi="Times New Roman" w:cs="Times New Roman"/>
          <w:i/>
          <w:iCs/>
          <w:sz w:val="18"/>
          <w:szCs w:val="18"/>
        </w:rPr>
        <w:t>на электронную</w:t>
      </w:r>
      <w:r w:rsidR="00FA16AC" w:rsidRPr="00907BD6">
        <w:rPr>
          <w:rFonts w:ascii="Times New Roman" w:hAnsi="Times New Roman" w:cs="Times New Roman"/>
          <w:i/>
          <w:iCs/>
          <w:sz w:val="18"/>
          <w:szCs w:val="18"/>
        </w:rPr>
        <w:t xml:space="preserve"> почту</w:t>
      </w:r>
      <w:r w:rsidR="00BD2E70" w:rsidRPr="00FA28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16AC" w:rsidRPr="00FA289D">
        <w:rPr>
          <w:rFonts w:ascii="Times New Roman" w:hAnsi="Times New Roman" w:cs="Times New Roman"/>
          <w:i/>
          <w:iCs/>
          <w:sz w:val="18"/>
          <w:szCs w:val="18"/>
        </w:rPr>
        <w:t xml:space="preserve">Администрацию </w:t>
      </w:r>
      <w:r w:rsidR="00FA289D" w:rsidRPr="00FA289D">
        <w:rPr>
          <w:rFonts w:ascii="Times New Roman" w:hAnsi="Times New Roman" w:cs="Times New Roman"/>
          <w:i/>
          <w:iCs/>
          <w:color w:val="3A3838"/>
          <w:sz w:val="18"/>
          <w:szCs w:val="18"/>
        </w:rPr>
        <w:t>Белокалитвинского</w:t>
      </w:r>
      <w:r w:rsidR="00FA16AC" w:rsidRPr="00FA289D">
        <w:rPr>
          <w:rFonts w:ascii="Times New Roman" w:hAnsi="Times New Roman" w:cs="Times New Roman"/>
          <w:i/>
          <w:iCs/>
          <w:sz w:val="18"/>
          <w:szCs w:val="18"/>
        </w:rPr>
        <w:t xml:space="preserve"> района Ростовской области - </w:t>
      </w:r>
      <w:hyperlink r:id="rId8" w:history="1">
        <w:r w:rsidR="00FA289D" w:rsidRPr="00FA289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admin</w:t>
        </w:r>
        <w:r w:rsidR="00FA289D" w:rsidRPr="00FA289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  <w:lang w:val="en-US"/>
          </w:rPr>
          <w:t>bk</w:t>
        </w:r>
        <w:r w:rsidR="00FA289D" w:rsidRPr="00FA289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@don</w:t>
        </w:r>
        <w:r w:rsidR="00FA289D" w:rsidRPr="00FA289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  <w:lang w:val="en-US"/>
          </w:rPr>
          <w:t>land</w:t>
        </w:r>
        <w:r w:rsidR="00FA289D" w:rsidRPr="00FA289D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.ru</w:t>
        </w:r>
      </w:hyperlink>
      <w:r w:rsidR="00FA289D" w:rsidRPr="00FA289D">
        <w:rPr>
          <w:rFonts w:ascii="Times New Roman" w:hAnsi="Times New Roman" w:cs="Times New Roman"/>
          <w:sz w:val="18"/>
          <w:szCs w:val="18"/>
        </w:rPr>
        <w:t xml:space="preserve"> </w:t>
      </w:r>
      <w:r w:rsidR="00FA16AC" w:rsidRPr="00FA28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или в бумажном виде по адресу: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347030, Ростовская область,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г. Белая Калитва, ул. Чернышевского, 8, пн-чт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</w:rPr>
        <w:t xml:space="preserve">с 9:00 до 18:00 (обед с 13:00-13:48) по местному времени,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пт </w:t>
      </w:r>
      <w:r w:rsidR="00FA289D" w:rsidRPr="00FA289D">
        <w:rPr>
          <w:rFonts w:ascii="Times New Roman" w:hAnsi="Times New Roman" w:cs="Times New Roman"/>
          <w:i/>
          <w:iCs/>
          <w:sz w:val="18"/>
          <w:szCs w:val="18"/>
        </w:rPr>
        <w:t>с 9:00 до 17:00 (обед с 13:00-13:48)</w:t>
      </w:r>
      <w:r w:rsidR="00FA289D" w:rsidRPr="00FA289D">
        <w:rPr>
          <w:rFonts w:ascii="Times New Roman" w:hAnsi="Times New Roman" w:cs="Times New Roman"/>
          <w:i/>
          <w:iCs/>
          <w:color w:val="3A3838"/>
          <w:sz w:val="18"/>
          <w:szCs w:val="18"/>
        </w:rPr>
        <w:t xml:space="preserve">, в период 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10 апрел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 года по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19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апрел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>я 202</w:t>
      </w:r>
      <w:r w:rsidR="00FA289D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="00FA289D" w:rsidRPr="006E7E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A289D" w:rsidRPr="00907BD6">
        <w:rPr>
          <w:rFonts w:ascii="Times New Roman" w:hAnsi="Times New Roman" w:cs="Times New Roman"/>
          <w:i/>
          <w:iCs/>
          <w:color w:val="3A3838"/>
          <w:sz w:val="18"/>
          <w:szCs w:val="18"/>
        </w:rPr>
        <w:t>(</w:t>
      </w:r>
      <w:r w:rsidR="00FA289D">
        <w:rPr>
          <w:rFonts w:ascii="Times New Roman" w:hAnsi="Times New Roman" w:cs="Times New Roman"/>
          <w:i/>
          <w:iCs/>
          <w:color w:val="3A3838"/>
          <w:sz w:val="18"/>
          <w:szCs w:val="18"/>
        </w:rPr>
        <w:t>1</w:t>
      </w:r>
      <w:r w:rsidR="00FA289D" w:rsidRPr="00907BD6">
        <w:rPr>
          <w:rFonts w:ascii="Times New Roman" w:hAnsi="Times New Roman" w:cs="Times New Roman"/>
          <w:i/>
          <w:iCs/>
          <w:color w:val="3A3838"/>
          <w:sz w:val="18"/>
          <w:szCs w:val="18"/>
        </w:rPr>
        <w:t>0 календарных дней).</w:t>
      </w:r>
    </w:p>
    <w:p w14:paraId="34DCABB6" w14:textId="77777777"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0B43CF9" w14:textId="77777777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6D93E21A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D55E622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36A9120" w14:textId="1E216F5C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</w:t>
      </w:r>
      <w:r w:rsidR="00907BD6">
        <w:rPr>
          <w:rFonts w:ascii="Times New Roman" w:hAnsi="Times New Roman" w:cs="Times New Roman"/>
          <w:i/>
          <w:sz w:val="18"/>
          <w:szCs w:val="18"/>
        </w:rPr>
        <w:t>от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07BD6">
        <w:rPr>
          <w:rFonts w:ascii="Times New Roman" w:hAnsi="Times New Roman" w:cs="Times New Roman"/>
          <w:i/>
          <w:sz w:val="18"/>
          <w:szCs w:val="18"/>
        </w:rPr>
        <w:t>8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07BD6">
        <w:rPr>
          <w:rFonts w:ascii="Times New Roman" w:hAnsi="Times New Roman" w:cs="Times New Roman"/>
          <w:i/>
          <w:sz w:val="18"/>
          <w:szCs w:val="18"/>
        </w:rPr>
        <w:t>августа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202</w:t>
      </w:r>
      <w:r w:rsidR="00907BD6">
        <w:rPr>
          <w:rFonts w:ascii="Times New Roman" w:hAnsi="Times New Roman" w:cs="Times New Roman"/>
          <w:i/>
          <w:sz w:val="18"/>
          <w:szCs w:val="18"/>
        </w:rPr>
        <w:t>4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6A4E4C3E" w14:textId="77777777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58CFDBA3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3929D262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1478CF19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79ADAF38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1727FFF1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7492791E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CD5E40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C669" w14:textId="77777777" w:rsidR="00CC026E" w:rsidRDefault="00CC026E" w:rsidP="00727FC4">
      <w:pPr>
        <w:spacing w:after="0" w:line="240" w:lineRule="auto"/>
      </w:pPr>
      <w:r>
        <w:separator/>
      </w:r>
    </w:p>
  </w:endnote>
  <w:endnote w:type="continuationSeparator" w:id="0">
    <w:p w14:paraId="6F2F833C" w14:textId="77777777" w:rsidR="00CC026E" w:rsidRDefault="00CC026E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1CDB" w14:textId="77777777" w:rsidR="00CC026E" w:rsidRDefault="00CC026E" w:rsidP="00727FC4">
      <w:pPr>
        <w:spacing w:after="0" w:line="240" w:lineRule="auto"/>
      </w:pPr>
      <w:r>
        <w:separator/>
      </w:r>
    </w:p>
  </w:footnote>
  <w:footnote w:type="continuationSeparator" w:id="0">
    <w:p w14:paraId="402CC821" w14:textId="77777777" w:rsidR="00CC026E" w:rsidRDefault="00CC026E" w:rsidP="0072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B6548"/>
    <w:multiLevelType w:val="hybridMultilevel"/>
    <w:tmpl w:val="7D047B52"/>
    <w:lvl w:ilvl="0" w:tplc="40AA23C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75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0"/>
    <w:rsid w:val="00042F0F"/>
    <w:rsid w:val="000C0A11"/>
    <w:rsid w:val="000C27DC"/>
    <w:rsid w:val="000C380D"/>
    <w:rsid w:val="000C6421"/>
    <w:rsid w:val="000F085B"/>
    <w:rsid w:val="00140534"/>
    <w:rsid w:val="001502D7"/>
    <w:rsid w:val="001604F4"/>
    <w:rsid w:val="00160E46"/>
    <w:rsid w:val="00162A79"/>
    <w:rsid w:val="001A38BB"/>
    <w:rsid w:val="001B1385"/>
    <w:rsid w:val="001C7D74"/>
    <w:rsid w:val="001D0C79"/>
    <w:rsid w:val="00237F6A"/>
    <w:rsid w:val="00241007"/>
    <w:rsid w:val="0025254B"/>
    <w:rsid w:val="002664FC"/>
    <w:rsid w:val="002820F1"/>
    <w:rsid w:val="002C793F"/>
    <w:rsid w:val="002D3BB7"/>
    <w:rsid w:val="002E09FE"/>
    <w:rsid w:val="0031056C"/>
    <w:rsid w:val="00351325"/>
    <w:rsid w:val="00353E05"/>
    <w:rsid w:val="003575E9"/>
    <w:rsid w:val="00375FD7"/>
    <w:rsid w:val="003A3C4A"/>
    <w:rsid w:val="003C2CF4"/>
    <w:rsid w:val="003D0592"/>
    <w:rsid w:val="003F6850"/>
    <w:rsid w:val="00412FD8"/>
    <w:rsid w:val="00416696"/>
    <w:rsid w:val="00444F0B"/>
    <w:rsid w:val="0047306D"/>
    <w:rsid w:val="004D33A6"/>
    <w:rsid w:val="004F5DF7"/>
    <w:rsid w:val="005157E3"/>
    <w:rsid w:val="00536018"/>
    <w:rsid w:val="005454E3"/>
    <w:rsid w:val="00546D63"/>
    <w:rsid w:val="00590766"/>
    <w:rsid w:val="005A2611"/>
    <w:rsid w:val="005A29EA"/>
    <w:rsid w:val="005A6D32"/>
    <w:rsid w:val="005F52B7"/>
    <w:rsid w:val="006104CE"/>
    <w:rsid w:val="0063268D"/>
    <w:rsid w:val="00646DFA"/>
    <w:rsid w:val="00650BE7"/>
    <w:rsid w:val="006A5902"/>
    <w:rsid w:val="006C0A88"/>
    <w:rsid w:val="006D0E40"/>
    <w:rsid w:val="006E7E62"/>
    <w:rsid w:val="006F4630"/>
    <w:rsid w:val="007004B6"/>
    <w:rsid w:val="007141F2"/>
    <w:rsid w:val="00727FC4"/>
    <w:rsid w:val="00734EFA"/>
    <w:rsid w:val="00747874"/>
    <w:rsid w:val="0079448A"/>
    <w:rsid w:val="007A2869"/>
    <w:rsid w:val="007D6A36"/>
    <w:rsid w:val="007E5153"/>
    <w:rsid w:val="00810966"/>
    <w:rsid w:val="00821D4A"/>
    <w:rsid w:val="00886DA2"/>
    <w:rsid w:val="008933F8"/>
    <w:rsid w:val="008C0D2C"/>
    <w:rsid w:val="008E6004"/>
    <w:rsid w:val="008F3F11"/>
    <w:rsid w:val="00907BD6"/>
    <w:rsid w:val="009222ED"/>
    <w:rsid w:val="0092236F"/>
    <w:rsid w:val="00923E19"/>
    <w:rsid w:val="00951E6A"/>
    <w:rsid w:val="0095602E"/>
    <w:rsid w:val="009C6811"/>
    <w:rsid w:val="00A213ED"/>
    <w:rsid w:val="00AA1E3A"/>
    <w:rsid w:val="00AD034F"/>
    <w:rsid w:val="00AD56BA"/>
    <w:rsid w:val="00B03A65"/>
    <w:rsid w:val="00B1499A"/>
    <w:rsid w:val="00B5355E"/>
    <w:rsid w:val="00B54470"/>
    <w:rsid w:val="00BB5C18"/>
    <w:rsid w:val="00BC39AA"/>
    <w:rsid w:val="00BD2E70"/>
    <w:rsid w:val="00BE0EB5"/>
    <w:rsid w:val="00C22953"/>
    <w:rsid w:val="00C25146"/>
    <w:rsid w:val="00C56ED6"/>
    <w:rsid w:val="00C57336"/>
    <w:rsid w:val="00C64E9F"/>
    <w:rsid w:val="00CA754D"/>
    <w:rsid w:val="00CC026E"/>
    <w:rsid w:val="00CD5E40"/>
    <w:rsid w:val="00CD652F"/>
    <w:rsid w:val="00CD6FD9"/>
    <w:rsid w:val="00CE6B3E"/>
    <w:rsid w:val="00D06AA1"/>
    <w:rsid w:val="00D261DF"/>
    <w:rsid w:val="00D30F12"/>
    <w:rsid w:val="00D36C0D"/>
    <w:rsid w:val="00D70FF4"/>
    <w:rsid w:val="00D74441"/>
    <w:rsid w:val="00D77D0A"/>
    <w:rsid w:val="00D92666"/>
    <w:rsid w:val="00DB1830"/>
    <w:rsid w:val="00DB3AF2"/>
    <w:rsid w:val="00DD2BDD"/>
    <w:rsid w:val="00DF292B"/>
    <w:rsid w:val="00DF61D0"/>
    <w:rsid w:val="00DF6EE6"/>
    <w:rsid w:val="00E165A8"/>
    <w:rsid w:val="00E27840"/>
    <w:rsid w:val="00E31E6B"/>
    <w:rsid w:val="00E44B89"/>
    <w:rsid w:val="00E51CB2"/>
    <w:rsid w:val="00E82F20"/>
    <w:rsid w:val="00E831BC"/>
    <w:rsid w:val="00EA75C6"/>
    <w:rsid w:val="00EB2288"/>
    <w:rsid w:val="00EB6A68"/>
    <w:rsid w:val="00EF707E"/>
    <w:rsid w:val="00F506F8"/>
    <w:rsid w:val="00F81B94"/>
    <w:rsid w:val="00FA16AC"/>
    <w:rsid w:val="00FA289D"/>
    <w:rsid w:val="00FB3FC3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6F97A"/>
  <w15:docId w15:val="{595F7671-8F62-480B-9788-55C5CD8D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1">
    <w:name w:val="Неразрешенное упоминание1"/>
    <w:basedOn w:val="a0"/>
    <w:uiPriority w:val="99"/>
    <w:semiHidden/>
    <w:unhideWhenUsed/>
    <w:rsid w:val="005454E3"/>
    <w:rPr>
      <w:color w:val="605E5C"/>
      <w:shd w:val="clear" w:color="auto" w:fill="E1DFDD"/>
    </w:rPr>
  </w:style>
  <w:style w:type="character" w:customStyle="1" w:styleId="ConsNonformat">
    <w:name w:val="ConsNonformat Знак"/>
    <w:link w:val="ConsNonformat0"/>
    <w:locked/>
    <w:rsid w:val="00DD2BDD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D2BDD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3F6850"/>
    <w:rPr>
      <w:b/>
      <w:bCs/>
    </w:rPr>
  </w:style>
  <w:style w:type="paragraph" w:styleId="af">
    <w:name w:val="List Paragraph"/>
    <w:basedOn w:val="a"/>
    <w:uiPriority w:val="34"/>
    <w:qFormat/>
    <w:rsid w:val="00EA75C6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C6421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9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bk@donla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0D72-1CE5-4772-B779-86D4C0DE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Любовь Алентьева</cp:lastModifiedBy>
  <cp:revision>2</cp:revision>
  <cp:lastPrinted>2026-04-01T12:59:00Z</cp:lastPrinted>
  <dcterms:created xsi:type="dcterms:W3CDTF">2026-04-01T12:59:00Z</dcterms:created>
  <dcterms:modified xsi:type="dcterms:W3CDTF">2026-04-01T12:59:00Z</dcterms:modified>
</cp:coreProperties>
</file>