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86" w:rsidRDefault="00905694" w:rsidP="006C4438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3D6186">
        <w:rPr>
          <w:b/>
          <w:sz w:val="40"/>
          <w:szCs w:val="40"/>
        </w:rPr>
        <w:t xml:space="preserve">Памятка </w:t>
      </w:r>
    </w:p>
    <w:p w:rsidR="002B78BB" w:rsidRPr="003D6186" w:rsidRDefault="00905694" w:rsidP="006C4438">
      <w:pPr>
        <w:spacing w:line="276" w:lineRule="auto"/>
        <w:jc w:val="center"/>
        <w:rPr>
          <w:b/>
          <w:sz w:val="28"/>
          <w:szCs w:val="28"/>
        </w:rPr>
      </w:pPr>
      <w:r w:rsidRPr="003D6186">
        <w:rPr>
          <w:b/>
          <w:sz w:val="28"/>
          <w:szCs w:val="28"/>
        </w:rPr>
        <w:t>по борьбе с дикорастущей коноплей и карантинными растениями</w:t>
      </w:r>
    </w:p>
    <w:p w:rsidR="002B78BB" w:rsidRDefault="002B78BB" w:rsidP="006C4438">
      <w:pPr>
        <w:spacing w:line="276" w:lineRule="auto"/>
        <w:ind w:right="175"/>
        <w:jc w:val="both"/>
        <w:rPr>
          <w:szCs w:val="24"/>
        </w:rPr>
      </w:pPr>
    </w:p>
    <w:p w:rsidR="00DE1806" w:rsidRDefault="002B78BB" w:rsidP="006C4438">
      <w:pPr>
        <w:tabs>
          <w:tab w:val="left" w:pos="510"/>
        </w:tabs>
        <w:spacing w:line="276" w:lineRule="auto"/>
        <w:ind w:left="-170"/>
        <w:jc w:val="both"/>
        <w:rPr>
          <w:color w:val="333333"/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 xml:space="preserve">Вред, наносимый наркотиками, чрезвычайно велик - от них страдает всё общество, прежде всего - молодёжь. Наличие благоприятных климатических условий способствует произрастанию наркотикосодержащих растений (дикая конопля, мак) на приусадебных участках граждан, а также на сельскохозяйственных угодьях и бесхозных земельных участках. </w:t>
      </w:r>
      <w:r>
        <w:rPr>
          <w:color w:val="333333"/>
          <w:sz w:val="28"/>
          <w:szCs w:val="28"/>
        </w:rPr>
        <w:t>Уже не первый год сотрудники ОВД, специалисты районной администрации и администраций сельских поселений уничтожают дикорастущую коноплю своими силами, но одним им справиться с этой проблемой очень сложно.</w:t>
      </w:r>
    </w:p>
    <w:p w:rsidR="002B78BB" w:rsidRDefault="002B78BB" w:rsidP="006C4438">
      <w:pPr>
        <w:tabs>
          <w:tab w:val="left" w:pos="510"/>
        </w:tabs>
        <w:spacing w:line="276" w:lineRule="auto"/>
        <w:ind w:left="-17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30000"/>
          <w:sz w:val="28"/>
          <w:szCs w:val="28"/>
        </w:rPr>
        <w:tab/>
      </w:r>
      <w:r w:rsidR="00D42836">
        <w:rPr>
          <w:color w:val="030000"/>
          <w:sz w:val="28"/>
          <w:szCs w:val="28"/>
        </w:rPr>
        <w:t>Обращаем Ваше внимание на</w:t>
      </w:r>
      <w:r w:rsidR="00DE1806">
        <w:rPr>
          <w:color w:val="030000"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>необходимо</w:t>
      </w:r>
      <w:r w:rsidR="00D42836">
        <w:rPr>
          <w:color w:val="030000"/>
          <w:sz w:val="28"/>
          <w:szCs w:val="28"/>
        </w:rPr>
        <w:t>сть</w:t>
      </w:r>
      <w:r>
        <w:rPr>
          <w:color w:val="030000"/>
          <w:sz w:val="28"/>
          <w:szCs w:val="28"/>
        </w:rPr>
        <w:t xml:space="preserve"> своевременно</w:t>
      </w:r>
      <w:r w:rsidR="00D42836">
        <w:rPr>
          <w:color w:val="030000"/>
          <w:sz w:val="28"/>
          <w:szCs w:val="28"/>
        </w:rPr>
        <w:t>го прове</w:t>
      </w:r>
      <w:r w:rsidR="00DE1806">
        <w:rPr>
          <w:color w:val="030000"/>
          <w:sz w:val="28"/>
          <w:szCs w:val="28"/>
        </w:rPr>
        <w:t>дения</w:t>
      </w:r>
      <w:r>
        <w:rPr>
          <w:color w:val="030000"/>
          <w:sz w:val="28"/>
          <w:szCs w:val="28"/>
        </w:rPr>
        <w:t xml:space="preserve"> на своих и при</w:t>
      </w:r>
      <w:r w:rsidR="00DE1806">
        <w:rPr>
          <w:color w:val="030000"/>
          <w:sz w:val="28"/>
          <w:szCs w:val="28"/>
        </w:rPr>
        <w:t>легающих территориях мероприятий по выявлению и незамедлительному</w:t>
      </w:r>
      <w:r>
        <w:rPr>
          <w:color w:val="030000"/>
          <w:sz w:val="28"/>
          <w:szCs w:val="28"/>
        </w:rPr>
        <w:t xml:space="preserve"> уничтожению </w:t>
      </w:r>
      <w:r w:rsidR="00DE1806">
        <w:rPr>
          <w:color w:val="030000"/>
          <w:sz w:val="28"/>
          <w:szCs w:val="28"/>
        </w:rPr>
        <w:t xml:space="preserve">очагов произрастания </w:t>
      </w:r>
      <w:r>
        <w:rPr>
          <w:color w:val="030000"/>
          <w:sz w:val="28"/>
          <w:szCs w:val="28"/>
        </w:rPr>
        <w:t>наркотикосодержащих растений</w:t>
      </w:r>
      <w:r>
        <w:rPr>
          <w:color w:val="000000"/>
          <w:sz w:val="28"/>
          <w:szCs w:val="28"/>
        </w:rPr>
        <w:t xml:space="preserve">, </w:t>
      </w:r>
      <w:r w:rsidR="00DE1806">
        <w:rPr>
          <w:color w:val="000000"/>
          <w:sz w:val="28"/>
          <w:szCs w:val="28"/>
        </w:rPr>
        <w:t xml:space="preserve">в том числе </w:t>
      </w:r>
      <w:r>
        <w:rPr>
          <w:color w:val="000000"/>
          <w:sz w:val="28"/>
          <w:szCs w:val="28"/>
        </w:rPr>
        <w:t xml:space="preserve">дикорастущей конопли. </w:t>
      </w:r>
    </w:p>
    <w:p w:rsidR="00DE1806" w:rsidRDefault="002B78BB" w:rsidP="006C4438">
      <w:pPr>
        <w:tabs>
          <w:tab w:val="left" w:pos="450"/>
          <w:tab w:val="left" w:pos="960"/>
        </w:tabs>
        <w:spacing w:line="276" w:lineRule="auto"/>
        <w:ind w:left="-170" w:right="5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DE1806">
        <w:rPr>
          <w:rFonts w:eastAsia="Times New Roman"/>
          <w:color w:val="000000"/>
          <w:sz w:val="28"/>
          <w:szCs w:val="28"/>
        </w:rPr>
        <w:t>Ведь в</w:t>
      </w:r>
      <w:r>
        <w:rPr>
          <w:color w:val="000000"/>
          <w:sz w:val="28"/>
          <w:szCs w:val="28"/>
        </w:rPr>
        <w:t xml:space="preserve"> соответствии с Российским законодател</w:t>
      </w:r>
      <w:r w:rsidR="00AE3B9B">
        <w:rPr>
          <w:color w:val="000000"/>
          <w:sz w:val="28"/>
          <w:szCs w:val="28"/>
        </w:rPr>
        <w:t xml:space="preserve">ьством, уничтожать дикорастущие наркотикосодержащие растения </w:t>
      </w:r>
      <w:r>
        <w:rPr>
          <w:color w:val="000000"/>
          <w:sz w:val="28"/>
          <w:szCs w:val="28"/>
        </w:rPr>
        <w:t>обязаны все собственники и пользователи участка земл</w:t>
      </w:r>
      <w:r w:rsidR="00DE1806">
        <w:rPr>
          <w:color w:val="000000"/>
          <w:sz w:val="28"/>
          <w:szCs w:val="28"/>
        </w:rPr>
        <w:t>и, на котором они произрастают.</w:t>
      </w:r>
    </w:p>
    <w:p w:rsidR="002B78BB" w:rsidRDefault="00DE1806" w:rsidP="006C4438">
      <w:pPr>
        <w:tabs>
          <w:tab w:val="left" w:pos="450"/>
          <w:tab w:val="left" w:pos="960"/>
        </w:tabs>
        <w:spacing w:line="276" w:lineRule="auto"/>
        <w:ind w:left="-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B78BB">
        <w:rPr>
          <w:color w:val="000000"/>
          <w:sz w:val="28"/>
          <w:szCs w:val="28"/>
        </w:rPr>
        <w:t>Непринятие мер по уничтожению дикорастуще</w:t>
      </w:r>
      <w:r>
        <w:rPr>
          <w:color w:val="000000"/>
          <w:sz w:val="28"/>
          <w:szCs w:val="28"/>
        </w:rPr>
        <w:t>й конопли в соответствии со ст.</w:t>
      </w:r>
      <w:r w:rsidR="002B78BB">
        <w:rPr>
          <w:color w:val="000000"/>
          <w:sz w:val="28"/>
          <w:szCs w:val="28"/>
        </w:rPr>
        <w:t xml:space="preserve">10.5 Кодекса РФ об административных правонарушениях влечет наложение штрафа: на граждан - от </w:t>
      </w:r>
      <w:r w:rsidR="00053D32">
        <w:rPr>
          <w:color w:val="000000"/>
          <w:sz w:val="28"/>
          <w:szCs w:val="28"/>
        </w:rPr>
        <w:t>30</w:t>
      </w:r>
      <w:r w:rsidR="002B78BB">
        <w:rPr>
          <w:color w:val="000000"/>
          <w:sz w:val="28"/>
          <w:szCs w:val="28"/>
        </w:rPr>
        <w:t xml:space="preserve">00 до </w:t>
      </w:r>
      <w:r w:rsidR="00053D32">
        <w:rPr>
          <w:color w:val="000000"/>
          <w:sz w:val="28"/>
          <w:szCs w:val="28"/>
        </w:rPr>
        <w:t>4</w:t>
      </w:r>
      <w:r w:rsidR="002B78BB">
        <w:rPr>
          <w:color w:val="000000"/>
          <w:sz w:val="28"/>
          <w:szCs w:val="28"/>
        </w:rPr>
        <w:t xml:space="preserve">000 рублей; на должностных лиц - от </w:t>
      </w:r>
      <w:r w:rsidR="00053D32">
        <w:rPr>
          <w:color w:val="000000"/>
          <w:sz w:val="28"/>
          <w:szCs w:val="28"/>
        </w:rPr>
        <w:t>5</w:t>
      </w:r>
      <w:r w:rsidR="002B78BB">
        <w:rPr>
          <w:color w:val="000000"/>
          <w:sz w:val="28"/>
          <w:szCs w:val="28"/>
        </w:rPr>
        <w:t xml:space="preserve">000 до </w:t>
      </w:r>
      <w:r w:rsidR="00053D32">
        <w:rPr>
          <w:color w:val="000000"/>
          <w:sz w:val="28"/>
          <w:szCs w:val="28"/>
        </w:rPr>
        <w:t>10</w:t>
      </w:r>
      <w:r w:rsidR="002B78BB">
        <w:rPr>
          <w:color w:val="000000"/>
          <w:sz w:val="28"/>
          <w:szCs w:val="28"/>
        </w:rPr>
        <w:t xml:space="preserve">000 рублей; на юридических лиц - от </w:t>
      </w:r>
      <w:r w:rsidR="00053D32">
        <w:rPr>
          <w:color w:val="000000"/>
          <w:sz w:val="28"/>
          <w:szCs w:val="28"/>
        </w:rPr>
        <w:t>5</w:t>
      </w:r>
      <w:r w:rsidR="002B78BB">
        <w:rPr>
          <w:color w:val="000000"/>
          <w:sz w:val="28"/>
          <w:szCs w:val="28"/>
        </w:rPr>
        <w:t xml:space="preserve">0000 до </w:t>
      </w:r>
      <w:r w:rsidR="00053D32">
        <w:rPr>
          <w:color w:val="000000"/>
          <w:sz w:val="28"/>
          <w:szCs w:val="28"/>
        </w:rPr>
        <w:t>100</w:t>
      </w:r>
      <w:r w:rsidR="002B78BB">
        <w:rPr>
          <w:color w:val="000000"/>
          <w:sz w:val="28"/>
          <w:szCs w:val="28"/>
        </w:rPr>
        <w:t>000 рублей.</w:t>
      </w:r>
    </w:p>
    <w:p w:rsidR="00123946" w:rsidRDefault="00053D32" w:rsidP="006C4438">
      <w:pPr>
        <w:tabs>
          <w:tab w:val="left" w:pos="450"/>
        </w:tabs>
        <w:spacing w:line="276" w:lineRule="auto"/>
        <w:ind w:lef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78BB">
        <w:rPr>
          <w:sz w:val="28"/>
          <w:szCs w:val="28"/>
        </w:rPr>
        <w:t xml:space="preserve">О </w:t>
      </w:r>
      <w:r w:rsidR="00123946">
        <w:rPr>
          <w:sz w:val="28"/>
          <w:szCs w:val="28"/>
        </w:rPr>
        <w:t xml:space="preserve">выявленных очагах </w:t>
      </w:r>
      <w:r w:rsidR="002B78BB">
        <w:rPr>
          <w:sz w:val="28"/>
          <w:szCs w:val="28"/>
        </w:rPr>
        <w:t>прои</w:t>
      </w:r>
      <w:r w:rsidR="00AE3B9B">
        <w:rPr>
          <w:sz w:val="28"/>
          <w:szCs w:val="28"/>
        </w:rPr>
        <w:t xml:space="preserve">зрастания дикорастущей конопли </w:t>
      </w:r>
      <w:r w:rsidR="00123946">
        <w:rPr>
          <w:sz w:val="28"/>
          <w:szCs w:val="28"/>
        </w:rPr>
        <w:t>необходимо</w:t>
      </w:r>
      <w:r w:rsidR="00AE3B9B">
        <w:rPr>
          <w:sz w:val="28"/>
          <w:szCs w:val="28"/>
        </w:rPr>
        <w:t xml:space="preserve"> информировать </w:t>
      </w:r>
      <w:r w:rsidR="002B78BB">
        <w:rPr>
          <w:sz w:val="28"/>
          <w:szCs w:val="28"/>
        </w:rPr>
        <w:t>О</w:t>
      </w:r>
      <w:r w:rsidR="00123946">
        <w:rPr>
          <w:sz w:val="28"/>
          <w:szCs w:val="28"/>
        </w:rPr>
        <w:t>М</w:t>
      </w:r>
      <w:r w:rsidR="002B78BB">
        <w:rPr>
          <w:sz w:val="28"/>
          <w:szCs w:val="28"/>
        </w:rPr>
        <w:t xml:space="preserve">ВД, администрации городских и сельских поселений, отдел сельского хозяйства, продовольствия и защиты окружающей среды </w:t>
      </w:r>
      <w:r w:rsidR="00123946">
        <w:rPr>
          <w:sz w:val="28"/>
          <w:szCs w:val="28"/>
        </w:rPr>
        <w:t>Администрации Белокалитвинского района по телефону 2-</w:t>
      </w:r>
      <w:r w:rsidR="0099144A">
        <w:rPr>
          <w:sz w:val="28"/>
          <w:szCs w:val="28"/>
        </w:rPr>
        <w:t>2</w:t>
      </w:r>
      <w:r w:rsidR="00962CCA">
        <w:rPr>
          <w:sz w:val="28"/>
          <w:szCs w:val="28"/>
        </w:rPr>
        <w:t>2</w:t>
      </w:r>
      <w:r w:rsidR="00123946">
        <w:rPr>
          <w:sz w:val="28"/>
          <w:szCs w:val="28"/>
        </w:rPr>
        <w:t>-</w:t>
      </w:r>
      <w:r w:rsidR="00962CCA">
        <w:rPr>
          <w:sz w:val="28"/>
          <w:szCs w:val="28"/>
        </w:rPr>
        <w:t>0</w:t>
      </w:r>
      <w:r w:rsidR="0099144A">
        <w:rPr>
          <w:sz w:val="28"/>
          <w:szCs w:val="28"/>
        </w:rPr>
        <w:t>8</w:t>
      </w:r>
      <w:r w:rsidR="00123946">
        <w:rPr>
          <w:sz w:val="28"/>
          <w:szCs w:val="28"/>
        </w:rPr>
        <w:t xml:space="preserve"> и Белокалитвинский межрайонный отдел ФГБУ «Россельхозцентр» по телефону 2-64-57.</w:t>
      </w:r>
    </w:p>
    <w:p w:rsidR="00D47ACB" w:rsidRPr="00AF3D87" w:rsidRDefault="00F70C3C" w:rsidP="006C4438">
      <w:pPr>
        <w:tabs>
          <w:tab w:val="left" w:pos="450"/>
        </w:tabs>
        <w:spacing w:line="276" w:lineRule="auto"/>
        <w:ind w:left="-170" w:firstLine="737"/>
        <w:jc w:val="both"/>
        <w:rPr>
          <w:sz w:val="28"/>
          <w:szCs w:val="28"/>
        </w:rPr>
      </w:pPr>
      <w:r>
        <w:rPr>
          <w:sz w:val="28"/>
          <w:szCs w:val="28"/>
        </w:rPr>
        <w:t>Вред здоровью человека и культурным</w:t>
      </w:r>
      <w:r w:rsidRPr="00DD3F1A">
        <w:rPr>
          <w:sz w:val="28"/>
          <w:szCs w:val="28"/>
        </w:rPr>
        <w:t xml:space="preserve"> насаждения</w:t>
      </w:r>
      <w:r>
        <w:rPr>
          <w:sz w:val="28"/>
          <w:szCs w:val="28"/>
        </w:rPr>
        <w:t xml:space="preserve">м оказывает карантинный сорняк </w:t>
      </w:r>
      <w:r w:rsidRPr="00AF3D87">
        <w:rPr>
          <w:sz w:val="28"/>
          <w:szCs w:val="28"/>
        </w:rPr>
        <w:t>амброзия</w:t>
      </w:r>
      <w:r w:rsidR="00D47ACB" w:rsidRPr="00AF3D87">
        <w:rPr>
          <w:sz w:val="28"/>
          <w:szCs w:val="28"/>
        </w:rPr>
        <w:t>, которая истощает почву в культурных посевах, вызывая угнетени</w:t>
      </w:r>
      <w:r w:rsidR="00786FF5">
        <w:rPr>
          <w:sz w:val="28"/>
          <w:szCs w:val="28"/>
        </w:rPr>
        <w:t>е высеянных растений, а также</w:t>
      </w:r>
      <w:r w:rsidR="00AF3D87">
        <w:rPr>
          <w:sz w:val="28"/>
          <w:szCs w:val="28"/>
        </w:rPr>
        <w:t xml:space="preserve"> является</w:t>
      </w:r>
      <w:r w:rsidR="00AF3D87" w:rsidRPr="00AF3D87">
        <w:rPr>
          <w:sz w:val="28"/>
          <w:szCs w:val="28"/>
        </w:rPr>
        <w:t xml:space="preserve"> </w:t>
      </w:r>
      <w:r w:rsidR="00AF3D87">
        <w:rPr>
          <w:sz w:val="28"/>
          <w:szCs w:val="28"/>
        </w:rPr>
        <w:t>од</w:t>
      </w:r>
      <w:r w:rsidR="00AF3D87" w:rsidRPr="00AF3D87">
        <w:rPr>
          <w:sz w:val="28"/>
          <w:szCs w:val="28"/>
        </w:rPr>
        <w:t xml:space="preserve">ним из наиболее опасных </w:t>
      </w:r>
      <w:hyperlink r:id="rId4" w:tooltip="Сорняк" w:history="1">
        <w:r w:rsidR="00AF3D87" w:rsidRPr="00AF3D87">
          <w:rPr>
            <w:rStyle w:val="a8"/>
            <w:color w:val="auto"/>
            <w:sz w:val="28"/>
            <w:szCs w:val="28"/>
            <w:u w:val="none"/>
          </w:rPr>
          <w:t>сорняков</w:t>
        </w:r>
      </w:hyperlink>
      <w:r w:rsidR="00AF3D87" w:rsidRPr="00AF3D87">
        <w:rPr>
          <w:sz w:val="28"/>
          <w:szCs w:val="28"/>
        </w:rPr>
        <w:t>-</w:t>
      </w:r>
      <w:hyperlink r:id="rId5" w:tooltip="Аллерген" w:history="1">
        <w:r w:rsidR="00AF3D87" w:rsidRPr="00AF3D87">
          <w:rPr>
            <w:rStyle w:val="a8"/>
            <w:color w:val="auto"/>
            <w:sz w:val="28"/>
            <w:szCs w:val="28"/>
            <w:u w:val="none"/>
          </w:rPr>
          <w:t>аллергенов</w:t>
        </w:r>
      </w:hyperlink>
      <w:r w:rsidR="00AF3D87" w:rsidRPr="00AF3D87">
        <w:rPr>
          <w:sz w:val="28"/>
          <w:szCs w:val="28"/>
        </w:rPr>
        <w:t>.</w:t>
      </w:r>
    </w:p>
    <w:p w:rsidR="00DD3F1A" w:rsidRDefault="00F70C3C" w:rsidP="006C4438">
      <w:pPr>
        <w:tabs>
          <w:tab w:val="left" w:pos="450"/>
        </w:tabs>
        <w:spacing w:line="276" w:lineRule="auto"/>
        <w:ind w:left="-17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Поэтому м</w:t>
      </w:r>
      <w:r w:rsidR="00DD3F1A" w:rsidRPr="00DD3F1A">
        <w:rPr>
          <w:sz w:val="28"/>
          <w:szCs w:val="28"/>
        </w:rPr>
        <w:t>олодые побеги амброзии нужно вырывать с корнем, можно уничтожать сорняк, вытесняя его другими растениями — многолетниками или газонными травами. Эффективный способ борьбы — многоразовое выкашивание травы.</w:t>
      </w:r>
    </w:p>
    <w:p w:rsidR="0099144A" w:rsidRPr="00921F28" w:rsidRDefault="0099144A" w:rsidP="0099144A">
      <w:pPr>
        <w:pStyle w:val="ab"/>
        <w:shd w:val="clear" w:color="auto" w:fill="FAFAFA"/>
        <w:spacing w:before="0" w:beforeAutospacing="0" w:after="0" w:afterAutospacing="0" w:line="245" w:lineRule="atLeast"/>
        <w:ind w:left="-284" w:right="-284" w:firstLine="710"/>
        <w:jc w:val="both"/>
        <w:rPr>
          <w:color w:val="000000"/>
          <w:sz w:val="28"/>
          <w:szCs w:val="28"/>
        </w:rPr>
      </w:pPr>
      <w:r w:rsidRPr="00921F28">
        <w:rPr>
          <w:color w:val="000000"/>
          <w:sz w:val="28"/>
          <w:szCs w:val="28"/>
        </w:rPr>
        <w:t>Согласно действующему законодательству о карантине растений ответственность за выполнение мероприятий по борьбе с амброзией полыннолистной возлагается на владельцев и пользователей земельных участков.</w:t>
      </w:r>
    </w:p>
    <w:p w:rsidR="0099144A" w:rsidRPr="00DD3F1A" w:rsidRDefault="0099144A" w:rsidP="006C4438">
      <w:pPr>
        <w:tabs>
          <w:tab w:val="left" w:pos="450"/>
        </w:tabs>
        <w:spacing w:line="276" w:lineRule="auto"/>
        <w:ind w:left="-170" w:firstLine="737"/>
        <w:jc w:val="both"/>
        <w:rPr>
          <w:sz w:val="28"/>
          <w:szCs w:val="28"/>
        </w:rPr>
      </w:pPr>
    </w:p>
    <w:sectPr w:rsidR="0099144A" w:rsidRPr="00DD3F1A" w:rsidSect="006C4438">
      <w:pgSz w:w="11906" w:h="16838"/>
      <w:pgMar w:top="851" w:right="851" w:bottom="18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9"/>
    <w:rsid w:val="00053D32"/>
    <w:rsid w:val="000949A9"/>
    <w:rsid w:val="00123946"/>
    <w:rsid w:val="002B78BB"/>
    <w:rsid w:val="0034236B"/>
    <w:rsid w:val="00365EC0"/>
    <w:rsid w:val="003C014B"/>
    <w:rsid w:val="003C2F98"/>
    <w:rsid w:val="003D6186"/>
    <w:rsid w:val="003E7390"/>
    <w:rsid w:val="00572481"/>
    <w:rsid w:val="006C4438"/>
    <w:rsid w:val="007033E9"/>
    <w:rsid w:val="00716063"/>
    <w:rsid w:val="00786FF5"/>
    <w:rsid w:val="00796689"/>
    <w:rsid w:val="00886BB9"/>
    <w:rsid w:val="00905694"/>
    <w:rsid w:val="0096172C"/>
    <w:rsid w:val="00962CCA"/>
    <w:rsid w:val="0099144A"/>
    <w:rsid w:val="00AE3B9B"/>
    <w:rsid w:val="00AF3D87"/>
    <w:rsid w:val="00D42836"/>
    <w:rsid w:val="00D47ACB"/>
    <w:rsid w:val="00D62445"/>
    <w:rsid w:val="00DA1346"/>
    <w:rsid w:val="00DD3F1A"/>
    <w:rsid w:val="00DE1806"/>
    <w:rsid w:val="00F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5626E7A-7755-4F4D-87ED-2E8FBB9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semiHidden/>
    <w:unhideWhenUsed/>
    <w:rsid w:val="00DD3F1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4438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C4438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99144A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br">
    <w:name w:val="nobr"/>
    <w:rsid w:val="0005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B%D0%BB%D0%B5%D1%80%D0%B3%D0%B5%D0%BD" TargetMode="External"/><Relationship Id="rId4" Type="http://schemas.openxmlformats.org/officeDocument/2006/relationships/hyperlink" Target="https://ru.wikipedia.org/wiki/%D0%A1%D0%BE%D1%80%D0%BD%D1%8F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https://ru.wikipedia.org/wiki/%D0%90%D0%BB%D0%BB%D0%B5%D1%80%D0%B3%D0%B5%D0%BD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https://ru.wikipedia.org/wiki/%D0%A1%D0%BE%D1%80%D0%BD%D1%8F%D0%BA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Ирина Войтова</cp:lastModifiedBy>
  <cp:revision>2</cp:revision>
  <cp:lastPrinted>2023-05-12T11:41:00Z</cp:lastPrinted>
  <dcterms:created xsi:type="dcterms:W3CDTF">2023-06-28T09:56:00Z</dcterms:created>
  <dcterms:modified xsi:type="dcterms:W3CDTF">2023-06-28T09:56:00Z</dcterms:modified>
</cp:coreProperties>
</file>